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SERVIZIO SOCIO CULTURALE - SERVIZI ALLA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CULTURALI E SPORTIVI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promozione culturale lettura dei bambini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Nuzzi Mariangela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promozione culturale lettura dei bambini.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