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B1CF" w14:textId="77777777" w:rsidR="00854C00" w:rsidRDefault="00854C00" w:rsidP="00854C00">
      <w:pPr>
        <w:spacing w:after="0" w:line="240" w:lineRule="auto"/>
        <w:jc w:val="both"/>
        <w:rPr>
          <w:rFonts w:ascii="Times New Roman" w:eastAsia="Calibri" w:hAnsi="Times New Roman" w:cs="Times New Roman"/>
          <w:b/>
          <w:kern w:val="0"/>
          <w:sz w:val="28"/>
          <w:szCs w:val="28"/>
          <w14:ligatures w14:val="none"/>
        </w:rPr>
      </w:pPr>
    </w:p>
    <w:p w14:paraId="068BFB68" w14:textId="77777777" w:rsidR="00854C00" w:rsidRDefault="00854C00" w:rsidP="00854C00">
      <w:pPr>
        <w:spacing w:after="0" w:line="240" w:lineRule="auto"/>
        <w:jc w:val="both"/>
        <w:rPr>
          <w:rFonts w:ascii="Times New Roman" w:eastAsia="Calibri" w:hAnsi="Times New Roman" w:cs="Times New Roman"/>
          <w:b/>
          <w:kern w:val="0"/>
          <w:sz w:val="28"/>
          <w:szCs w:val="28"/>
          <w14:ligatures w14:val="none"/>
        </w:rPr>
      </w:pPr>
    </w:p>
    <w:p w14:paraId="4940A0DB" w14:textId="77777777" w:rsidR="00834DD1" w:rsidRPr="00834DD1" w:rsidRDefault="00834DD1" w:rsidP="00834DD1">
      <w:pPr>
        <w:spacing w:after="0" w:line="240" w:lineRule="auto"/>
        <w:jc w:val="both"/>
        <w:rPr>
          <w:rFonts w:ascii="Times New Roman" w:eastAsia="Calibri" w:hAnsi="Times New Roman" w:cs="Times New Roman"/>
          <w:b/>
          <w:kern w:val="0"/>
          <w:sz w:val="32"/>
          <w:szCs w:val="32"/>
          <w14:ligatures w14:val="none"/>
        </w:rPr>
      </w:pPr>
    </w:p>
    <w:p w14:paraId="6CA3E9E3" w14:textId="16D0090E" w:rsidR="0094657F" w:rsidRPr="00483955" w:rsidRDefault="0094657F" w:rsidP="0094657F">
      <w:pPr>
        <w:spacing w:after="120" w:line="240" w:lineRule="auto"/>
        <w:jc w:val="both"/>
        <w:rPr>
          <w:rFonts w:ascii="Times New Roman" w:eastAsia="Calibri" w:hAnsi="Times New Roman" w:cs="Times New Roman"/>
          <w:kern w:val="0"/>
          <w:sz w:val="28"/>
          <w:szCs w:val="28"/>
          <w14:ligatures w14:val="none"/>
        </w:rPr>
      </w:pPr>
      <w:bookmarkStart w:id="0" w:name="_Hlk179555158"/>
      <w:r w:rsidRPr="00483955">
        <w:rPr>
          <w:rFonts w:ascii="Times New Roman" w:eastAsia="Calibri" w:hAnsi="Times New Roman" w:cs="Times New Roman"/>
          <w:b/>
          <w:kern w:val="0"/>
          <w:sz w:val="28"/>
          <w:szCs w:val="28"/>
          <w14:ligatures w14:val="none"/>
        </w:rPr>
        <w:t xml:space="preserve">Oggetto: </w:t>
      </w:r>
      <w:bookmarkStart w:id="1" w:name="_Hlk178934048"/>
      <w:r>
        <w:rPr>
          <w:rFonts w:ascii="Times New Roman" w:eastAsia="Calibri" w:hAnsi="Times New Roman" w:cs="Times New Roman"/>
          <w:b/>
          <w:kern w:val="0"/>
          <w:sz w:val="28"/>
          <w:szCs w:val="28"/>
          <w14:ligatures w14:val="none"/>
        </w:rPr>
        <w:t>Selezione per l’a</w:t>
      </w:r>
      <w:r w:rsidRPr="00483955">
        <w:rPr>
          <w:rFonts w:ascii="Times New Roman" w:eastAsia="Calibri" w:hAnsi="Times New Roman" w:cs="Times New Roman"/>
          <w:b/>
          <w:kern w:val="0"/>
          <w:sz w:val="28"/>
          <w:szCs w:val="28"/>
          <w14:ligatures w14:val="none"/>
        </w:rPr>
        <w:t xml:space="preserve">ssegnazione in concessione d’uso a titolo gratuito </w:t>
      </w:r>
      <w:r w:rsidRPr="00483955">
        <w:rPr>
          <w:rFonts w:ascii="Times New Roman" w:eastAsia="Calibri" w:hAnsi="Times New Roman" w:cs="Times New Roman"/>
          <w:b/>
          <w:i/>
          <w:iCs/>
          <w:kern w:val="0"/>
          <w:sz w:val="28"/>
          <w:szCs w:val="28"/>
          <w14:ligatures w14:val="none"/>
        </w:rPr>
        <w:t>ex</w:t>
      </w:r>
      <w:r w:rsidRPr="00483955">
        <w:rPr>
          <w:rFonts w:ascii="Times New Roman" w:eastAsia="Calibri" w:hAnsi="Times New Roman" w:cs="Times New Roman"/>
          <w:b/>
          <w:kern w:val="0"/>
          <w:sz w:val="28"/>
          <w:szCs w:val="28"/>
          <w14:ligatures w14:val="none"/>
        </w:rPr>
        <w:t xml:space="preserve"> art. 48, co. 3, lett. c) del D.lgs. n. 159/2011, per finalità sociali, </w:t>
      </w:r>
      <w:r>
        <w:rPr>
          <w:rFonts w:ascii="Times New Roman" w:eastAsia="Calibri" w:hAnsi="Times New Roman" w:cs="Times New Roman"/>
          <w:b/>
          <w:kern w:val="0"/>
          <w:sz w:val="28"/>
          <w:szCs w:val="28"/>
          <w14:ligatures w14:val="none"/>
        </w:rPr>
        <w:t>delle unità immobiliari</w:t>
      </w:r>
      <w:r w:rsidRPr="00483955">
        <w:rPr>
          <w:rFonts w:ascii="Times New Roman" w:eastAsia="Calibri" w:hAnsi="Times New Roman" w:cs="Times New Roman"/>
          <w:b/>
          <w:kern w:val="0"/>
          <w:sz w:val="28"/>
          <w:szCs w:val="28"/>
          <w14:ligatures w14:val="none"/>
        </w:rPr>
        <w:t xml:space="preserve"> confiscat</w:t>
      </w:r>
      <w:r>
        <w:rPr>
          <w:rFonts w:ascii="Times New Roman" w:eastAsia="Calibri" w:hAnsi="Times New Roman" w:cs="Times New Roman"/>
          <w:b/>
          <w:kern w:val="0"/>
          <w:sz w:val="28"/>
          <w:szCs w:val="28"/>
          <w14:ligatures w14:val="none"/>
        </w:rPr>
        <w:t>e</w:t>
      </w:r>
      <w:r w:rsidRPr="00483955">
        <w:rPr>
          <w:rFonts w:ascii="Times New Roman" w:eastAsia="Calibri" w:hAnsi="Times New Roman" w:cs="Times New Roman"/>
          <w:b/>
          <w:kern w:val="0"/>
          <w:sz w:val="28"/>
          <w:szCs w:val="28"/>
          <w14:ligatures w14:val="none"/>
        </w:rPr>
        <w:t xml:space="preserve"> alla criminalità organizzata, </w:t>
      </w:r>
      <w:bookmarkStart w:id="2" w:name="_Hlk180566831"/>
      <w:r w:rsidRPr="00483955">
        <w:rPr>
          <w:rFonts w:ascii="Times New Roman" w:eastAsia="Calibri" w:hAnsi="Times New Roman" w:cs="Times New Roman"/>
          <w:b/>
          <w:kern w:val="0"/>
          <w:sz w:val="28"/>
          <w:szCs w:val="28"/>
          <w14:ligatures w14:val="none"/>
        </w:rPr>
        <w:t>sit</w:t>
      </w:r>
      <w:r>
        <w:rPr>
          <w:rFonts w:ascii="Times New Roman" w:eastAsia="Calibri" w:hAnsi="Times New Roman" w:cs="Times New Roman"/>
          <w:b/>
          <w:kern w:val="0"/>
          <w:sz w:val="28"/>
          <w:szCs w:val="28"/>
          <w14:ligatures w14:val="none"/>
        </w:rPr>
        <w:t>e</w:t>
      </w:r>
      <w:r w:rsidRPr="00483955">
        <w:rPr>
          <w:rFonts w:ascii="Times New Roman" w:eastAsia="Calibri" w:hAnsi="Times New Roman" w:cs="Times New Roman"/>
          <w:b/>
          <w:kern w:val="0"/>
          <w:sz w:val="28"/>
          <w:szCs w:val="28"/>
          <w14:ligatures w14:val="none"/>
        </w:rPr>
        <w:t xml:space="preserve"> nel </w:t>
      </w:r>
      <w:r>
        <w:rPr>
          <w:rFonts w:ascii="Times New Roman" w:eastAsia="Calibri" w:hAnsi="Times New Roman" w:cs="Times New Roman"/>
          <w:b/>
          <w:kern w:val="0"/>
          <w:sz w:val="28"/>
          <w:szCs w:val="28"/>
          <w14:ligatures w14:val="none"/>
        </w:rPr>
        <w:t>C</w:t>
      </w:r>
      <w:r w:rsidRPr="00483955">
        <w:rPr>
          <w:rFonts w:ascii="Times New Roman" w:eastAsia="Calibri" w:hAnsi="Times New Roman" w:cs="Times New Roman"/>
          <w:b/>
          <w:kern w:val="0"/>
          <w:sz w:val="28"/>
          <w:szCs w:val="28"/>
          <w14:ligatures w14:val="none"/>
        </w:rPr>
        <w:t>omune di Casamassima</w:t>
      </w:r>
      <w:r>
        <w:rPr>
          <w:rFonts w:ascii="Times New Roman" w:eastAsia="Calibri" w:hAnsi="Times New Roman" w:cs="Times New Roman"/>
          <w:b/>
          <w:kern w:val="0"/>
          <w:sz w:val="28"/>
          <w:szCs w:val="28"/>
          <w14:ligatures w14:val="none"/>
        </w:rPr>
        <w:t>,</w:t>
      </w:r>
      <w:r w:rsidRPr="00483955">
        <w:rPr>
          <w:rFonts w:ascii="Times New Roman" w:eastAsia="Calibri" w:hAnsi="Times New Roman" w:cs="Times New Roman"/>
          <w:b/>
          <w:kern w:val="0"/>
          <w:sz w:val="28"/>
          <w:szCs w:val="28"/>
          <w14:ligatures w14:val="none"/>
        </w:rPr>
        <w:t xml:space="preserve"> </w:t>
      </w:r>
      <w:bookmarkStart w:id="3" w:name="_Hlk181268074"/>
      <w:r w:rsidRPr="00A4143C">
        <w:rPr>
          <w:rFonts w:ascii="Times New Roman" w:eastAsia="Calibri" w:hAnsi="Times New Roman" w:cs="Times New Roman"/>
          <w:b/>
          <w:kern w:val="0"/>
          <w:sz w:val="28"/>
          <w:szCs w:val="28"/>
          <w14:ligatures w14:val="none"/>
        </w:rPr>
        <w:t xml:space="preserve">c/o Baricentro Lotto 8 Moduli 9-10 </w:t>
      </w:r>
      <w:proofErr w:type="spellStart"/>
      <w:r w:rsidRPr="00A4143C">
        <w:rPr>
          <w:rFonts w:ascii="Times New Roman" w:eastAsia="Calibri" w:hAnsi="Times New Roman" w:cs="Times New Roman"/>
          <w:b/>
          <w:kern w:val="0"/>
          <w:sz w:val="28"/>
          <w:szCs w:val="28"/>
          <w14:ligatures w14:val="none"/>
        </w:rPr>
        <w:t>ss</w:t>
      </w:r>
      <w:proofErr w:type="spellEnd"/>
      <w:r w:rsidRPr="00A4143C">
        <w:rPr>
          <w:rFonts w:ascii="Times New Roman" w:eastAsia="Calibri" w:hAnsi="Times New Roman" w:cs="Times New Roman"/>
          <w:b/>
          <w:kern w:val="0"/>
          <w:sz w:val="28"/>
          <w:szCs w:val="28"/>
          <w14:ligatures w14:val="none"/>
        </w:rPr>
        <w:t xml:space="preserve"> 100 Km 17.500</w:t>
      </w:r>
    </w:p>
    <w:bookmarkEnd w:id="1"/>
    <w:bookmarkEnd w:id="2"/>
    <w:bookmarkEnd w:id="3"/>
    <w:p w14:paraId="5E6C0421" w14:textId="77777777" w:rsidR="00854C00" w:rsidRPr="00854C00" w:rsidRDefault="00854C00" w:rsidP="00854C00">
      <w:pPr>
        <w:spacing w:after="0" w:line="240" w:lineRule="auto"/>
        <w:jc w:val="both"/>
        <w:rPr>
          <w:rFonts w:ascii="Calibri" w:eastAsia="Calibri" w:hAnsi="Calibri" w:cs="Times New Roman"/>
          <w:kern w:val="0"/>
          <w:sz w:val="28"/>
          <w:szCs w:val="28"/>
          <w14:ligatures w14:val="none"/>
        </w:rPr>
      </w:pPr>
    </w:p>
    <w:bookmarkEnd w:id="0"/>
    <w:p w14:paraId="70E7563A" w14:textId="77777777" w:rsidR="00854C00" w:rsidRPr="00854C00" w:rsidRDefault="00854C00" w:rsidP="00854C00">
      <w:pPr>
        <w:spacing w:after="0" w:line="240" w:lineRule="auto"/>
        <w:jc w:val="both"/>
        <w:rPr>
          <w:rFonts w:ascii="Times New Roman" w:eastAsia="Calibri" w:hAnsi="Times New Roman" w:cs="Times New Roman"/>
          <w:kern w:val="0"/>
          <w:sz w:val="28"/>
          <w:szCs w:val="28"/>
          <w14:ligatures w14:val="none"/>
        </w:rPr>
      </w:pPr>
    </w:p>
    <w:p w14:paraId="75E3F304" w14:textId="77777777" w:rsidR="00854C00" w:rsidRPr="00854C00" w:rsidRDefault="00854C00" w:rsidP="00854C00">
      <w:pPr>
        <w:spacing w:after="0" w:line="240" w:lineRule="auto"/>
        <w:jc w:val="both"/>
        <w:rPr>
          <w:rFonts w:ascii="Times New Roman" w:eastAsia="Calibri" w:hAnsi="Times New Roman" w:cs="Times New Roman"/>
          <w:color w:val="000000"/>
          <w:kern w:val="0"/>
          <w14:ligatures w14:val="none"/>
        </w:rPr>
      </w:pPr>
    </w:p>
    <w:p w14:paraId="44EEDBB6" w14:textId="314D4D25" w:rsidR="00854C00" w:rsidRDefault="00854C00" w:rsidP="00854C00">
      <w:pPr>
        <w:spacing w:after="0" w:line="240" w:lineRule="auto"/>
        <w:rPr>
          <w:rFonts w:ascii="Times New Roman" w:eastAsia="Calibri" w:hAnsi="Times New Roman" w:cs="Times New Roman"/>
          <w:b/>
          <w:color w:val="000000"/>
          <w:kern w:val="0"/>
          <w:sz w:val="56"/>
          <w:szCs w:val="56"/>
          <w14:ligatures w14:val="none"/>
        </w:rPr>
      </w:pPr>
    </w:p>
    <w:p w14:paraId="6565EC4D" w14:textId="77777777" w:rsidR="00854C00" w:rsidRPr="00854C00" w:rsidRDefault="00854C00" w:rsidP="00854C00">
      <w:pPr>
        <w:spacing w:after="0" w:line="240" w:lineRule="auto"/>
        <w:rPr>
          <w:rFonts w:ascii="Times New Roman" w:eastAsia="Calibri" w:hAnsi="Times New Roman" w:cs="Times New Roman"/>
          <w:b/>
          <w:color w:val="000000"/>
          <w:kern w:val="0"/>
          <w:sz w:val="56"/>
          <w:szCs w:val="56"/>
          <w14:ligatures w14:val="none"/>
        </w:rPr>
      </w:pPr>
    </w:p>
    <w:p w14:paraId="6D6C9B63" w14:textId="0AEA1930" w:rsidR="00854C00" w:rsidRPr="00B43BA6" w:rsidRDefault="00B43BA6" w:rsidP="00B43BA6">
      <w:pPr>
        <w:spacing w:after="0" w:line="240" w:lineRule="auto"/>
        <w:jc w:val="center"/>
        <w:rPr>
          <w:rFonts w:ascii="Times New Roman" w:eastAsia="Calibri" w:hAnsi="Times New Roman" w:cs="Times New Roman"/>
          <w:b/>
          <w:color w:val="000000"/>
          <w:kern w:val="0"/>
          <w:sz w:val="72"/>
          <w:szCs w:val="72"/>
          <w14:ligatures w14:val="none"/>
        </w:rPr>
      </w:pPr>
      <w:r>
        <w:rPr>
          <w:rFonts w:ascii="Times New Roman" w:eastAsia="Calibri" w:hAnsi="Times New Roman" w:cs="Times New Roman"/>
          <w:b/>
          <w:color w:val="000000"/>
          <w:kern w:val="0"/>
          <w:sz w:val="72"/>
          <w:szCs w:val="72"/>
          <w14:ligatures w14:val="none"/>
        </w:rPr>
        <w:t xml:space="preserve">Schema di </w:t>
      </w:r>
      <w:r w:rsidR="00834DD1">
        <w:rPr>
          <w:rFonts w:ascii="Times New Roman" w:eastAsia="Calibri" w:hAnsi="Times New Roman" w:cs="Times New Roman"/>
          <w:b/>
          <w:color w:val="000000"/>
          <w:kern w:val="0"/>
          <w:sz w:val="72"/>
          <w:szCs w:val="72"/>
          <w14:ligatures w14:val="none"/>
        </w:rPr>
        <w:t>Convenzione</w:t>
      </w:r>
    </w:p>
    <w:p w14:paraId="0DD9308C" w14:textId="77777777" w:rsidR="00854C00" w:rsidRDefault="00854C00" w:rsidP="00854C00">
      <w:pPr>
        <w:spacing w:after="0" w:line="240" w:lineRule="auto"/>
        <w:jc w:val="both"/>
        <w:rPr>
          <w:rFonts w:ascii="Times New Roman" w:eastAsia="Times New Roman" w:hAnsi="Times New Roman" w:cs="Times New Roman"/>
          <w:kern w:val="0"/>
          <w:sz w:val="22"/>
          <w:szCs w:val="22"/>
          <w14:ligatures w14:val="none"/>
        </w:rPr>
      </w:pPr>
    </w:p>
    <w:p w14:paraId="49C24271" w14:textId="77777777" w:rsidR="00854C00" w:rsidRDefault="00854C00" w:rsidP="00854C00">
      <w:pPr>
        <w:spacing w:after="0" w:line="240" w:lineRule="auto"/>
        <w:jc w:val="both"/>
        <w:rPr>
          <w:rFonts w:ascii="Times New Roman" w:eastAsia="Times New Roman" w:hAnsi="Times New Roman" w:cs="Times New Roman"/>
          <w:kern w:val="0"/>
          <w:sz w:val="22"/>
          <w:szCs w:val="22"/>
          <w14:ligatures w14:val="none"/>
        </w:rPr>
      </w:pPr>
    </w:p>
    <w:p w14:paraId="73B9AD72" w14:textId="69FBC6B9" w:rsidR="00854C00" w:rsidRDefault="00854C00" w:rsidP="00854C00">
      <w:pPr>
        <w:spacing w:after="0" w:line="240" w:lineRule="auto"/>
        <w:jc w:val="both"/>
        <w:rPr>
          <w:rFonts w:ascii="Times New Roman" w:eastAsia="Times New Roman" w:hAnsi="Times New Roman" w:cs="Times New Roman"/>
          <w:kern w:val="0"/>
          <w:sz w:val="22"/>
          <w:szCs w:val="22"/>
          <w14:ligatures w14:val="none"/>
        </w:rPr>
      </w:pPr>
    </w:p>
    <w:p w14:paraId="7B03A349" w14:textId="77777777" w:rsidR="00B43BA6" w:rsidRDefault="00B43BA6" w:rsidP="00854C00">
      <w:pPr>
        <w:spacing w:after="0" w:line="240" w:lineRule="auto"/>
        <w:jc w:val="both"/>
        <w:rPr>
          <w:rFonts w:ascii="Times New Roman" w:eastAsia="Times New Roman" w:hAnsi="Times New Roman" w:cs="Times New Roman"/>
          <w:kern w:val="0"/>
          <w:sz w:val="22"/>
          <w:szCs w:val="22"/>
          <w14:ligatures w14:val="none"/>
        </w:rPr>
      </w:pPr>
    </w:p>
    <w:p w14:paraId="7DC77EEB" w14:textId="68F76906" w:rsidR="00854C00" w:rsidRDefault="00854C00" w:rsidP="00854C00">
      <w:pPr>
        <w:spacing w:after="0" w:line="240" w:lineRule="auto"/>
        <w:jc w:val="both"/>
        <w:rPr>
          <w:rFonts w:ascii="Times New Roman" w:eastAsia="Times New Roman" w:hAnsi="Times New Roman" w:cs="Times New Roman"/>
          <w:kern w:val="0"/>
          <w:sz w:val="22"/>
          <w:szCs w:val="22"/>
          <w14:ligatures w14:val="none"/>
        </w:rPr>
      </w:pPr>
    </w:p>
    <w:p w14:paraId="66078352" w14:textId="03DF2644" w:rsidR="00ED121F" w:rsidRDefault="00ED121F" w:rsidP="00854C00">
      <w:pPr>
        <w:spacing w:after="0" w:line="240" w:lineRule="auto"/>
        <w:jc w:val="both"/>
        <w:rPr>
          <w:rFonts w:ascii="Times New Roman" w:eastAsia="Times New Roman" w:hAnsi="Times New Roman" w:cs="Times New Roman"/>
          <w:kern w:val="0"/>
          <w:sz w:val="22"/>
          <w:szCs w:val="22"/>
          <w14:ligatures w14:val="none"/>
        </w:rPr>
      </w:pPr>
    </w:p>
    <w:p w14:paraId="22CBB0D5" w14:textId="7B4BA2B5" w:rsidR="001452FC"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1FADF6F6" w14:textId="6FE802EC" w:rsidR="001452FC"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32C5037B" w14:textId="4B236751" w:rsidR="001452FC"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283F5BE7" w14:textId="21B57FB7" w:rsidR="001452FC"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4AF15E4E" w14:textId="28BBB379" w:rsidR="001452FC"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43E0FA54" w14:textId="28F04C66" w:rsidR="001452FC"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25AF9D67" w14:textId="77777777" w:rsidR="001452FC" w:rsidRPr="00854C00" w:rsidRDefault="001452FC" w:rsidP="00854C00">
      <w:pPr>
        <w:spacing w:after="0" w:line="240" w:lineRule="auto"/>
        <w:jc w:val="both"/>
        <w:rPr>
          <w:rFonts w:ascii="Times New Roman" w:eastAsia="Times New Roman" w:hAnsi="Times New Roman" w:cs="Times New Roman"/>
          <w:kern w:val="0"/>
          <w:sz w:val="22"/>
          <w:szCs w:val="22"/>
          <w14:ligatures w14:val="none"/>
        </w:rPr>
      </w:pPr>
    </w:p>
    <w:p w14:paraId="7A9219B3" w14:textId="77777777" w:rsidR="00854C00" w:rsidRPr="00854C00" w:rsidRDefault="00854C00" w:rsidP="00854C00">
      <w:pPr>
        <w:spacing w:after="0" w:line="240" w:lineRule="auto"/>
        <w:jc w:val="both"/>
        <w:rPr>
          <w:rFonts w:ascii="Times New Roman" w:eastAsia="Times New Roman" w:hAnsi="Times New Roman" w:cs="Times New Roman"/>
          <w:kern w:val="0"/>
          <w:sz w:val="22"/>
          <w:szCs w:val="22"/>
          <w14:ligatures w14:val="none"/>
        </w:rPr>
      </w:pPr>
    </w:p>
    <w:p w14:paraId="7EE180B9" w14:textId="77777777" w:rsidR="00854C00" w:rsidRPr="00854C00" w:rsidRDefault="00854C00" w:rsidP="00854C00">
      <w:pPr>
        <w:spacing w:after="0" w:line="240" w:lineRule="auto"/>
        <w:jc w:val="both"/>
        <w:rPr>
          <w:rFonts w:ascii="Times New Roman" w:eastAsia="Times New Roman" w:hAnsi="Times New Roman" w:cs="Times New Roman"/>
          <w:kern w:val="0"/>
          <w:sz w:val="22"/>
          <w:szCs w:val="22"/>
          <w14:ligatures w14:val="none"/>
        </w:rPr>
      </w:pPr>
    </w:p>
    <w:p w14:paraId="2C14306B" w14:textId="75A6EC45" w:rsidR="00854C00" w:rsidRDefault="00854C00" w:rsidP="00854C00">
      <w:pPr>
        <w:spacing w:after="0" w:line="240" w:lineRule="auto"/>
        <w:jc w:val="center"/>
        <w:rPr>
          <w:rFonts w:ascii="Times New Roman" w:eastAsia="Times New Roman" w:hAnsi="Times New Roman" w:cs="Times New Roman"/>
          <w:b/>
          <w:bCs/>
          <w:kern w:val="0"/>
          <w14:ligatures w14:val="none"/>
        </w:rPr>
      </w:pPr>
    </w:p>
    <w:p w14:paraId="5979226B" w14:textId="77777777" w:rsidR="00083EB5" w:rsidRPr="00854C00" w:rsidRDefault="00083EB5" w:rsidP="00854C00">
      <w:pPr>
        <w:spacing w:after="0" w:line="240" w:lineRule="auto"/>
        <w:jc w:val="center"/>
        <w:rPr>
          <w:rFonts w:ascii="Calibri" w:eastAsia="Times New Roman" w:hAnsi="Calibri" w:cs="Calibri"/>
          <w:kern w:val="0"/>
          <w:sz w:val="22"/>
          <w:szCs w:val="22"/>
          <w:lang w:eastAsia="it-IT"/>
          <w14:ligatures w14:val="none"/>
        </w:rPr>
      </w:pPr>
    </w:p>
    <w:p w14:paraId="1D92526A" w14:textId="77777777" w:rsidR="00854C00" w:rsidRPr="00854C00" w:rsidRDefault="00854C00" w:rsidP="00854C00">
      <w:pPr>
        <w:spacing w:after="0" w:line="240" w:lineRule="auto"/>
        <w:jc w:val="both"/>
        <w:rPr>
          <w:rFonts w:ascii="Calibri" w:eastAsia="Times New Roman" w:hAnsi="Calibri" w:cs="Calibri"/>
          <w:kern w:val="0"/>
          <w:sz w:val="22"/>
          <w:szCs w:val="22"/>
          <w:lang w:eastAsia="it-IT"/>
          <w14:ligatures w14:val="none"/>
        </w:rPr>
      </w:pPr>
    </w:p>
    <w:p w14:paraId="61DF2F66" w14:textId="475545CF" w:rsidR="007B2676" w:rsidRDefault="007B2676">
      <w:r>
        <w:br w:type="page"/>
      </w:r>
    </w:p>
    <w:p w14:paraId="1081A4EA" w14:textId="41567D3A" w:rsidR="00465C1E" w:rsidRDefault="00B339C1"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lastRenderedPageBreak/>
        <w:t xml:space="preserve">L’anno ____ (______), il giorno _____ del mese </w:t>
      </w:r>
      <w:r w:rsidRPr="001452FC">
        <w:rPr>
          <w:rFonts w:ascii="Times New Roman" w:eastAsia="Times New Roman" w:hAnsi="Times New Roman" w:cs="Times New Roman"/>
          <w:kern w:val="0"/>
          <w:sz w:val="22"/>
          <w:szCs w:val="22"/>
          <w:lang w:eastAsia="it-IT"/>
          <w14:ligatures w14:val="none"/>
        </w:rPr>
        <w:t xml:space="preserve">di ______, nella sede del Settore </w:t>
      </w:r>
      <w:r w:rsidR="00463EC8" w:rsidRPr="001452FC">
        <w:rPr>
          <w:rFonts w:ascii="Times New Roman" w:eastAsia="Times New Roman" w:hAnsi="Times New Roman" w:cs="Times New Roman"/>
          <w:kern w:val="0"/>
          <w:sz w:val="22"/>
          <w:szCs w:val="22"/>
          <w:lang w:eastAsia="it-IT"/>
          <w14:ligatures w14:val="none"/>
        </w:rPr>
        <w:t>Socio-culturale</w:t>
      </w:r>
      <w:r w:rsidRPr="001452FC">
        <w:rPr>
          <w:rFonts w:ascii="Times New Roman" w:eastAsia="Times New Roman" w:hAnsi="Times New Roman" w:cs="Times New Roman"/>
          <w:kern w:val="0"/>
          <w:sz w:val="22"/>
          <w:szCs w:val="22"/>
          <w:lang w:eastAsia="it-IT"/>
          <w14:ligatures w14:val="none"/>
        </w:rPr>
        <w:t xml:space="preserve"> – Servizi alla Persona del Comune di Casamassima, ubicata all’indirizzo</w:t>
      </w:r>
      <w:r>
        <w:rPr>
          <w:rFonts w:ascii="Times New Roman" w:eastAsia="Times New Roman" w:hAnsi="Times New Roman" w:cs="Times New Roman"/>
          <w:kern w:val="0"/>
          <w:sz w:val="22"/>
          <w:szCs w:val="22"/>
          <w:lang w:eastAsia="it-IT"/>
          <w14:ligatures w14:val="none"/>
        </w:rPr>
        <w:t xml:space="preserve"> _______________________, con la presente scrittura privata, da valere ad ogni effetto di ragione e di legge, ai sensi dell’art. 1372 Cod. </w:t>
      </w:r>
      <w:proofErr w:type="spellStart"/>
      <w:r>
        <w:rPr>
          <w:rFonts w:ascii="Times New Roman" w:eastAsia="Times New Roman" w:hAnsi="Times New Roman" w:cs="Times New Roman"/>
          <w:kern w:val="0"/>
          <w:sz w:val="22"/>
          <w:szCs w:val="22"/>
          <w:lang w:eastAsia="it-IT"/>
          <w14:ligatures w14:val="none"/>
        </w:rPr>
        <w:t>Civ</w:t>
      </w:r>
      <w:proofErr w:type="spellEnd"/>
      <w:r>
        <w:rPr>
          <w:rFonts w:ascii="Times New Roman" w:eastAsia="Times New Roman" w:hAnsi="Times New Roman" w:cs="Times New Roman"/>
          <w:kern w:val="0"/>
          <w:sz w:val="22"/>
          <w:szCs w:val="22"/>
          <w:lang w:eastAsia="it-IT"/>
          <w14:ligatures w14:val="none"/>
        </w:rPr>
        <w:t>.</w:t>
      </w:r>
    </w:p>
    <w:p w14:paraId="5EAB8890" w14:textId="1E85E0C7" w:rsidR="00B339C1" w:rsidRPr="00022DBE" w:rsidRDefault="00B339C1" w:rsidP="00022DBE">
      <w:pPr>
        <w:spacing w:after="0" w:line="276" w:lineRule="auto"/>
        <w:jc w:val="center"/>
        <w:rPr>
          <w:rFonts w:ascii="Times New Roman" w:eastAsia="Times New Roman" w:hAnsi="Times New Roman" w:cs="Times New Roman"/>
          <w:b/>
          <w:bCs/>
          <w:kern w:val="0"/>
          <w:sz w:val="22"/>
          <w:szCs w:val="22"/>
          <w:lang w:eastAsia="it-IT"/>
          <w14:ligatures w14:val="none"/>
        </w:rPr>
      </w:pPr>
      <w:r w:rsidRPr="00022DBE">
        <w:rPr>
          <w:rFonts w:ascii="Times New Roman" w:eastAsia="Times New Roman" w:hAnsi="Times New Roman" w:cs="Times New Roman"/>
          <w:b/>
          <w:bCs/>
          <w:kern w:val="0"/>
          <w:sz w:val="22"/>
          <w:szCs w:val="22"/>
          <w:lang w:eastAsia="it-IT"/>
          <w14:ligatures w14:val="none"/>
        </w:rPr>
        <w:t>TRA</w:t>
      </w:r>
    </w:p>
    <w:p w14:paraId="110D06E4" w14:textId="4092133A" w:rsidR="00B339C1" w:rsidRDefault="00E7044E" w:rsidP="00B339C1">
      <w:pPr>
        <w:spacing w:after="0" w:line="276" w:lineRule="auto"/>
        <w:jc w:val="both"/>
        <w:rPr>
          <w:rFonts w:ascii="Times New Roman" w:eastAsia="Times New Roman" w:hAnsi="Times New Roman" w:cs="Times New Roman"/>
          <w:kern w:val="0"/>
          <w:sz w:val="22"/>
          <w:szCs w:val="22"/>
          <w:lang w:eastAsia="it-IT"/>
          <w14:ligatures w14:val="none"/>
        </w:rPr>
      </w:pPr>
      <w:r w:rsidRPr="00E7044E">
        <w:rPr>
          <w:rFonts w:ascii="Times New Roman" w:eastAsia="Times New Roman" w:hAnsi="Times New Roman" w:cs="Times New Roman"/>
          <w:kern w:val="0"/>
          <w:sz w:val="22"/>
          <w:szCs w:val="22"/>
          <w:lang w:eastAsia="it-IT"/>
          <w14:ligatures w14:val="none"/>
        </w:rPr>
        <w:t>_________, nato a ____________ (___), il _________, residente a _________ alla Via/Piazza __________ n. ___, che dichiara di intervenire in questo atto esclusivamente in nome e per conto d</w:t>
      </w:r>
      <w:r>
        <w:rPr>
          <w:rFonts w:ascii="Times New Roman" w:eastAsia="Times New Roman" w:hAnsi="Times New Roman" w:cs="Times New Roman"/>
          <w:kern w:val="0"/>
          <w:sz w:val="22"/>
          <w:szCs w:val="22"/>
          <w:lang w:eastAsia="it-IT"/>
          <w14:ligatures w14:val="none"/>
        </w:rPr>
        <w:t xml:space="preserve">el </w:t>
      </w:r>
      <w:r w:rsidRPr="00E7044E">
        <w:rPr>
          <w:rFonts w:ascii="Times New Roman" w:eastAsia="Times New Roman" w:hAnsi="Times New Roman" w:cs="Times New Roman"/>
          <w:b/>
          <w:bCs/>
          <w:kern w:val="0"/>
          <w:sz w:val="22"/>
          <w:szCs w:val="22"/>
          <w:lang w:eastAsia="it-IT"/>
          <w14:ligatures w14:val="none"/>
        </w:rPr>
        <w:t>Comune di Casamassima</w:t>
      </w:r>
      <w:r>
        <w:rPr>
          <w:rFonts w:ascii="Times New Roman" w:eastAsia="Times New Roman" w:hAnsi="Times New Roman" w:cs="Times New Roman"/>
          <w:kern w:val="0"/>
          <w:sz w:val="22"/>
          <w:szCs w:val="22"/>
          <w:lang w:eastAsia="it-IT"/>
          <w14:ligatures w14:val="none"/>
        </w:rPr>
        <w:t>, che rappresenta in qualità di __________, di seguito denominat</w:t>
      </w:r>
      <w:r w:rsidR="00D00220">
        <w:rPr>
          <w:rFonts w:ascii="Times New Roman" w:eastAsia="Times New Roman" w:hAnsi="Times New Roman" w:cs="Times New Roman"/>
          <w:kern w:val="0"/>
          <w:sz w:val="22"/>
          <w:szCs w:val="22"/>
          <w:lang w:eastAsia="it-IT"/>
          <w14:ligatures w14:val="none"/>
        </w:rPr>
        <w:t>o</w:t>
      </w:r>
      <w:r>
        <w:rPr>
          <w:rFonts w:ascii="Times New Roman" w:eastAsia="Times New Roman" w:hAnsi="Times New Roman" w:cs="Times New Roman"/>
          <w:kern w:val="0"/>
          <w:sz w:val="22"/>
          <w:szCs w:val="22"/>
          <w:lang w:eastAsia="it-IT"/>
          <w14:ligatures w14:val="none"/>
        </w:rPr>
        <w:t xml:space="preserve"> nel presente atto semplicemente &lt;&lt;</w:t>
      </w:r>
      <w:r w:rsidRPr="00CE42C0">
        <w:rPr>
          <w:rFonts w:ascii="Times New Roman" w:eastAsia="Times New Roman" w:hAnsi="Times New Roman" w:cs="Times New Roman"/>
          <w:b/>
          <w:bCs/>
          <w:i/>
          <w:iCs/>
          <w:kern w:val="0"/>
          <w:sz w:val="22"/>
          <w:szCs w:val="22"/>
          <w:lang w:eastAsia="it-IT"/>
          <w14:ligatures w14:val="none"/>
        </w:rPr>
        <w:t>Co</w:t>
      </w:r>
      <w:r w:rsidR="00834DD1" w:rsidRPr="00CE42C0">
        <w:rPr>
          <w:rFonts w:ascii="Times New Roman" w:eastAsia="Times New Roman" w:hAnsi="Times New Roman" w:cs="Times New Roman"/>
          <w:b/>
          <w:bCs/>
          <w:i/>
          <w:iCs/>
          <w:kern w:val="0"/>
          <w:sz w:val="22"/>
          <w:szCs w:val="22"/>
          <w:lang w:eastAsia="it-IT"/>
          <w14:ligatures w14:val="none"/>
        </w:rPr>
        <w:t>ncedente</w:t>
      </w:r>
      <w:r>
        <w:rPr>
          <w:rFonts w:ascii="Times New Roman" w:eastAsia="Times New Roman" w:hAnsi="Times New Roman" w:cs="Times New Roman"/>
          <w:kern w:val="0"/>
          <w:sz w:val="22"/>
          <w:szCs w:val="22"/>
          <w:lang w:eastAsia="it-IT"/>
          <w14:ligatures w14:val="none"/>
        </w:rPr>
        <w:t>&gt;&gt;;</w:t>
      </w:r>
    </w:p>
    <w:p w14:paraId="78284FCC" w14:textId="37544C31" w:rsidR="00022DBE" w:rsidRPr="00E7044E" w:rsidRDefault="00022DBE" w:rsidP="00022DBE">
      <w:pPr>
        <w:spacing w:after="0" w:line="276" w:lineRule="auto"/>
        <w:jc w:val="right"/>
        <w:rPr>
          <w:rFonts w:ascii="Times New Roman" w:eastAsia="Times New Roman" w:hAnsi="Times New Roman" w:cs="Times New Roman"/>
          <w:b/>
          <w:bCs/>
          <w:i/>
          <w:iCs/>
          <w:kern w:val="0"/>
          <w:sz w:val="22"/>
          <w:szCs w:val="22"/>
          <w:lang w:eastAsia="it-IT"/>
          <w14:ligatures w14:val="none"/>
        </w:rPr>
      </w:pPr>
      <w:bookmarkStart w:id="4" w:name="_Hlk177632112"/>
      <w:r w:rsidRPr="00E7044E">
        <w:rPr>
          <w:rFonts w:ascii="Times New Roman" w:eastAsia="Times New Roman" w:hAnsi="Times New Roman" w:cs="Times New Roman"/>
          <w:b/>
          <w:bCs/>
          <w:i/>
          <w:iCs/>
          <w:kern w:val="0"/>
          <w:sz w:val="22"/>
          <w:szCs w:val="22"/>
          <w:lang w:eastAsia="it-IT"/>
          <w14:ligatures w14:val="none"/>
        </w:rPr>
        <w:t xml:space="preserve">- da una </w:t>
      </w:r>
      <w:r w:rsidR="0050593E">
        <w:rPr>
          <w:rFonts w:ascii="Times New Roman" w:eastAsia="Times New Roman" w:hAnsi="Times New Roman" w:cs="Times New Roman"/>
          <w:b/>
          <w:bCs/>
          <w:i/>
          <w:iCs/>
          <w:kern w:val="0"/>
          <w:sz w:val="22"/>
          <w:szCs w:val="22"/>
          <w:lang w:eastAsia="it-IT"/>
          <w14:ligatures w14:val="none"/>
        </w:rPr>
        <w:t>P</w:t>
      </w:r>
      <w:r w:rsidRPr="00E7044E">
        <w:rPr>
          <w:rFonts w:ascii="Times New Roman" w:eastAsia="Times New Roman" w:hAnsi="Times New Roman" w:cs="Times New Roman"/>
          <w:b/>
          <w:bCs/>
          <w:i/>
          <w:iCs/>
          <w:kern w:val="0"/>
          <w:sz w:val="22"/>
          <w:szCs w:val="22"/>
          <w:lang w:eastAsia="it-IT"/>
          <w14:ligatures w14:val="none"/>
        </w:rPr>
        <w:t xml:space="preserve">arte – </w:t>
      </w:r>
    </w:p>
    <w:bookmarkEnd w:id="4"/>
    <w:p w14:paraId="45C8F843" w14:textId="49E8F8E2" w:rsidR="00022DBE" w:rsidRPr="00022DBE" w:rsidRDefault="00022DBE" w:rsidP="00022DBE">
      <w:pPr>
        <w:spacing w:after="0" w:line="276" w:lineRule="auto"/>
        <w:jc w:val="center"/>
        <w:rPr>
          <w:rFonts w:ascii="Times New Roman" w:eastAsia="Times New Roman" w:hAnsi="Times New Roman" w:cs="Times New Roman"/>
          <w:b/>
          <w:bCs/>
          <w:kern w:val="0"/>
          <w:sz w:val="22"/>
          <w:szCs w:val="22"/>
          <w:lang w:eastAsia="it-IT"/>
          <w14:ligatures w14:val="none"/>
        </w:rPr>
      </w:pPr>
      <w:r w:rsidRPr="00022DBE">
        <w:rPr>
          <w:rFonts w:ascii="Times New Roman" w:eastAsia="Times New Roman" w:hAnsi="Times New Roman" w:cs="Times New Roman"/>
          <w:b/>
          <w:bCs/>
          <w:kern w:val="0"/>
          <w:sz w:val="22"/>
          <w:szCs w:val="22"/>
          <w:lang w:eastAsia="it-IT"/>
          <w14:ligatures w14:val="none"/>
        </w:rPr>
        <w:t>E</w:t>
      </w:r>
    </w:p>
    <w:p w14:paraId="4C1EC00E" w14:textId="40E6213F" w:rsidR="00B339C1" w:rsidRDefault="000A6E54" w:rsidP="00B339C1">
      <w:pPr>
        <w:spacing w:after="0" w:line="276" w:lineRule="auto"/>
        <w:jc w:val="both"/>
        <w:rPr>
          <w:rFonts w:ascii="Times New Roman" w:eastAsia="Times New Roman" w:hAnsi="Times New Roman" w:cs="Times New Roman"/>
          <w:kern w:val="0"/>
          <w:sz w:val="22"/>
          <w:szCs w:val="22"/>
          <w:lang w:eastAsia="it-IT"/>
          <w14:ligatures w14:val="none"/>
        </w:rPr>
      </w:pPr>
      <w:bookmarkStart w:id="5" w:name="_Hlk177632000"/>
      <w:r>
        <w:rPr>
          <w:rFonts w:ascii="Times New Roman" w:eastAsia="Times New Roman" w:hAnsi="Times New Roman" w:cs="Times New Roman"/>
          <w:kern w:val="0"/>
          <w:sz w:val="22"/>
          <w:szCs w:val="22"/>
          <w:lang w:eastAsia="it-IT"/>
          <w14:ligatures w14:val="none"/>
        </w:rPr>
        <w:t xml:space="preserve">_________, </w:t>
      </w:r>
      <w:r w:rsidR="00030866">
        <w:rPr>
          <w:rFonts w:ascii="Times New Roman" w:eastAsia="Times New Roman" w:hAnsi="Times New Roman" w:cs="Times New Roman"/>
          <w:kern w:val="0"/>
          <w:sz w:val="22"/>
          <w:szCs w:val="22"/>
          <w:lang w:eastAsia="it-IT"/>
          <w14:ligatures w14:val="none"/>
        </w:rPr>
        <w:t xml:space="preserve">nato a ____________ (___), il _________, residente a _________ alla Via/Piazza __________ n. ___, </w:t>
      </w:r>
      <w:r>
        <w:rPr>
          <w:rFonts w:ascii="Times New Roman" w:eastAsia="Times New Roman" w:hAnsi="Times New Roman" w:cs="Times New Roman"/>
          <w:kern w:val="0"/>
          <w:sz w:val="22"/>
          <w:szCs w:val="22"/>
          <w:lang w:eastAsia="it-IT"/>
          <w14:ligatures w14:val="none"/>
        </w:rPr>
        <w:t xml:space="preserve">che dichiara di intervenire in questo atto esclusivamente in nome e per conto di ___________, </w:t>
      </w:r>
      <w:bookmarkEnd w:id="5"/>
      <w:r>
        <w:rPr>
          <w:rFonts w:ascii="Times New Roman" w:eastAsia="Times New Roman" w:hAnsi="Times New Roman" w:cs="Times New Roman"/>
          <w:kern w:val="0"/>
          <w:sz w:val="22"/>
          <w:szCs w:val="22"/>
          <w:lang w:eastAsia="it-IT"/>
          <w14:ligatures w14:val="none"/>
        </w:rPr>
        <w:t xml:space="preserve">con sede in ____________, C.F. e P.IVA __________, che rappresenta nella qualità di Legale Rappresentante, di seguito denominata </w:t>
      </w:r>
      <w:r w:rsidR="00E7044E">
        <w:rPr>
          <w:rFonts w:ascii="Times New Roman" w:eastAsia="Times New Roman" w:hAnsi="Times New Roman" w:cs="Times New Roman"/>
          <w:kern w:val="0"/>
          <w:sz w:val="22"/>
          <w:szCs w:val="22"/>
          <w:lang w:eastAsia="it-IT"/>
          <w14:ligatures w14:val="none"/>
        </w:rPr>
        <w:t xml:space="preserve">nel presente atto </w:t>
      </w:r>
      <w:r>
        <w:rPr>
          <w:rFonts w:ascii="Times New Roman" w:eastAsia="Times New Roman" w:hAnsi="Times New Roman" w:cs="Times New Roman"/>
          <w:kern w:val="0"/>
          <w:sz w:val="22"/>
          <w:szCs w:val="22"/>
          <w:lang w:eastAsia="it-IT"/>
          <w14:ligatures w14:val="none"/>
        </w:rPr>
        <w:t>semplicemente &lt;&lt;</w:t>
      </w:r>
      <w:r w:rsidRPr="00CE42C0">
        <w:rPr>
          <w:rFonts w:ascii="Times New Roman" w:eastAsia="Times New Roman" w:hAnsi="Times New Roman" w:cs="Times New Roman"/>
          <w:b/>
          <w:bCs/>
          <w:i/>
          <w:iCs/>
          <w:kern w:val="0"/>
          <w:sz w:val="22"/>
          <w:szCs w:val="22"/>
          <w:lang w:eastAsia="it-IT"/>
          <w14:ligatures w14:val="none"/>
        </w:rPr>
        <w:t>Co</w:t>
      </w:r>
      <w:r w:rsidR="00834DD1" w:rsidRPr="00CE42C0">
        <w:rPr>
          <w:rFonts w:ascii="Times New Roman" w:eastAsia="Times New Roman" w:hAnsi="Times New Roman" w:cs="Times New Roman"/>
          <w:b/>
          <w:bCs/>
          <w:i/>
          <w:iCs/>
          <w:kern w:val="0"/>
          <w:sz w:val="22"/>
          <w:szCs w:val="22"/>
          <w:lang w:eastAsia="it-IT"/>
          <w14:ligatures w14:val="none"/>
        </w:rPr>
        <w:t>ncessionario</w:t>
      </w:r>
      <w:r>
        <w:rPr>
          <w:rFonts w:ascii="Times New Roman" w:eastAsia="Times New Roman" w:hAnsi="Times New Roman" w:cs="Times New Roman"/>
          <w:kern w:val="0"/>
          <w:sz w:val="22"/>
          <w:szCs w:val="22"/>
          <w:lang w:eastAsia="it-IT"/>
          <w14:ligatures w14:val="none"/>
        </w:rPr>
        <w:t>&gt;&gt;</w:t>
      </w:r>
      <w:r w:rsidR="00E7044E">
        <w:rPr>
          <w:rFonts w:ascii="Times New Roman" w:eastAsia="Times New Roman" w:hAnsi="Times New Roman" w:cs="Times New Roman"/>
          <w:kern w:val="0"/>
          <w:sz w:val="22"/>
          <w:szCs w:val="22"/>
          <w:lang w:eastAsia="it-IT"/>
          <w14:ligatures w14:val="none"/>
        </w:rPr>
        <w:t>;</w:t>
      </w:r>
    </w:p>
    <w:p w14:paraId="12141E31" w14:textId="0E157322" w:rsidR="00030866" w:rsidRDefault="00030866" w:rsidP="00B339C1">
      <w:pPr>
        <w:spacing w:after="0" w:line="276" w:lineRule="auto"/>
        <w:jc w:val="both"/>
        <w:rPr>
          <w:rFonts w:ascii="Times New Roman" w:eastAsia="Times New Roman" w:hAnsi="Times New Roman" w:cs="Times New Roman"/>
          <w:i/>
          <w:iCs/>
          <w:kern w:val="0"/>
          <w:sz w:val="22"/>
          <w:szCs w:val="22"/>
          <w:lang w:eastAsia="it-IT"/>
          <w14:ligatures w14:val="none"/>
        </w:rPr>
      </w:pPr>
      <w:r w:rsidRPr="00030866">
        <w:rPr>
          <w:rFonts w:ascii="Times New Roman" w:eastAsia="Times New Roman" w:hAnsi="Times New Roman" w:cs="Times New Roman"/>
          <w:i/>
          <w:iCs/>
          <w:kern w:val="0"/>
          <w:sz w:val="22"/>
          <w:szCs w:val="22"/>
          <w:lang w:eastAsia="it-IT"/>
          <w14:ligatures w14:val="none"/>
        </w:rPr>
        <w:t>[in caso di RTI/ATI, indicare i dati di tutti i componenti e i riferimenti all’atto costitutivo]</w:t>
      </w:r>
    </w:p>
    <w:p w14:paraId="4756AB49" w14:textId="5057F1E8" w:rsidR="00E7044E" w:rsidRPr="00E7044E" w:rsidRDefault="00E7044E" w:rsidP="00E7044E">
      <w:pPr>
        <w:spacing w:after="0" w:line="276" w:lineRule="auto"/>
        <w:jc w:val="right"/>
        <w:rPr>
          <w:rFonts w:ascii="Times New Roman" w:eastAsia="Times New Roman" w:hAnsi="Times New Roman" w:cs="Times New Roman"/>
          <w:b/>
          <w:bCs/>
          <w:i/>
          <w:iCs/>
          <w:kern w:val="0"/>
          <w:sz w:val="22"/>
          <w:szCs w:val="22"/>
          <w:lang w:eastAsia="it-IT"/>
          <w14:ligatures w14:val="none"/>
        </w:rPr>
      </w:pPr>
      <w:r w:rsidRPr="00E7044E">
        <w:rPr>
          <w:rFonts w:ascii="Times New Roman" w:eastAsia="Times New Roman" w:hAnsi="Times New Roman" w:cs="Times New Roman"/>
          <w:b/>
          <w:bCs/>
          <w:i/>
          <w:iCs/>
          <w:kern w:val="0"/>
          <w:sz w:val="22"/>
          <w:szCs w:val="22"/>
          <w:lang w:eastAsia="it-IT"/>
          <w14:ligatures w14:val="none"/>
        </w:rPr>
        <w:t xml:space="preserve">- dall’altra </w:t>
      </w:r>
      <w:r w:rsidR="0050593E">
        <w:rPr>
          <w:rFonts w:ascii="Times New Roman" w:eastAsia="Times New Roman" w:hAnsi="Times New Roman" w:cs="Times New Roman"/>
          <w:b/>
          <w:bCs/>
          <w:i/>
          <w:iCs/>
          <w:kern w:val="0"/>
          <w:sz w:val="22"/>
          <w:szCs w:val="22"/>
          <w:lang w:eastAsia="it-IT"/>
          <w14:ligatures w14:val="none"/>
        </w:rPr>
        <w:t>P</w:t>
      </w:r>
      <w:r w:rsidRPr="00E7044E">
        <w:rPr>
          <w:rFonts w:ascii="Times New Roman" w:eastAsia="Times New Roman" w:hAnsi="Times New Roman" w:cs="Times New Roman"/>
          <w:b/>
          <w:bCs/>
          <w:i/>
          <w:iCs/>
          <w:kern w:val="0"/>
          <w:sz w:val="22"/>
          <w:szCs w:val="22"/>
          <w:lang w:eastAsia="it-IT"/>
          <w14:ligatures w14:val="none"/>
        </w:rPr>
        <w:t xml:space="preserve">arte – </w:t>
      </w:r>
    </w:p>
    <w:p w14:paraId="3E8D39E1" w14:textId="52D580F6" w:rsidR="00A5199B" w:rsidRDefault="00E7044E" w:rsidP="00CA4D83">
      <w:pPr>
        <w:spacing w:after="120" w:line="276" w:lineRule="auto"/>
        <w:jc w:val="center"/>
        <w:rPr>
          <w:rFonts w:ascii="Times New Roman" w:eastAsia="Times New Roman" w:hAnsi="Times New Roman" w:cs="Times New Roman"/>
          <w:b/>
          <w:bCs/>
          <w:kern w:val="0"/>
          <w:sz w:val="22"/>
          <w:szCs w:val="22"/>
          <w:lang w:eastAsia="it-IT"/>
          <w14:ligatures w14:val="none"/>
        </w:rPr>
      </w:pPr>
      <w:r w:rsidRPr="00E7044E">
        <w:rPr>
          <w:rFonts w:ascii="Times New Roman" w:eastAsia="Times New Roman" w:hAnsi="Times New Roman" w:cs="Times New Roman"/>
          <w:b/>
          <w:bCs/>
          <w:kern w:val="0"/>
          <w:sz w:val="22"/>
          <w:szCs w:val="22"/>
          <w:lang w:eastAsia="it-IT"/>
          <w14:ligatures w14:val="none"/>
        </w:rPr>
        <w:t>PREMESSO CHE</w:t>
      </w:r>
    </w:p>
    <w:p w14:paraId="13F552FE" w14:textId="63215C4E" w:rsidR="00E7044E" w:rsidRDefault="006C57BD" w:rsidP="00834DD1">
      <w:pPr>
        <w:spacing w:after="0" w:line="276" w:lineRule="auto"/>
        <w:jc w:val="both"/>
        <w:rPr>
          <w:rFonts w:ascii="Times New Roman" w:eastAsia="Times New Roman" w:hAnsi="Times New Roman" w:cs="Times New Roman"/>
          <w:kern w:val="0"/>
          <w:sz w:val="22"/>
          <w:szCs w:val="22"/>
          <w:lang w:eastAsia="it-IT"/>
          <w14:ligatures w14:val="none"/>
        </w:rPr>
      </w:pPr>
      <w:r w:rsidRPr="00CA4D83">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834DD1">
        <w:rPr>
          <w:rFonts w:ascii="Times New Roman" w:eastAsia="Times New Roman" w:hAnsi="Times New Roman" w:cs="Times New Roman"/>
          <w:kern w:val="0"/>
          <w:sz w:val="22"/>
          <w:szCs w:val="22"/>
          <w:lang w:eastAsia="it-IT"/>
          <w14:ligatures w14:val="none"/>
        </w:rPr>
        <w:t xml:space="preserve">l’art. 48, co. 3, lett. c), del D.lgs. n. 159/2011 e </w:t>
      </w:r>
      <w:proofErr w:type="spellStart"/>
      <w:r w:rsidR="00834DD1">
        <w:rPr>
          <w:rFonts w:ascii="Times New Roman" w:eastAsia="Times New Roman" w:hAnsi="Times New Roman" w:cs="Times New Roman"/>
          <w:kern w:val="0"/>
          <w:sz w:val="22"/>
          <w:szCs w:val="22"/>
          <w:lang w:eastAsia="it-IT"/>
          <w14:ligatures w14:val="none"/>
        </w:rPr>
        <w:t>s.m.i.</w:t>
      </w:r>
      <w:proofErr w:type="spellEnd"/>
      <w:r w:rsidR="00834DD1">
        <w:rPr>
          <w:rFonts w:ascii="Times New Roman" w:eastAsia="Times New Roman" w:hAnsi="Times New Roman" w:cs="Times New Roman"/>
          <w:kern w:val="0"/>
          <w:sz w:val="22"/>
          <w:szCs w:val="22"/>
          <w:lang w:eastAsia="it-IT"/>
          <w14:ligatures w14:val="none"/>
        </w:rPr>
        <w:t xml:space="preserve"> prevede che i beni immobili confiscati alla criminalità organizzata possono essere trasferiti per finalità istituzionali o sociali, in via prioritaria, al patrimonio del Comune ove l’immobile è sito e che tale Ente possa amministrare direttamente il bene o, sulla base di un’apposita convenzione, assegnarlo in concessione</w:t>
      </w:r>
      <w:r w:rsidR="00CA22AD">
        <w:rPr>
          <w:rFonts w:ascii="Times New Roman" w:eastAsia="Times New Roman" w:hAnsi="Times New Roman" w:cs="Times New Roman"/>
          <w:kern w:val="0"/>
          <w:sz w:val="22"/>
          <w:szCs w:val="22"/>
          <w:lang w:eastAsia="it-IT"/>
          <w14:ligatures w14:val="none"/>
        </w:rPr>
        <w:t xml:space="preserve"> a terzi</w:t>
      </w:r>
      <w:r w:rsidR="00834DD1">
        <w:rPr>
          <w:rFonts w:ascii="Times New Roman" w:eastAsia="Times New Roman" w:hAnsi="Times New Roman" w:cs="Times New Roman"/>
          <w:kern w:val="0"/>
          <w:sz w:val="22"/>
          <w:szCs w:val="22"/>
          <w:lang w:eastAsia="it-IT"/>
          <w14:ligatures w14:val="none"/>
        </w:rPr>
        <w:t>, a titolo gratuito e nel rispetto dei principi di trasparenza, adeguata pubblicità e parità di trattamento;</w:t>
      </w:r>
    </w:p>
    <w:p w14:paraId="7EC073E6" w14:textId="575B2BFF" w:rsidR="001452FC" w:rsidRPr="001452FC" w:rsidRDefault="00CA22AD" w:rsidP="00834DD1">
      <w:pPr>
        <w:spacing w:after="0" w:line="276" w:lineRule="auto"/>
        <w:jc w:val="both"/>
        <w:rPr>
          <w:rFonts w:ascii="Times New Roman" w:eastAsia="Times New Roman" w:hAnsi="Times New Roman" w:cs="Times New Roman"/>
          <w:kern w:val="0"/>
          <w:sz w:val="22"/>
          <w:szCs w:val="22"/>
          <w:lang w:eastAsia="it-IT"/>
          <w14:ligatures w14:val="none"/>
        </w:rPr>
      </w:pPr>
      <w:r w:rsidRPr="001452FC">
        <w:rPr>
          <w:rFonts w:ascii="Times New Roman" w:eastAsia="Times New Roman" w:hAnsi="Times New Roman" w:cs="Times New Roman"/>
          <w:b/>
          <w:bCs/>
          <w:kern w:val="0"/>
          <w:sz w:val="22"/>
          <w:szCs w:val="22"/>
          <w:lang w:eastAsia="it-IT"/>
          <w14:ligatures w14:val="none"/>
        </w:rPr>
        <w:t>2.</w:t>
      </w:r>
      <w:r w:rsidRPr="001452FC">
        <w:rPr>
          <w:rFonts w:ascii="Times New Roman" w:eastAsia="Times New Roman" w:hAnsi="Times New Roman" w:cs="Times New Roman"/>
          <w:kern w:val="0"/>
          <w:sz w:val="22"/>
          <w:szCs w:val="22"/>
          <w:lang w:eastAsia="it-IT"/>
          <w14:ligatures w14:val="none"/>
        </w:rPr>
        <w:t xml:space="preserve"> </w:t>
      </w:r>
      <w:r w:rsidR="001452FC" w:rsidRPr="001452FC">
        <w:rPr>
          <w:rFonts w:ascii="Times New Roman" w:eastAsia="Times New Roman" w:hAnsi="Times New Roman" w:cs="Times New Roman"/>
          <w:kern w:val="0"/>
          <w:sz w:val="22"/>
          <w:szCs w:val="22"/>
          <w:lang w:eastAsia="it-IT"/>
          <w14:ligatures w14:val="none"/>
        </w:rPr>
        <w:t>con Deliberazione del Consiglio Comunale n. 14 del 28.04.2016, il Comune di Casamassima ha approvato l’acquisizione nel proprio patrimonio indisponibile delle unità immobiliari site nel comune di Casamassima, SS100 Km 17.500 C8 Baricentro, lotto 8 moduli 9-10, confiscate alla criminalità organizzata con decreto del Tribunale di Bari n. 173 del 13 luglio 2011;</w:t>
      </w:r>
    </w:p>
    <w:p w14:paraId="2D8CEB00" w14:textId="0F93F145" w:rsidR="00463EC8" w:rsidRPr="001452FC" w:rsidRDefault="001452FC" w:rsidP="00834DD1">
      <w:pPr>
        <w:spacing w:after="0" w:line="276" w:lineRule="auto"/>
        <w:jc w:val="both"/>
        <w:rPr>
          <w:rFonts w:ascii="Times New Roman" w:eastAsia="Times New Roman" w:hAnsi="Times New Roman" w:cs="Times New Roman"/>
          <w:kern w:val="0"/>
          <w:sz w:val="22"/>
          <w:szCs w:val="22"/>
          <w:lang w:eastAsia="it-IT"/>
          <w14:ligatures w14:val="none"/>
        </w:rPr>
      </w:pPr>
      <w:r w:rsidRPr="001452FC">
        <w:rPr>
          <w:rFonts w:ascii="Times New Roman" w:eastAsia="Times New Roman" w:hAnsi="Times New Roman" w:cs="Times New Roman"/>
          <w:b/>
          <w:bCs/>
          <w:kern w:val="0"/>
          <w:sz w:val="22"/>
          <w:szCs w:val="22"/>
          <w:lang w:eastAsia="it-IT"/>
          <w14:ligatures w14:val="none"/>
        </w:rPr>
        <w:t>3.</w:t>
      </w:r>
      <w:r w:rsidRPr="001452FC">
        <w:rPr>
          <w:rFonts w:ascii="Times New Roman" w:eastAsia="Times New Roman" w:hAnsi="Times New Roman" w:cs="Times New Roman"/>
          <w:kern w:val="0"/>
          <w:sz w:val="22"/>
          <w:szCs w:val="22"/>
          <w:lang w:eastAsia="it-IT"/>
          <w14:ligatures w14:val="none"/>
        </w:rPr>
        <w:t xml:space="preserve"> </w:t>
      </w:r>
      <w:bookmarkStart w:id="6" w:name="_Hlk200707654"/>
      <w:r w:rsidR="00463EC8" w:rsidRPr="001452FC">
        <w:rPr>
          <w:rFonts w:ascii="Times New Roman" w:eastAsia="Times New Roman" w:hAnsi="Times New Roman" w:cs="Times New Roman"/>
          <w:kern w:val="0"/>
          <w:sz w:val="22"/>
          <w:szCs w:val="22"/>
          <w:lang w:eastAsia="it-IT"/>
          <w14:ligatures w14:val="none"/>
        </w:rPr>
        <w:t xml:space="preserve">con Delibera di Giunta n. </w:t>
      </w:r>
      <w:r w:rsidRPr="001452FC">
        <w:rPr>
          <w:rFonts w:ascii="Times New Roman" w:eastAsia="Times New Roman" w:hAnsi="Times New Roman" w:cs="Times New Roman"/>
          <w:kern w:val="0"/>
          <w:sz w:val="22"/>
          <w:szCs w:val="22"/>
          <w:lang w:eastAsia="it-IT"/>
          <w14:ligatures w14:val="none"/>
        </w:rPr>
        <w:t>95</w:t>
      </w:r>
      <w:r w:rsidR="00463EC8" w:rsidRPr="001452FC">
        <w:rPr>
          <w:rFonts w:ascii="Times New Roman" w:eastAsia="Times New Roman" w:hAnsi="Times New Roman" w:cs="Times New Roman"/>
          <w:kern w:val="0"/>
          <w:sz w:val="22"/>
          <w:szCs w:val="22"/>
          <w:lang w:eastAsia="it-IT"/>
          <w14:ligatures w14:val="none"/>
        </w:rPr>
        <w:t xml:space="preserve"> del </w:t>
      </w:r>
      <w:r w:rsidRPr="001452FC">
        <w:rPr>
          <w:rFonts w:ascii="Times New Roman" w:eastAsia="Times New Roman" w:hAnsi="Times New Roman" w:cs="Times New Roman"/>
          <w:kern w:val="0"/>
          <w:sz w:val="22"/>
          <w:szCs w:val="22"/>
          <w:lang w:eastAsia="it-IT"/>
          <w14:ligatures w14:val="none"/>
        </w:rPr>
        <w:t>28.05.2025</w:t>
      </w:r>
      <w:r w:rsidR="00463EC8" w:rsidRPr="001452FC">
        <w:rPr>
          <w:rFonts w:ascii="Times New Roman" w:eastAsia="Times New Roman" w:hAnsi="Times New Roman" w:cs="Times New Roman"/>
          <w:kern w:val="0"/>
          <w:sz w:val="22"/>
          <w:szCs w:val="22"/>
          <w:lang w:eastAsia="it-IT"/>
          <w14:ligatures w14:val="none"/>
        </w:rPr>
        <w:t xml:space="preserve">, l’Amministrazione Comunale ha manifestato la volontà di procedere all’utilizzazione delle unità immobiliari </w:t>
      </w:r>
      <w:r w:rsidR="00074BBF" w:rsidRPr="001452FC">
        <w:rPr>
          <w:rFonts w:ascii="Times New Roman" w:eastAsia="Times New Roman" w:hAnsi="Times New Roman" w:cs="Times New Roman"/>
          <w:kern w:val="0"/>
          <w:sz w:val="22"/>
          <w:szCs w:val="22"/>
          <w:lang w:eastAsia="it-IT"/>
          <w14:ligatures w14:val="none"/>
        </w:rPr>
        <w:t>in argomento</w:t>
      </w:r>
      <w:r w:rsidR="00463EC8" w:rsidRPr="001452FC">
        <w:rPr>
          <w:rFonts w:ascii="Times New Roman" w:eastAsia="Times New Roman" w:hAnsi="Times New Roman" w:cs="Times New Roman"/>
          <w:kern w:val="0"/>
          <w:sz w:val="22"/>
          <w:szCs w:val="22"/>
          <w:lang w:eastAsia="it-IT"/>
          <w14:ligatures w14:val="none"/>
        </w:rPr>
        <w:t>, mediante assegnazione in concessione d’uso a terzi, a titolo gratuito e nel rispetto dei principi di trasparenza, adeguata pubblicità e parità di trattamento, ai sensi dell’art. 48, co. 3, lett. c) del D.lgs. n. 159/2011, assegnando l’indirizzo al Servizio Socio-culturale – Servizi alla Persona;</w:t>
      </w:r>
      <w:bookmarkEnd w:id="6"/>
    </w:p>
    <w:p w14:paraId="358D32B1" w14:textId="0D4AD540" w:rsidR="00AE3A9E" w:rsidRPr="00D00220" w:rsidRDefault="0086436E" w:rsidP="00AE3A9E">
      <w:pPr>
        <w:contextualSpacing/>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4</w:t>
      </w:r>
      <w:r w:rsidR="00CA22AD" w:rsidRPr="001452FC">
        <w:rPr>
          <w:rFonts w:ascii="Times New Roman" w:eastAsia="Times New Roman" w:hAnsi="Times New Roman" w:cs="Times New Roman"/>
          <w:b/>
          <w:bCs/>
          <w:kern w:val="0"/>
          <w:sz w:val="22"/>
          <w:szCs w:val="22"/>
          <w:lang w:eastAsia="it-IT"/>
          <w14:ligatures w14:val="none"/>
        </w:rPr>
        <w:t>.</w:t>
      </w:r>
      <w:r w:rsidR="00CA22AD" w:rsidRPr="001452FC">
        <w:rPr>
          <w:rFonts w:ascii="Times New Roman" w:eastAsia="Times New Roman" w:hAnsi="Times New Roman" w:cs="Times New Roman"/>
          <w:kern w:val="0"/>
          <w:sz w:val="22"/>
          <w:szCs w:val="22"/>
          <w:lang w:eastAsia="it-IT"/>
          <w14:ligatures w14:val="none"/>
        </w:rPr>
        <w:t xml:space="preserve"> </w:t>
      </w:r>
      <w:r w:rsidR="00463EC8" w:rsidRPr="001452FC">
        <w:rPr>
          <w:rFonts w:ascii="Times New Roman" w:eastAsia="Times New Roman" w:hAnsi="Times New Roman" w:cs="Times New Roman"/>
          <w:kern w:val="0"/>
          <w:sz w:val="22"/>
          <w:szCs w:val="22"/>
          <w:lang w:eastAsia="it-IT"/>
          <w14:ligatures w14:val="none"/>
        </w:rPr>
        <w:t>alla luce di quanto sopra riportato</w:t>
      </w:r>
      <w:r w:rsidR="00CA22AD" w:rsidRPr="001452FC">
        <w:rPr>
          <w:rFonts w:ascii="Times New Roman" w:eastAsia="Times New Roman" w:hAnsi="Times New Roman" w:cs="Times New Roman"/>
          <w:kern w:val="0"/>
          <w:sz w:val="22"/>
          <w:szCs w:val="22"/>
          <w:lang w:eastAsia="it-IT"/>
          <w14:ligatures w14:val="none"/>
        </w:rPr>
        <w:t xml:space="preserve">, </w:t>
      </w:r>
      <w:r w:rsidR="00AE3A9E" w:rsidRPr="001452FC">
        <w:rPr>
          <w:rFonts w:ascii="Times New Roman" w:eastAsia="Times New Roman" w:hAnsi="Times New Roman" w:cs="Times New Roman"/>
          <w:kern w:val="0"/>
          <w:sz w:val="22"/>
          <w:szCs w:val="22"/>
          <w:lang w:eastAsia="it-IT"/>
          <w14:ligatures w14:val="none"/>
        </w:rPr>
        <w:t xml:space="preserve">in data </w:t>
      </w:r>
      <w:r w:rsidR="00AE3A9E" w:rsidRPr="001452FC">
        <w:rPr>
          <w:rFonts w:ascii="Times New Roman" w:eastAsia="Times New Roman" w:hAnsi="Times New Roman" w:cs="Times New Roman"/>
          <w:kern w:val="0"/>
          <w:sz w:val="22"/>
          <w:szCs w:val="22"/>
          <w:highlight w:val="yellow"/>
          <w:lang w:eastAsia="it-IT"/>
          <w14:ligatures w14:val="none"/>
        </w:rPr>
        <w:t>______</w:t>
      </w:r>
      <w:r w:rsidR="00AE3A9E" w:rsidRPr="001452FC">
        <w:rPr>
          <w:rFonts w:ascii="Times New Roman" w:eastAsia="Times New Roman" w:hAnsi="Times New Roman" w:cs="Times New Roman"/>
          <w:kern w:val="0"/>
          <w:sz w:val="22"/>
          <w:szCs w:val="22"/>
          <w:lang w:eastAsia="it-IT"/>
          <w14:ligatures w14:val="none"/>
        </w:rPr>
        <w:t xml:space="preserve"> è stato pubblicato l’Avviso </w:t>
      </w:r>
      <w:r w:rsidR="00074BBF" w:rsidRPr="001452FC">
        <w:rPr>
          <w:rFonts w:ascii="Times New Roman" w:eastAsia="Times New Roman" w:hAnsi="Times New Roman" w:cs="Times New Roman"/>
          <w:kern w:val="0"/>
          <w:sz w:val="22"/>
          <w:szCs w:val="22"/>
          <w:lang w:eastAsia="it-IT"/>
          <w14:ligatures w14:val="none"/>
        </w:rPr>
        <w:t>P</w:t>
      </w:r>
      <w:r w:rsidR="00AE3A9E" w:rsidRPr="001452FC">
        <w:rPr>
          <w:rFonts w:ascii="Times New Roman" w:eastAsia="Times New Roman" w:hAnsi="Times New Roman" w:cs="Times New Roman"/>
          <w:kern w:val="0"/>
          <w:sz w:val="22"/>
          <w:szCs w:val="22"/>
          <w:lang w:eastAsia="it-IT"/>
          <w14:ligatures w14:val="none"/>
        </w:rPr>
        <w:t xml:space="preserve">ubblico per la </w:t>
      </w:r>
      <w:r w:rsidR="00AE3A9E" w:rsidRPr="001452FC">
        <w:rPr>
          <w:rFonts w:ascii="Times New Roman" w:eastAsia="Times New Roman" w:hAnsi="Times New Roman" w:cs="Times New Roman"/>
          <w:i/>
          <w:iCs/>
          <w:kern w:val="0"/>
          <w:sz w:val="22"/>
          <w:szCs w:val="22"/>
          <w:lang w:eastAsia="it-IT"/>
          <w14:ligatures w14:val="none"/>
        </w:rPr>
        <w:t>“</w:t>
      </w:r>
      <w:bookmarkStart w:id="7" w:name="_Hlk179555856"/>
      <w:r w:rsidR="00463EC8" w:rsidRPr="001452FC">
        <w:rPr>
          <w:rFonts w:ascii="Times New Roman" w:eastAsia="Times New Roman" w:hAnsi="Times New Roman" w:cs="Times New Roman"/>
          <w:i/>
          <w:iCs/>
          <w:kern w:val="0"/>
          <w:sz w:val="22"/>
          <w:szCs w:val="22"/>
          <w:lang w:eastAsia="it-IT"/>
          <w14:ligatures w14:val="none"/>
        </w:rPr>
        <w:t xml:space="preserve">Selezione per l’assegnazione in concessione d’uso a titolo gratuito ex art. 48, co. 3, lett. c) del D.lgs. n. 159/2011, per finalità sociali, </w:t>
      </w:r>
      <w:bookmarkStart w:id="8" w:name="_Hlk181697658"/>
      <w:r w:rsidR="00463EC8" w:rsidRPr="001452FC">
        <w:rPr>
          <w:rFonts w:ascii="Times New Roman" w:eastAsia="Times New Roman" w:hAnsi="Times New Roman" w:cs="Times New Roman"/>
          <w:i/>
          <w:iCs/>
          <w:kern w:val="0"/>
          <w:sz w:val="22"/>
          <w:szCs w:val="22"/>
          <w:lang w:eastAsia="it-IT"/>
          <w14:ligatures w14:val="none"/>
        </w:rPr>
        <w:t xml:space="preserve">delle unità immobiliari confiscate alla criminalità organizzata, site nel Comune di Casamassima, c/o Baricentro Lotto 8 Moduli 9-10 </w:t>
      </w:r>
      <w:proofErr w:type="spellStart"/>
      <w:r w:rsidR="00463EC8" w:rsidRPr="001452FC">
        <w:rPr>
          <w:rFonts w:ascii="Times New Roman" w:eastAsia="Times New Roman" w:hAnsi="Times New Roman" w:cs="Times New Roman"/>
          <w:i/>
          <w:iCs/>
          <w:kern w:val="0"/>
          <w:sz w:val="22"/>
          <w:szCs w:val="22"/>
          <w:lang w:eastAsia="it-IT"/>
          <w14:ligatures w14:val="none"/>
        </w:rPr>
        <w:t>ss</w:t>
      </w:r>
      <w:proofErr w:type="spellEnd"/>
      <w:r w:rsidR="00463EC8" w:rsidRPr="001452FC">
        <w:rPr>
          <w:rFonts w:ascii="Times New Roman" w:eastAsia="Times New Roman" w:hAnsi="Times New Roman" w:cs="Times New Roman"/>
          <w:i/>
          <w:iCs/>
          <w:kern w:val="0"/>
          <w:sz w:val="22"/>
          <w:szCs w:val="22"/>
          <w:lang w:eastAsia="it-IT"/>
          <w14:ligatures w14:val="none"/>
        </w:rPr>
        <w:t xml:space="preserve"> 100 Km 17.500</w:t>
      </w:r>
      <w:bookmarkEnd w:id="8"/>
      <w:r w:rsidR="00AE3A9E" w:rsidRPr="001452FC">
        <w:rPr>
          <w:rFonts w:ascii="Times New Roman" w:eastAsia="Times New Roman" w:hAnsi="Times New Roman" w:cs="Times New Roman"/>
          <w:i/>
          <w:iCs/>
          <w:kern w:val="0"/>
          <w:sz w:val="22"/>
          <w:szCs w:val="22"/>
          <w:lang w:eastAsia="it-IT"/>
          <w14:ligatures w14:val="none"/>
        </w:rPr>
        <w:t>”</w:t>
      </w:r>
      <w:bookmarkEnd w:id="7"/>
      <w:r w:rsidR="00AE3A9E" w:rsidRPr="001452FC">
        <w:rPr>
          <w:rFonts w:ascii="Times New Roman" w:eastAsia="Times New Roman" w:hAnsi="Times New Roman" w:cs="Times New Roman"/>
          <w:kern w:val="0"/>
          <w:sz w:val="22"/>
          <w:szCs w:val="22"/>
          <w:lang w:eastAsia="it-IT"/>
          <w14:ligatures w14:val="none"/>
        </w:rPr>
        <w:t xml:space="preserve">, con i relativi allegati, approvato con </w:t>
      </w:r>
      <w:r w:rsidR="00463EC8" w:rsidRPr="001452FC">
        <w:rPr>
          <w:rFonts w:ascii="Times New Roman" w:eastAsia="Times New Roman" w:hAnsi="Times New Roman" w:cs="Times New Roman"/>
          <w:kern w:val="0"/>
          <w:sz w:val="22"/>
          <w:szCs w:val="22"/>
          <w:lang w:eastAsia="it-IT"/>
          <w14:ligatures w14:val="none"/>
        </w:rPr>
        <w:t>Determinazione</w:t>
      </w:r>
      <w:r w:rsidR="00AE3A9E" w:rsidRPr="001452FC">
        <w:rPr>
          <w:rFonts w:ascii="Times New Roman" w:eastAsia="Times New Roman" w:hAnsi="Times New Roman" w:cs="Times New Roman"/>
          <w:kern w:val="0"/>
          <w:sz w:val="22"/>
          <w:szCs w:val="22"/>
          <w:lang w:eastAsia="it-IT"/>
          <w14:ligatures w14:val="none"/>
        </w:rPr>
        <w:t xml:space="preserve"> n. </w:t>
      </w:r>
      <w:r w:rsidR="00AE3A9E" w:rsidRPr="001452FC">
        <w:rPr>
          <w:rFonts w:ascii="Times New Roman" w:eastAsia="Times New Roman" w:hAnsi="Times New Roman" w:cs="Times New Roman"/>
          <w:kern w:val="0"/>
          <w:sz w:val="22"/>
          <w:szCs w:val="22"/>
          <w:highlight w:val="yellow"/>
          <w:lang w:eastAsia="it-IT"/>
          <w14:ligatures w14:val="none"/>
        </w:rPr>
        <w:t>__</w:t>
      </w:r>
      <w:r w:rsidR="00AE3A9E" w:rsidRPr="001452FC">
        <w:rPr>
          <w:rFonts w:ascii="Times New Roman" w:eastAsia="Times New Roman" w:hAnsi="Times New Roman" w:cs="Times New Roman"/>
          <w:kern w:val="0"/>
          <w:sz w:val="22"/>
          <w:szCs w:val="22"/>
          <w:lang w:eastAsia="it-IT"/>
          <w14:ligatures w14:val="none"/>
        </w:rPr>
        <w:t xml:space="preserve"> del </w:t>
      </w:r>
      <w:r w:rsidR="00AE3A9E" w:rsidRPr="001452FC">
        <w:rPr>
          <w:rFonts w:ascii="Times New Roman" w:eastAsia="Times New Roman" w:hAnsi="Times New Roman" w:cs="Times New Roman"/>
          <w:kern w:val="0"/>
          <w:sz w:val="22"/>
          <w:szCs w:val="22"/>
          <w:highlight w:val="yellow"/>
          <w:lang w:eastAsia="it-IT"/>
          <w14:ligatures w14:val="none"/>
        </w:rPr>
        <w:t>_____</w:t>
      </w:r>
      <w:r w:rsidR="00AE3A9E" w:rsidRPr="00346C46">
        <w:rPr>
          <w:rFonts w:ascii="Times New Roman" w:eastAsia="Times New Roman" w:hAnsi="Times New Roman" w:cs="Times New Roman"/>
          <w:kern w:val="0"/>
          <w:sz w:val="22"/>
          <w:szCs w:val="22"/>
          <w:lang w:eastAsia="it-IT"/>
          <w14:ligatures w14:val="none"/>
        </w:rPr>
        <w:t>;</w:t>
      </w:r>
    </w:p>
    <w:p w14:paraId="6EE23207" w14:textId="5DE351D9" w:rsidR="00014A74" w:rsidRPr="00AE3A9E" w:rsidRDefault="0086436E" w:rsidP="00D00220">
      <w:pPr>
        <w:spacing w:after="240"/>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5</w:t>
      </w:r>
      <w:r w:rsidR="00AE3A9E" w:rsidRPr="001452FC">
        <w:rPr>
          <w:rFonts w:ascii="Times New Roman" w:eastAsia="Times New Roman" w:hAnsi="Times New Roman" w:cs="Times New Roman"/>
          <w:b/>
          <w:bCs/>
          <w:kern w:val="0"/>
          <w:sz w:val="22"/>
          <w:szCs w:val="22"/>
          <w:lang w:eastAsia="it-IT"/>
          <w14:ligatures w14:val="none"/>
        </w:rPr>
        <w:t>.</w:t>
      </w:r>
      <w:r w:rsidR="00AE3A9E" w:rsidRPr="001452FC">
        <w:rPr>
          <w:rFonts w:ascii="Times New Roman" w:eastAsia="Times New Roman" w:hAnsi="Times New Roman" w:cs="Times New Roman"/>
          <w:kern w:val="0"/>
          <w:sz w:val="22"/>
          <w:szCs w:val="22"/>
          <w:lang w:eastAsia="it-IT"/>
          <w14:ligatures w14:val="none"/>
        </w:rPr>
        <w:t xml:space="preserve"> </w:t>
      </w:r>
      <w:r w:rsidR="00014A74" w:rsidRPr="001452FC">
        <w:rPr>
          <w:rFonts w:ascii="Times New Roman" w:eastAsia="Times New Roman" w:hAnsi="Times New Roman" w:cs="Times New Roman"/>
          <w:kern w:val="0"/>
          <w:sz w:val="22"/>
          <w:szCs w:val="22"/>
          <w:lang w:eastAsia="it-IT"/>
          <w14:ligatures w14:val="none"/>
        </w:rPr>
        <w:t xml:space="preserve">con Determinazione n. </w:t>
      </w:r>
      <w:r w:rsidR="00014A74" w:rsidRPr="001452FC">
        <w:rPr>
          <w:rFonts w:ascii="Times New Roman" w:eastAsia="Times New Roman" w:hAnsi="Times New Roman" w:cs="Times New Roman"/>
          <w:kern w:val="0"/>
          <w:sz w:val="22"/>
          <w:szCs w:val="22"/>
          <w:highlight w:val="yellow"/>
          <w:lang w:eastAsia="it-IT"/>
          <w14:ligatures w14:val="none"/>
        </w:rPr>
        <w:t>___</w:t>
      </w:r>
      <w:r w:rsidR="00014A74" w:rsidRPr="001452FC">
        <w:rPr>
          <w:rFonts w:ascii="Times New Roman" w:eastAsia="Times New Roman" w:hAnsi="Times New Roman" w:cs="Times New Roman"/>
          <w:kern w:val="0"/>
          <w:sz w:val="22"/>
          <w:szCs w:val="22"/>
          <w:lang w:eastAsia="it-IT"/>
          <w14:ligatures w14:val="none"/>
        </w:rPr>
        <w:t xml:space="preserve"> del </w:t>
      </w:r>
      <w:r w:rsidR="00014A74" w:rsidRPr="001452FC">
        <w:rPr>
          <w:rFonts w:ascii="Times New Roman" w:eastAsia="Times New Roman" w:hAnsi="Times New Roman" w:cs="Times New Roman"/>
          <w:kern w:val="0"/>
          <w:sz w:val="22"/>
          <w:szCs w:val="22"/>
          <w:highlight w:val="yellow"/>
          <w:lang w:eastAsia="it-IT"/>
          <w14:ligatures w14:val="none"/>
        </w:rPr>
        <w:t>_____</w:t>
      </w:r>
      <w:r w:rsidR="00014A74" w:rsidRPr="001452FC">
        <w:rPr>
          <w:rFonts w:ascii="Times New Roman" w:eastAsia="Times New Roman" w:hAnsi="Times New Roman" w:cs="Times New Roman"/>
          <w:kern w:val="0"/>
          <w:sz w:val="22"/>
          <w:szCs w:val="22"/>
          <w:lang w:eastAsia="it-IT"/>
          <w14:ligatures w14:val="none"/>
        </w:rPr>
        <w:t xml:space="preserve"> </w:t>
      </w:r>
      <w:r w:rsidR="000B4218" w:rsidRPr="00463EC8">
        <w:rPr>
          <w:rFonts w:ascii="Times New Roman" w:eastAsia="Times New Roman" w:hAnsi="Times New Roman" w:cs="Times New Roman"/>
          <w:kern w:val="0"/>
          <w:sz w:val="22"/>
          <w:szCs w:val="22"/>
          <w:lang w:eastAsia="it-IT"/>
          <w14:ligatures w14:val="none"/>
        </w:rPr>
        <w:t xml:space="preserve">si è </w:t>
      </w:r>
      <w:r w:rsidR="00014A74" w:rsidRPr="00463EC8">
        <w:rPr>
          <w:rFonts w:ascii="Times New Roman" w:eastAsia="Times New Roman" w:hAnsi="Times New Roman" w:cs="Times New Roman"/>
          <w:kern w:val="0"/>
          <w:sz w:val="22"/>
          <w:szCs w:val="22"/>
          <w:lang w:eastAsia="it-IT"/>
          <w14:ligatures w14:val="none"/>
        </w:rPr>
        <w:t xml:space="preserve">provveduto ad assegnare la concessione d’uso, a titolo gratuito, </w:t>
      </w:r>
      <w:r w:rsidR="00463EC8" w:rsidRPr="00463EC8">
        <w:rPr>
          <w:rFonts w:ascii="Times New Roman" w:eastAsia="Times New Roman" w:hAnsi="Times New Roman" w:cs="Times New Roman"/>
          <w:kern w:val="0"/>
          <w:sz w:val="22"/>
          <w:szCs w:val="22"/>
          <w:lang w:eastAsia="it-IT"/>
          <w14:ligatures w14:val="none"/>
        </w:rPr>
        <w:t xml:space="preserve">delle unità immobiliari confiscate alla criminalità organizzata, site nel Comune di Casamassima, c/o Baricentro Lotto 8 Moduli 9-10 </w:t>
      </w:r>
      <w:proofErr w:type="spellStart"/>
      <w:r w:rsidR="00463EC8" w:rsidRPr="00463EC8">
        <w:rPr>
          <w:rFonts w:ascii="Times New Roman" w:eastAsia="Times New Roman" w:hAnsi="Times New Roman" w:cs="Times New Roman"/>
          <w:kern w:val="0"/>
          <w:sz w:val="22"/>
          <w:szCs w:val="22"/>
          <w:lang w:eastAsia="it-IT"/>
          <w14:ligatures w14:val="none"/>
        </w:rPr>
        <w:t>ss</w:t>
      </w:r>
      <w:proofErr w:type="spellEnd"/>
      <w:r w:rsidR="00463EC8" w:rsidRPr="00463EC8">
        <w:rPr>
          <w:rFonts w:ascii="Times New Roman" w:eastAsia="Times New Roman" w:hAnsi="Times New Roman" w:cs="Times New Roman"/>
          <w:kern w:val="0"/>
          <w:sz w:val="22"/>
          <w:szCs w:val="22"/>
          <w:lang w:eastAsia="it-IT"/>
          <w14:ligatures w14:val="none"/>
        </w:rPr>
        <w:t xml:space="preserve"> 100 Km 17.500</w:t>
      </w:r>
      <w:r w:rsidR="00014A74" w:rsidRPr="00463EC8">
        <w:rPr>
          <w:rFonts w:ascii="Times New Roman" w:eastAsia="Times New Roman" w:hAnsi="Times New Roman" w:cs="Times New Roman"/>
          <w:kern w:val="0"/>
          <w:sz w:val="22"/>
          <w:szCs w:val="22"/>
          <w:lang w:eastAsia="it-IT"/>
          <w14:ligatures w14:val="none"/>
        </w:rPr>
        <w:t>, a ____________</w:t>
      </w:r>
      <w:r w:rsidR="00D00220" w:rsidRPr="00463EC8">
        <w:rPr>
          <w:rFonts w:ascii="Times New Roman" w:eastAsia="Times New Roman" w:hAnsi="Times New Roman" w:cs="Times New Roman"/>
          <w:kern w:val="0"/>
          <w:sz w:val="22"/>
          <w:szCs w:val="22"/>
          <w:lang w:eastAsia="it-IT"/>
          <w14:ligatures w14:val="none"/>
        </w:rPr>
        <w:t>.</w:t>
      </w:r>
    </w:p>
    <w:p w14:paraId="496CB0A7" w14:textId="44DA6259" w:rsidR="00E7044E" w:rsidRPr="006C57BD" w:rsidRDefault="006C57BD" w:rsidP="006C57BD">
      <w:pPr>
        <w:spacing w:after="120" w:line="276" w:lineRule="auto"/>
        <w:jc w:val="center"/>
        <w:rPr>
          <w:rFonts w:ascii="Times New Roman" w:eastAsia="Times New Roman" w:hAnsi="Times New Roman" w:cs="Times New Roman"/>
          <w:b/>
          <w:bCs/>
          <w:kern w:val="0"/>
          <w:sz w:val="22"/>
          <w:szCs w:val="22"/>
          <w:lang w:eastAsia="it-IT"/>
          <w14:ligatures w14:val="none"/>
        </w:rPr>
      </w:pPr>
      <w:r w:rsidRPr="006C57BD">
        <w:rPr>
          <w:rFonts w:ascii="Times New Roman" w:eastAsia="Times New Roman" w:hAnsi="Times New Roman" w:cs="Times New Roman"/>
          <w:b/>
          <w:bCs/>
          <w:kern w:val="0"/>
          <w:sz w:val="22"/>
          <w:szCs w:val="22"/>
          <w:lang w:eastAsia="it-IT"/>
          <w14:ligatures w14:val="none"/>
        </w:rPr>
        <w:lastRenderedPageBreak/>
        <w:t>TUTTO CIÒ PREMESSO</w:t>
      </w:r>
    </w:p>
    <w:p w14:paraId="2C698197" w14:textId="12626A3E" w:rsidR="00E7044E" w:rsidRPr="00E7044E" w:rsidRDefault="006C57BD" w:rsidP="000B4218">
      <w:pPr>
        <w:spacing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detti</w:t>
      </w:r>
      <w:r w:rsidR="00E7044E">
        <w:rPr>
          <w:rFonts w:ascii="Times New Roman" w:eastAsia="Times New Roman" w:hAnsi="Times New Roman" w:cs="Times New Roman"/>
          <w:kern w:val="0"/>
          <w:sz w:val="22"/>
          <w:szCs w:val="22"/>
          <w:lang w:eastAsia="it-IT"/>
          <w14:ligatures w14:val="none"/>
        </w:rPr>
        <w:t xml:space="preserve"> comparenti, nelle loro suddette qualità, previa ratifica e conferma della narrativa che precede, ritenendola parte integrante e sostanziale </w:t>
      </w:r>
      <w:r w:rsidR="00557000">
        <w:rPr>
          <w:rFonts w:ascii="Times New Roman" w:eastAsia="Times New Roman" w:hAnsi="Times New Roman" w:cs="Times New Roman"/>
          <w:kern w:val="0"/>
          <w:sz w:val="22"/>
          <w:szCs w:val="22"/>
          <w:lang w:eastAsia="it-IT"/>
          <w14:ligatures w14:val="none"/>
        </w:rPr>
        <w:t>della presente Convenzione</w:t>
      </w:r>
      <w:r>
        <w:rPr>
          <w:rFonts w:ascii="Times New Roman" w:eastAsia="Times New Roman" w:hAnsi="Times New Roman" w:cs="Times New Roman"/>
          <w:kern w:val="0"/>
          <w:sz w:val="22"/>
          <w:szCs w:val="22"/>
          <w:lang w:eastAsia="it-IT"/>
          <w14:ligatures w14:val="none"/>
        </w:rPr>
        <w:t>, convengono e stipulano quanto segue.</w:t>
      </w:r>
    </w:p>
    <w:p w14:paraId="5BC25624" w14:textId="77777777" w:rsidR="006C57BD" w:rsidRPr="008701E6" w:rsidRDefault="006C57BD" w:rsidP="008701E6">
      <w:pPr>
        <w:pStyle w:val="Titolo1"/>
        <w:contextualSpacing/>
        <w:jc w:val="center"/>
        <w:rPr>
          <w:rFonts w:ascii="Times New Roman" w:eastAsia="Times New Roman" w:hAnsi="Times New Roman" w:cs="Times New Roman"/>
          <w:b/>
          <w:bCs/>
          <w:color w:val="auto"/>
          <w:sz w:val="24"/>
          <w:szCs w:val="24"/>
          <w:lang w:eastAsia="it-IT"/>
        </w:rPr>
      </w:pPr>
      <w:r w:rsidRPr="00B14C7A">
        <w:rPr>
          <w:rFonts w:ascii="Times New Roman" w:eastAsia="Times New Roman" w:hAnsi="Times New Roman" w:cs="Times New Roman"/>
          <w:b/>
          <w:bCs/>
          <w:color w:val="auto"/>
          <w:sz w:val="24"/>
          <w:szCs w:val="24"/>
          <w:lang w:eastAsia="it-IT"/>
        </w:rPr>
        <w:t>Art. 1</w:t>
      </w:r>
    </w:p>
    <w:p w14:paraId="49F17C69" w14:textId="5DA9895C" w:rsidR="000D0DF8" w:rsidRPr="008701E6" w:rsidRDefault="000D0DF8" w:rsidP="008701E6">
      <w:pPr>
        <w:pStyle w:val="Titolo1"/>
        <w:contextualSpacing/>
        <w:jc w:val="center"/>
        <w:rPr>
          <w:rFonts w:ascii="Times New Roman" w:eastAsia="Times New Roman" w:hAnsi="Times New Roman" w:cs="Times New Roman"/>
          <w:b/>
          <w:bCs/>
          <w:color w:val="auto"/>
          <w:sz w:val="24"/>
          <w:szCs w:val="24"/>
          <w:lang w:eastAsia="it-IT"/>
        </w:rPr>
      </w:pPr>
      <w:r w:rsidRPr="008701E6">
        <w:rPr>
          <w:rFonts w:ascii="Times New Roman" w:eastAsia="Times New Roman" w:hAnsi="Times New Roman" w:cs="Times New Roman"/>
          <w:b/>
          <w:bCs/>
          <w:color w:val="auto"/>
          <w:sz w:val="24"/>
          <w:szCs w:val="24"/>
          <w:lang w:eastAsia="it-IT"/>
        </w:rPr>
        <w:t>PREMESSE</w:t>
      </w:r>
      <w:r w:rsidR="003E35B8" w:rsidRPr="008701E6">
        <w:rPr>
          <w:rFonts w:ascii="Times New Roman" w:eastAsia="Times New Roman" w:hAnsi="Times New Roman" w:cs="Times New Roman"/>
          <w:b/>
          <w:bCs/>
          <w:color w:val="auto"/>
          <w:sz w:val="24"/>
          <w:szCs w:val="24"/>
          <w:lang w:eastAsia="it-IT"/>
        </w:rPr>
        <w:t xml:space="preserve"> E </w:t>
      </w:r>
      <w:r w:rsidRPr="008701E6">
        <w:rPr>
          <w:rFonts w:ascii="Times New Roman" w:eastAsia="Times New Roman" w:hAnsi="Times New Roman" w:cs="Times New Roman"/>
          <w:b/>
          <w:bCs/>
          <w:color w:val="auto"/>
          <w:sz w:val="24"/>
          <w:szCs w:val="24"/>
          <w:lang w:eastAsia="it-IT"/>
        </w:rPr>
        <w:t>ALLEGATI</w:t>
      </w:r>
    </w:p>
    <w:p w14:paraId="170E4447" w14:textId="1AE85992" w:rsidR="003E35B8" w:rsidRDefault="004E183D" w:rsidP="00B339C1">
      <w:pPr>
        <w:spacing w:after="0" w:line="276" w:lineRule="auto"/>
        <w:jc w:val="both"/>
        <w:rPr>
          <w:rFonts w:ascii="Times New Roman" w:eastAsia="Times New Roman" w:hAnsi="Times New Roman" w:cs="Times New Roman"/>
          <w:kern w:val="0"/>
          <w:sz w:val="22"/>
          <w:szCs w:val="22"/>
          <w:lang w:eastAsia="it-IT"/>
          <w14:ligatures w14:val="none"/>
        </w:rPr>
      </w:pPr>
      <w:r w:rsidRPr="00C65956">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3E35B8">
        <w:rPr>
          <w:rFonts w:ascii="Times New Roman" w:eastAsia="Times New Roman" w:hAnsi="Times New Roman" w:cs="Times New Roman"/>
          <w:kern w:val="0"/>
          <w:sz w:val="22"/>
          <w:szCs w:val="22"/>
          <w:lang w:eastAsia="it-IT"/>
          <w14:ligatures w14:val="none"/>
        </w:rPr>
        <w:t>La presente Convenzione regola il rapporto tra le Parti.</w:t>
      </w:r>
    </w:p>
    <w:p w14:paraId="543D9EDF" w14:textId="39F2D7C1" w:rsidR="006C57BD" w:rsidRDefault="003E35B8" w:rsidP="00B339C1">
      <w:pPr>
        <w:spacing w:after="0" w:line="276" w:lineRule="auto"/>
        <w:jc w:val="both"/>
        <w:rPr>
          <w:rFonts w:ascii="Times New Roman" w:eastAsia="Times New Roman" w:hAnsi="Times New Roman" w:cs="Times New Roman"/>
          <w:kern w:val="0"/>
          <w:sz w:val="22"/>
          <w:szCs w:val="22"/>
          <w:lang w:eastAsia="it-IT"/>
          <w14:ligatures w14:val="none"/>
        </w:rPr>
      </w:pPr>
      <w:r w:rsidRPr="003E35B8">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Le premesse e gli Allegati costituiscono parte integrante e sostanziale della Convenzione. In caso di controversie o difficoltà interpretative tra quanto previsto in Convenzione e quanto previsto negli Allegati, prevarrà quanto previsto in Convenzione.</w:t>
      </w:r>
    </w:p>
    <w:p w14:paraId="05490BB4" w14:textId="09B93508" w:rsidR="00B14C7A" w:rsidRDefault="00B14C7A" w:rsidP="00B339C1">
      <w:pPr>
        <w:spacing w:after="0" w:line="276" w:lineRule="auto"/>
        <w:jc w:val="both"/>
        <w:rPr>
          <w:rFonts w:ascii="Times New Roman" w:eastAsia="Times New Roman" w:hAnsi="Times New Roman" w:cs="Times New Roman"/>
          <w:kern w:val="0"/>
          <w:sz w:val="22"/>
          <w:szCs w:val="22"/>
          <w:lang w:eastAsia="it-IT"/>
          <w14:ligatures w14:val="none"/>
        </w:rPr>
      </w:pPr>
      <w:r w:rsidRPr="00B14C7A">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Sono allegati alla presente Convenzione i seguenti documenti:</w:t>
      </w:r>
    </w:p>
    <w:p w14:paraId="7A62FED1" w14:textId="310EA6C0" w:rsidR="00B14C7A" w:rsidRPr="005814B1" w:rsidRDefault="00B14C7A" w:rsidP="00B14C7A">
      <w:pPr>
        <w:pStyle w:val="Paragrafoelenco"/>
        <w:numPr>
          <w:ilvl w:val="0"/>
          <w:numId w:val="11"/>
        </w:numPr>
        <w:spacing w:after="0" w:line="276" w:lineRule="auto"/>
        <w:jc w:val="both"/>
        <w:rPr>
          <w:rFonts w:ascii="Times New Roman" w:eastAsia="Times New Roman" w:hAnsi="Times New Roman" w:cs="Times New Roman"/>
          <w:kern w:val="0"/>
          <w:sz w:val="22"/>
          <w:szCs w:val="22"/>
          <w:lang w:eastAsia="it-IT"/>
          <w14:ligatures w14:val="none"/>
        </w:rPr>
      </w:pPr>
      <w:r w:rsidRPr="005814B1">
        <w:rPr>
          <w:rFonts w:ascii="Times New Roman" w:eastAsia="Times New Roman" w:hAnsi="Times New Roman" w:cs="Times New Roman"/>
          <w:kern w:val="0"/>
          <w:sz w:val="22"/>
          <w:szCs w:val="22"/>
          <w:lang w:eastAsia="it-IT"/>
          <w14:ligatures w14:val="none"/>
        </w:rPr>
        <w:t>l’Avviso Pubblico;</w:t>
      </w:r>
    </w:p>
    <w:p w14:paraId="6AA39794" w14:textId="5560B740" w:rsidR="00B14C7A" w:rsidRPr="005814B1" w:rsidRDefault="00B14C7A" w:rsidP="00B14C7A">
      <w:pPr>
        <w:pStyle w:val="Paragrafoelenco"/>
        <w:numPr>
          <w:ilvl w:val="0"/>
          <w:numId w:val="11"/>
        </w:numPr>
        <w:spacing w:after="0" w:line="276" w:lineRule="auto"/>
        <w:jc w:val="both"/>
        <w:rPr>
          <w:rFonts w:ascii="Times New Roman" w:eastAsia="Times New Roman" w:hAnsi="Times New Roman" w:cs="Times New Roman"/>
          <w:kern w:val="0"/>
          <w:sz w:val="22"/>
          <w:szCs w:val="22"/>
          <w:lang w:eastAsia="it-IT"/>
          <w14:ligatures w14:val="none"/>
        </w:rPr>
      </w:pPr>
      <w:r w:rsidRPr="005814B1">
        <w:rPr>
          <w:rFonts w:ascii="Times New Roman" w:eastAsia="Times New Roman" w:hAnsi="Times New Roman" w:cs="Times New Roman"/>
          <w:kern w:val="0"/>
          <w:sz w:val="22"/>
          <w:szCs w:val="22"/>
          <w:lang w:eastAsia="it-IT"/>
          <w14:ligatures w14:val="none"/>
        </w:rPr>
        <w:t>Scheda Tecnica dell’immobile (Allegato A);</w:t>
      </w:r>
    </w:p>
    <w:p w14:paraId="3264D4F1" w14:textId="2CD2526A" w:rsidR="009C7BBA" w:rsidRPr="005814B1" w:rsidRDefault="005D0B75" w:rsidP="00B14C7A">
      <w:pPr>
        <w:pStyle w:val="Paragrafoelenco"/>
        <w:numPr>
          <w:ilvl w:val="0"/>
          <w:numId w:val="11"/>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Planimetria</w:t>
      </w:r>
      <w:r w:rsidR="009C7BBA" w:rsidRPr="005814B1">
        <w:rPr>
          <w:rFonts w:ascii="Times New Roman" w:eastAsia="Times New Roman" w:hAnsi="Times New Roman" w:cs="Times New Roman"/>
          <w:kern w:val="0"/>
          <w:sz w:val="22"/>
          <w:szCs w:val="22"/>
          <w:lang w:eastAsia="it-IT"/>
          <w14:ligatures w14:val="none"/>
        </w:rPr>
        <w:t xml:space="preserve"> (Allegato </w:t>
      </w:r>
      <w:r w:rsidR="006C2B66">
        <w:rPr>
          <w:rFonts w:ascii="Times New Roman" w:eastAsia="Times New Roman" w:hAnsi="Times New Roman" w:cs="Times New Roman"/>
          <w:kern w:val="0"/>
          <w:sz w:val="22"/>
          <w:szCs w:val="22"/>
          <w:lang w:eastAsia="it-IT"/>
          <w14:ligatures w14:val="none"/>
        </w:rPr>
        <w:t>1</w:t>
      </w:r>
      <w:r w:rsidR="009C7BBA" w:rsidRPr="005814B1">
        <w:rPr>
          <w:rFonts w:ascii="Times New Roman" w:eastAsia="Times New Roman" w:hAnsi="Times New Roman" w:cs="Times New Roman"/>
          <w:kern w:val="0"/>
          <w:sz w:val="22"/>
          <w:szCs w:val="22"/>
          <w:lang w:eastAsia="it-IT"/>
          <w14:ligatures w14:val="none"/>
        </w:rPr>
        <w:t>);</w:t>
      </w:r>
    </w:p>
    <w:p w14:paraId="2169A598" w14:textId="2B1F9C49" w:rsidR="00B14C7A" w:rsidRPr="005814B1" w:rsidRDefault="00463EC8" w:rsidP="00CE42C0">
      <w:pPr>
        <w:pStyle w:val="Paragrafoelenco"/>
        <w:numPr>
          <w:ilvl w:val="0"/>
          <w:numId w:val="11"/>
        </w:numPr>
        <w:spacing w:after="0" w:line="240" w:lineRule="auto"/>
        <w:ind w:left="714" w:hanging="357"/>
        <w:contextualSpacing w:val="0"/>
        <w:jc w:val="both"/>
        <w:rPr>
          <w:rFonts w:ascii="Times New Roman" w:eastAsia="Times New Roman" w:hAnsi="Times New Roman" w:cs="Times New Roman"/>
          <w:kern w:val="0"/>
          <w:sz w:val="22"/>
          <w:szCs w:val="22"/>
          <w:lang w:eastAsia="it-IT"/>
          <w14:ligatures w14:val="none"/>
        </w:rPr>
      </w:pPr>
      <w:r w:rsidRPr="005814B1">
        <w:rPr>
          <w:rFonts w:ascii="Times New Roman" w:eastAsia="Times New Roman" w:hAnsi="Times New Roman" w:cs="Times New Roman"/>
          <w:kern w:val="0"/>
          <w:sz w:val="22"/>
          <w:szCs w:val="22"/>
          <w:lang w:eastAsia="it-IT"/>
          <w14:ligatures w14:val="none"/>
        </w:rPr>
        <w:t xml:space="preserve">la Proposta Progettuale </w:t>
      </w:r>
      <w:r w:rsidR="00B14C7A" w:rsidRPr="005814B1">
        <w:rPr>
          <w:rFonts w:ascii="Times New Roman" w:eastAsia="Times New Roman" w:hAnsi="Times New Roman" w:cs="Times New Roman"/>
          <w:kern w:val="0"/>
          <w:sz w:val="22"/>
          <w:szCs w:val="22"/>
          <w:lang w:eastAsia="it-IT"/>
          <w14:ligatures w14:val="none"/>
        </w:rPr>
        <w:t>presentata dal Concessionario in sede di partecipazione</w:t>
      </w:r>
      <w:r w:rsidR="00CE42C0">
        <w:rPr>
          <w:rFonts w:ascii="Times New Roman" w:eastAsia="Times New Roman" w:hAnsi="Times New Roman" w:cs="Times New Roman"/>
          <w:kern w:val="0"/>
          <w:sz w:val="22"/>
          <w:szCs w:val="22"/>
          <w:lang w:eastAsia="it-IT"/>
          <w14:ligatures w14:val="none"/>
        </w:rPr>
        <w:t xml:space="preserve"> e relativi allegati</w:t>
      </w:r>
      <w:r w:rsidR="00B14C7A" w:rsidRPr="005814B1">
        <w:rPr>
          <w:rFonts w:ascii="Times New Roman" w:eastAsia="Times New Roman" w:hAnsi="Times New Roman" w:cs="Times New Roman"/>
          <w:kern w:val="0"/>
          <w:sz w:val="22"/>
          <w:szCs w:val="22"/>
          <w:lang w:eastAsia="it-IT"/>
          <w14:ligatures w14:val="none"/>
        </w:rPr>
        <w:t xml:space="preserve"> (Allegato </w:t>
      </w:r>
      <w:r w:rsidR="00F228AD">
        <w:rPr>
          <w:rFonts w:ascii="Times New Roman" w:eastAsia="Times New Roman" w:hAnsi="Times New Roman" w:cs="Times New Roman"/>
          <w:kern w:val="0"/>
          <w:sz w:val="22"/>
          <w:szCs w:val="22"/>
          <w:lang w:eastAsia="it-IT"/>
          <w14:ligatures w14:val="none"/>
        </w:rPr>
        <w:t>2</w:t>
      </w:r>
      <w:r w:rsidR="00B14C7A" w:rsidRPr="005814B1">
        <w:rPr>
          <w:rFonts w:ascii="Times New Roman" w:eastAsia="Times New Roman" w:hAnsi="Times New Roman" w:cs="Times New Roman"/>
          <w:kern w:val="0"/>
          <w:sz w:val="22"/>
          <w:szCs w:val="22"/>
          <w:lang w:eastAsia="it-IT"/>
          <w14:ligatures w14:val="none"/>
        </w:rPr>
        <w:t>).</w:t>
      </w:r>
    </w:p>
    <w:p w14:paraId="4F2F9C01" w14:textId="68998F50" w:rsidR="0093463D" w:rsidRPr="0093463D" w:rsidRDefault="0093463D" w:rsidP="0093463D">
      <w:pPr>
        <w:pStyle w:val="Titolo1"/>
        <w:contextualSpacing/>
        <w:jc w:val="center"/>
        <w:rPr>
          <w:rFonts w:ascii="Times New Roman" w:eastAsia="Times New Roman" w:hAnsi="Times New Roman" w:cs="Times New Roman"/>
          <w:b/>
          <w:bCs/>
          <w:color w:val="auto"/>
          <w:sz w:val="24"/>
          <w:szCs w:val="24"/>
          <w:lang w:eastAsia="it-IT"/>
        </w:rPr>
      </w:pPr>
      <w:r w:rsidRPr="0093463D">
        <w:rPr>
          <w:rFonts w:ascii="Times New Roman" w:eastAsia="Times New Roman" w:hAnsi="Times New Roman" w:cs="Times New Roman"/>
          <w:b/>
          <w:bCs/>
          <w:color w:val="auto"/>
          <w:sz w:val="24"/>
          <w:szCs w:val="24"/>
          <w:lang w:eastAsia="it-IT"/>
        </w:rPr>
        <w:t>Art. 2</w:t>
      </w:r>
    </w:p>
    <w:p w14:paraId="5702E7B6" w14:textId="597517C4" w:rsidR="0093463D" w:rsidRDefault="0093463D" w:rsidP="0093463D">
      <w:pPr>
        <w:pStyle w:val="Titolo1"/>
        <w:contextualSpacing/>
        <w:jc w:val="center"/>
        <w:rPr>
          <w:rFonts w:ascii="Times New Roman" w:eastAsia="Times New Roman" w:hAnsi="Times New Roman" w:cs="Times New Roman"/>
          <w:b/>
          <w:bCs/>
          <w:color w:val="auto"/>
          <w:sz w:val="24"/>
          <w:szCs w:val="24"/>
          <w:lang w:eastAsia="it-IT"/>
        </w:rPr>
      </w:pPr>
      <w:r w:rsidRPr="0093463D">
        <w:rPr>
          <w:rFonts w:ascii="Times New Roman" w:eastAsia="Times New Roman" w:hAnsi="Times New Roman" w:cs="Times New Roman"/>
          <w:b/>
          <w:bCs/>
          <w:color w:val="auto"/>
          <w:sz w:val="24"/>
          <w:szCs w:val="24"/>
          <w:lang w:eastAsia="it-IT"/>
        </w:rPr>
        <w:t>DEFINIZIONI</w:t>
      </w:r>
    </w:p>
    <w:p w14:paraId="33296571" w14:textId="56256A74" w:rsidR="0093463D" w:rsidRDefault="0093463D" w:rsidP="00CE42C0">
      <w:pPr>
        <w:spacing w:after="120" w:line="276" w:lineRule="auto"/>
        <w:jc w:val="both"/>
        <w:rPr>
          <w:rFonts w:ascii="Times New Roman" w:hAnsi="Times New Roman" w:cs="Times New Roman"/>
          <w:sz w:val="22"/>
          <w:szCs w:val="22"/>
          <w:lang w:eastAsia="it-IT"/>
        </w:rPr>
      </w:pPr>
      <w:r>
        <w:rPr>
          <w:rFonts w:ascii="Times New Roman" w:hAnsi="Times New Roman" w:cs="Times New Roman"/>
          <w:sz w:val="22"/>
          <w:szCs w:val="22"/>
          <w:lang w:eastAsia="it-IT"/>
        </w:rPr>
        <w:t>Salvo che sia diversamente disposto nella presente Convenzione ovvero negli Allegati, i termini di seguito riportati avranno il seguente significato:</w:t>
      </w:r>
    </w:p>
    <w:p w14:paraId="4AD6CBAB" w14:textId="3D81FE79" w:rsidR="00662D70" w:rsidRPr="00662D70" w:rsidRDefault="00662D70" w:rsidP="00CE42C0">
      <w:pPr>
        <w:spacing w:after="120" w:line="276" w:lineRule="auto"/>
        <w:jc w:val="both"/>
        <w:rPr>
          <w:rFonts w:ascii="Times New Roman" w:hAnsi="Times New Roman" w:cs="Times New Roman"/>
          <w:sz w:val="22"/>
          <w:szCs w:val="22"/>
          <w:lang w:eastAsia="it-IT"/>
        </w:rPr>
      </w:pPr>
      <w:r w:rsidRPr="00463EC8">
        <w:rPr>
          <w:rFonts w:ascii="Times New Roman" w:hAnsi="Times New Roman" w:cs="Times New Roman"/>
          <w:i/>
          <w:iCs/>
          <w:sz w:val="22"/>
          <w:szCs w:val="22"/>
          <w:u w:val="single"/>
          <w:lang w:eastAsia="it-IT"/>
        </w:rPr>
        <w:t>Arredi</w:t>
      </w:r>
      <w:r>
        <w:rPr>
          <w:rFonts w:ascii="Times New Roman" w:hAnsi="Times New Roman" w:cs="Times New Roman"/>
          <w:sz w:val="22"/>
          <w:szCs w:val="22"/>
          <w:lang w:eastAsia="it-IT"/>
        </w:rPr>
        <w:t xml:space="preserve">: indica gli arredi già presenti presso gli immobili oggetto di concessione, specificati </w:t>
      </w:r>
      <w:bookmarkStart w:id="9" w:name="_Hlk181702656"/>
      <w:r w:rsidR="0094657F">
        <w:rPr>
          <w:rFonts w:ascii="Times New Roman" w:hAnsi="Times New Roman" w:cs="Times New Roman"/>
          <w:sz w:val="22"/>
          <w:szCs w:val="22"/>
          <w:lang w:eastAsia="it-IT"/>
        </w:rPr>
        <w:t>nella Scheda Tecnica</w:t>
      </w:r>
      <w:r>
        <w:rPr>
          <w:rFonts w:ascii="Times New Roman" w:hAnsi="Times New Roman" w:cs="Times New Roman"/>
          <w:sz w:val="22"/>
          <w:szCs w:val="22"/>
          <w:lang w:eastAsia="it-IT"/>
        </w:rPr>
        <w:t xml:space="preserve"> (Allegato </w:t>
      </w:r>
      <w:r w:rsidR="0094657F">
        <w:rPr>
          <w:rFonts w:ascii="Times New Roman" w:hAnsi="Times New Roman" w:cs="Times New Roman"/>
          <w:sz w:val="22"/>
          <w:szCs w:val="22"/>
          <w:lang w:eastAsia="it-IT"/>
        </w:rPr>
        <w:t>A</w:t>
      </w:r>
      <w:r>
        <w:rPr>
          <w:rFonts w:ascii="Times New Roman" w:hAnsi="Times New Roman" w:cs="Times New Roman"/>
          <w:sz w:val="22"/>
          <w:szCs w:val="22"/>
          <w:lang w:eastAsia="it-IT"/>
        </w:rPr>
        <w:t>);</w:t>
      </w:r>
    </w:p>
    <w:bookmarkEnd w:id="9"/>
    <w:p w14:paraId="37BFDAD2" w14:textId="56918267"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Assicurazioni</w:t>
      </w:r>
      <w:r w:rsidR="00A53C07" w:rsidRPr="00A53C07">
        <w:rPr>
          <w:rFonts w:ascii="Times New Roman" w:hAnsi="Times New Roman" w:cs="Times New Roman"/>
          <w:i/>
          <w:iCs/>
          <w:sz w:val="22"/>
          <w:szCs w:val="22"/>
          <w:lang w:eastAsia="it-IT"/>
        </w:rPr>
        <w:t>:</w:t>
      </w:r>
      <w:r w:rsidR="00A53C07">
        <w:rPr>
          <w:rFonts w:ascii="Times New Roman" w:hAnsi="Times New Roman" w:cs="Times New Roman"/>
          <w:sz w:val="22"/>
          <w:szCs w:val="22"/>
          <w:lang w:eastAsia="it-IT"/>
        </w:rPr>
        <w:t xml:space="preserve"> indica le coperture assicurative che il Concessionario si obbliga ad ottenere ai sensi dell’</w:t>
      </w:r>
      <w:r w:rsidR="005814B1" w:rsidRPr="005814B1">
        <w:rPr>
          <w:rFonts w:ascii="Times New Roman" w:hAnsi="Times New Roman" w:cs="Times New Roman"/>
          <w:sz w:val="22"/>
          <w:szCs w:val="22"/>
          <w:highlight w:val="cyan"/>
          <w:lang w:eastAsia="it-IT"/>
        </w:rPr>
        <w:fldChar w:fldCharType="begin"/>
      </w:r>
      <w:r w:rsidR="005814B1" w:rsidRPr="005814B1">
        <w:rPr>
          <w:rFonts w:ascii="Times New Roman" w:hAnsi="Times New Roman" w:cs="Times New Roman"/>
          <w:sz w:val="22"/>
          <w:szCs w:val="22"/>
          <w:highlight w:val="cyan"/>
          <w:lang w:eastAsia="it-IT"/>
        </w:rPr>
        <w:instrText xml:space="preserve"> REF _Ref181703750 \h  \* MERGEFORMAT </w:instrText>
      </w:r>
      <w:r w:rsidR="005814B1" w:rsidRPr="005814B1">
        <w:rPr>
          <w:rFonts w:ascii="Times New Roman" w:hAnsi="Times New Roman" w:cs="Times New Roman"/>
          <w:sz w:val="22"/>
          <w:szCs w:val="22"/>
          <w:highlight w:val="cyan"/>
          <w:lang w:eastAsia="it-IT"/>
        </w:rPr>
      </w:r>
      <w:r w:rsidR="005814B1" w:rsidRPr="005814B1">
        <w:rPr>
          <w:rFonts w:ascii="Times New Roman" w:hAnsi="Times New Roman" w:cs="Times New Roman"/>
          <w:sz w:val="22"/>
          <w:szCs w:val="22"/>
          <w:highlight w:val="cyan"/>
          <w:lang w:eastAsia="it-IT"/>
        </w:rPr>
        <w:fldChar w:fldCharType="separate"/>
      </w:r>
      <w:r w:rsidR="005814B1">
        <w:rPr>
          <w:rFonts w:ascii="Times New Roman" w:eastAsia="Times New Roman" w:hAnsi="Times New Roman" w:cs="Times New Roman"/>
          <w:sz w:val="22"/>
          <w:szCs w:val="22"/>
          <w:highlight w:val="cyan"/>
          <w:lang w:eastAsia="it-IT"/>
        </w:rPr>
        <w:t>a</w:t>
      </w:r>
      <w:r w:rsidR="005814B1" w:rsidRPr="005814B1">
        <w:rPr>
          <w:rFonts w:ascii="Times New Roman" w:eastAsia="Times New Roman" w:hAnsi="Times New Roman" w:cs="Times New Roman"/>
          <w:sz w:val="22"/>
          <w:szCs w:val="22"/>
          <w:highlight w:val="cyan"/>
          <w:lang w:eastAsia="it-IT"/>
        </w:rPr>
        <w:t>rt. 14</w:t>
      </w:r>
      <w:r w:rsidR="005814B1" w:rsidRPr="005814B1">
        <w:rPr>
          <w:rFonts w:ascii="Times New Roman" w:hAnsi="Times New Roman" w:cs="Times New Roman"/>
          <w:sz w:val="22"/>
          <w:szCs w:val="22"/>
          <w:highlight w:val="cyan"/>
          <w:lang w:eastAsia="it-IT"/>
        </w:rPr>
        <w:fldChar w:fldCharType="end"/>
      </w:r>
      <w:r w:rsidR="00A53C07">
        <w:rPr>
          <w:rFonts w:ascii="Times New Roman" w:hAnsi="Times New Roman" w:cs="Times New Roman"/>
          <w:sz w:val="22"/>
          <w:szCs w:val="22"/>
          <w:lang w:eastAsia="it-IT"/>
        </w:rPr>
        <w:t xml:space="preserve"> della presente Convenzione;</w:t>
      </w:r>
    </w:p>
    <w:p w14:paraId="4A67DD3C" w14:textId="2BDFB8E2" w:rsidR="00662D70" w:rsidRDefault="00662D70" w:rsidP="00CE42C0">
      <w:pPr>
        <w:spacing w:after="120" w:line="276" w:lineRule="auto"/>
        <w:jc w:val="both"/>
        <w:rPr>
          <w:rFonts w:ascii="Times New Roman" w:hAnsi="Times New Roman" w:cs="Times New Roman"/>
          <w:sz w:val="22"/>
          <w:szCs w:val="22"/>
          <w:lang w:eastAsia="it-IT"/>
        </w:rPr>
      </w:pPr>
      <w:r w:rsidRPr="00662D70">
        <w:rPr>
          <w:rFonts w:ascii="Times New Roman" w:hAnsi="Times New Roman" w:cs="Times New Roman"/>
          <w:i/>
          <w:iCs/>
          <w:sz w:val="22"/>
          <w:szCs w:val="22"/>
          <w:u w:val="single"/>
          <w:lang w:eastAsia="it-IT"/>
        </w:rPr>
        <w:t>Attrezzature</w:t>
      </w:r>
      <w:r>
        <w:rPr>
          <w:rFonts w:ascii="Times New Roman" w:hAnsi="Times New Roman" w:cs="Times New Roman"/>
          <w:sz w:val="22"/>
          <w:szCs w:val="22"/>
          <w:lang w:eastAsia="it-IT"/>
        </w:rPr>
        <w:t xml:space="preserve">: indica le attrezzature già presenti presso gli immobili oggetto di concessione, specificate </w:t>
      </w:r>
      <w:r w:rsidR="0094657F">
        <w:rPr>
          <w:rFonts w:ascii="Times New Roman" w:hAnsi="Times New Roman" w:cs="Times New Roman"/>
          <w:sz w:val="22"/>
          <w:szCs w:val="22"/>
          <w:lang w:eastAsia="it-IT"/>
        </w:rPr>
        <w:t>nella Scheda Tecnica</w:t>
      </w:r>
      <w:r w:rsidRPr="00662D70">
        <w:rPr>
          <w:rFonts w:ascii="Times New Roman" w:hAnsi="Times New Roman" w:cs="Times New Roman"/>
          <w:sz w:val="22"/>
          <w:szCs w:val="22"/>
          <w:lang w:eastAsia="it-IT"/>
        </w:rPr>
        <w:t xml:space="preserve"> (Allegato </w:t>
      </w:r>
      <w:r w:rsidR="0094657F">
        <w:rPr>
          <w:rFonts w:ascii="Times New Roman" w:hAnsi="Times New Roman" w:cs="Times New Roman"/>
          <w:sz w:val="22"/>
          <w:szCs w:val="22"/>
          <w:lang w:eastAsia="it-IT"/>
        </w:rPr>
        <w:t>A</w:t>
      </w:r>
      <w:r w:rsidRPr="00662D70">
        <w:rPr>
          <w:rFonts w:ascii="Times New Roman" w:hAnsi="Times New Roman" w:cs="Times New Roman"/>
          <w:sz w:val="22"/>
          <w:szCs w:val="22"/>
          <w:lang w:eastAsia="it-IT"/>
        </w:rPr>
        <w:t>);</w:t>
      </w:r>
    </w:p>
    <w:p w14:paraId="72040C9C" w14:textId="4A76B999"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Codice</w:t>
      </w:r>
      <w:r w:rsidR="00A53C07">
        <w:rPr>
          <w:rFonts w:ascii="Times New Roman" w:hAnsi="Times New Roman" w:cs="Times New Roman"/>
          <w:sz w:val="22"/>
          <w:szCs w:val="22"/>
          <w:lang w:eastAsia="it-IT"/>
        </w:rPr>
        <w:t xml:space="preserve">: indica il d.lgs. 31 marzo 2023, n. 36 recante </w:t>
      </w:r>
      <w:r w:rsidR="00A53C07" w:rsidRPr="00A53C07">
        <w:rPr>
          <w:rFonts w:ascii="Times New Roman" w:hAnsi="Times New Roman" w:cs="Times New Roman"/>
          <w:i/>
          <w:iCs/>
          <w:sz w:val="22"/>
          <w:szCs w:val="22"/>
          <w:lang w:eastAsia="it-IT"/>
        </w:rPr>
        <w:t>“Codice dei contratti pubblici in attuazione dell'articolo 1 della legge 21 giugno 2022, n. 78, recante delega al Governo in materia di contratti pubblici”</w:t>
      </w:r>
      <w:r w:rsidR="00A53C07">
        <w:rPr>
          <w:rFonts w:ascii="Times New Roman" w:hAnsi="Times New Roman" w:cs="Times New Roman"/>
          <w:sz w:val="22"/>
          <w:szCs w:val="22"/>
          <w:lang w:eastAsia="it-IT"/>
        </w:rPr>
        <w:t>;</w:t>
      </w:r>
    </w:p>
    <w:p w14:paraId="7061D48A" w14:textId="5437028C"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Codice antimafia</w:t>
      </w:r>
      <w:r w:rsidR="00A53C07">
        <w:rPr>
          <w:rFonts w:ascii="Times New Roman" w:hAnsi="Times New Roman" w:cs="Times New Roman"/>
          <w:sz w:val="22"/>
          <w:szCs w:val="22"/>
          <w:lang w:eastAsia="it-IT"/>
        </w:rPr>
        <w:t xml:space="preserve">: indica il d.lgs. 6 settembre 2011, n. 159 recante </w:t>
      </w:r>
      <w:r w:rsidR="00A53C07" w:rsidRPr="00A53C07">
        <w:rPr>
          <w:rFonts w:ascii="Times New Roman" w:hAnsi="Times New Roman" w:cs="Times New Roman"/>
          <w:i/>
          <w:iCs/>
          <w:sz w:val="22"/>
          <w:szCs w:val="22"/>
          <w:lang w:eastAsia="it-IT"/>
        </w:rPr>
        <w:t>“Codice delle leggi antimafia e delle misure di prevenzione, nonché nuove disposizioni in materia di documentazione antimafia, a norma degli articoli 1 e 2 della legge 13 agosto 2010, n. 136”</w:t>
      </w:r>
      <w:r w:rsidR="00A53C07">
        <w:rPr>
          <w:rFonts w:ascii="Times New Roman" w:hAnsi="Times New Roman" w:cs="Times New Roman"/>
          <w:sz w:val="22"/>
          <w:szCs w:val="22"/>
          <w:lang w:eastAsia="it-IT"/>
        </w:rPr>
        <w:t>;</w:t>
      </w:r>
    </w:p>
    <w:p w14:paraId="14B42887" w14:textId="525656C3" w:rsidR="007D1175" w:rsidRDefault="007D1175" w:rsidP="00CE42C0">
      <w:pPr>
        <w:spacing w:after="120" w:line="276" w:lineRule="auto"/>
        <w:jc w:val="both"/>
        <w:rPr>
          <w:rFonts w:ascii="Times New Roman" w:hAnsi="Times New Roman" w:cs="Times New Roman"/>
          <w:sz w:val="22"/>
          <w:szCs w:val="22"/>
          <w:lang w:eastAsia="it-IT"/>
        </w:rPr>
      </w:pPr>
      <w:r>
        <w:rPr>
          <w:rFonts w:ascii="Times New Roman" w:hAnsi="Times New Roman" w:cs="Times New Roman"/>
          <w:i/>
          <w:iCs/>
          <w:sz w:val="22"/>
          <w:szCs w:val="22"/>
          <w:u w:val="single"/>
          <w:lang w:eastAsia="it-IT"/>
        </w:rPr>
        <w:t>Concedente</w:t>
      </w:r>
      <w:r>
        <w:rPr>
          <w:rFonts w:ascii="Times New Roman" w:hAnsi="Times New Roman" w:cs="Times New Roman"/>
          <w:sz w:val="22"/>
          <w:szCs w:val="22"/>
          <w:lang w:eastAsia="it-IT"/>
        </w:rPr>
        <w:t xml:space="preserve">: indica il Comune di Casamassima, con sede in </w:t>
      </w:r>
      <w:r w:rsidR="008A24BF">
        <w:rPr>
          <w:rFonts w:ascii="Times New Roman" w:hAnsi="Times New Roman" w:cs="Times New Roman"/>
          <w:sz w:val="22"/>
          <w:szCs w:val="22"/>
          <w:lang w:eastAsia="it-IT"/>
        </w:rPr>
        <w:t>Piazza Aldo Moro, n. 2</w:t>
      </w:r>
      <w:r w:rsidRPr="00A53C07">
        <w:rPr>
          <w:rFonts w:ascii="Times New Roman" w:hAnsi="Times New Roman" w:cs="Times New Roman"/>
          <w:sz w:val="22"/>
          <w:szCs w:val="22"/>
          <w:lang w:eastAsia="it-IT"/>
        </w:rPr>
        <w:t xml:space="preserve"> - 70010 Casamassima (BA)</w:t>
      </w:r>
      <w:r>
        <w:rPr>
          <w:rFonts w:ascii="Times New Roman" w:hAnsi="Times New Roman" w:cs="Times New Roman"/>
          <w:sz w:val="22"/>
          <w:szCs w:val="22"/>
          <w:lang w:eastAsia="it-IT"/>
        </w:rPr>
        <w:t>;</w:t>
      </w:r>
    </w:p>
    <w:p w14:paraId="44F4F108" w14:textId="67B4C0F0" w:rsidR="00A53C07" w:rsidRDefault="00A53C07"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Concessionario</w:t>
      </w:r>
      <w:r w:rsidRPr="00A53C07">
        <w:rPr>
          <w:rFonts w:ascii="Times New Roman" w:hAnsi="Times New Roman" w:cs="Times New Roman"/>
          <w:i/>
          <w:iCs/>
          <w:sz w:val="22"/>
          <w:szCs w:val="22"/>
          <w:lang w:eastAsia="it-IT"/>
        </w:rPr>
        <w:t>:</w:t>
      </w:r>
      <w:r>
        <w:rPr>
          <w:rFonts w:ascii="Times New Roman" w:hAnsi="Times New Roman" w:cs="Times New Roman"/>
          <w:sz w:val="22"/>
          <w:szCs w:val="22"/>
          <w:lang w:eastAsia="it-IT"/>
        </w:rPr>
        <w:t xml:space="preserve"> indica __________________________________;</w:t>
      </w:r>
    </w:p>
    <w:p w14:paraId="5FA6F556" w14:textId="020AE735"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lastRenderedPageBreak/>
        <w:t>Concessione</w:t>
      </w:r>
      <w:r>
        <w:rPr>
          <w:rFonts w:ascii="Times New Roman" w:hAnsi="Times New Roman" w:cs="Times New Roman"/>
          <w:sz w:val="22"/>
          <w:szCs w:val="22"/>
          <w:lang w:eastAsia="it-IT"/>
        </w:rPr>
        <w:t>: indica il rapporto tra Concedente e Concessionario come regolato dalla presente Convenzione;</w:t>
      </w:r>
    </w:p>
    <w:p w14:paraId="7FED23B2" w14:textId="112BD783"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Consegna de</w:t>
      </w:r>
      <w:r w:rsidR="00074BBF">
        <w:rPr>
          <w:rFonts w:ascii="Times New Roman" w:hAnsi="Times New Roman" w:cs="Times New Roman"/>
          <w:i/>
          <w:iCs/>
          <w:sz w:val="22"/>
          <w:szCs w:val="22"/>
          <w:u w:val="single"/>
          <w:lang w:eastAsia="it-IT"/>
        </w:rPr>
        <w:t xml:space="preserve">gli </w:t>
      </w:r>
      <w:r w:rsidR="0094657F">
        <w:rPr>
          <w:rFonts w:ascii="Times New Roman" w:hAnsi="Times New Roman" w:cs="Times New Roman"/>
          <w:i/>
          <w:iCs/>
          <w:sz w:val="22"/>
          <w:szCs w:val="22"/>
          <w:u w:val="single"/>
          <w:lang w:eastAsia="it-IT"/>
        </w:rPr>
        <w:t>spazi</w:t>
      </w:r>
      <w:r>
        <w:rPr>
          <w:rFonts w:ascii="Times New Roman" w:hAnsi="Times New Roman" w:cs="Times New Roman"/>
          <w:sz w:val="22"/>
          <w:szCs w:val="22"/>
          <w:lang w:eastAsia="it-IT"/>
        </w:rPr>
        <w:t xml:space="preserve">: indica il momento in cui il Concessionario viene immesso nel possesso </w:t>
      </w:r>
      <w:r w:rsidR="0094657F">
        <w:rPr>
          <w:rFonts w:ascii="Times New Roman" w:hAnsi="Times New Roman" w:cs="Times New Roman"/>
          <w:sz w:val="22"/>
          <w:szCs w:val="22"/>
          <w:lang w:eastAsia="it-IT"/>
        </w:rPr>
        <w:t>degli spazi</w:t>
      </w:r>
      <w:r>
        <w:rPr>
          <w:rFonts w:ascii="Times New Roman" w:hAnsi="Times New Roman" w:cs="Times New Roman"/>
          <w:sz w:val="22"/>
          <w:szCs w:val="22"/>
          <w:lang w:eastAsia="it-IT"/>
        </w:rPr>
        <w:t xml:space="preserve"> per la realizzazione della </w:t>
      </w:r>
      <w:r w:rsidR="00074BBF">
        <w:rPr>
          <w:rFonts w:ascii="Times New Roman" w:hAnsi="Times New Roman" w:cs="Times New Roman"/>
          <w:sz w:val="22"/>
          <w:szCs w:val="22"/>
          <w:lang w:eastAsia="it-IT"/>
        </w:rPr>
        <w:t>Progetto</w:t>
      </w:r>
      <w:r w:rsidR="00A53C07">
        <w:rPr>
          <w:rFonts w:ascii="Times New Roman" w:hAnsi="Times New Roman" w:cs="Times New Roman"/>
          <w:sz w:val="22"/>
          <w:szCs w:val="22"/>
          <w:lang w:eastAsia="it-IT"/>
        </w:rPr>
        <w:t xml:space="preserve">, così come specificato al seguente </w:t>
      </w:r>
      <w:r w:rsidR="005814B1" w:rsidRPr="005814B1">
        <w:rPr>
          <w:rFonts w:ascii="Times New Roman" w:hAnsi="Times New Roman" w:cs="Times New Roman"/>
          <w:sz w:val="22"/>
          <w:szCs w:val="22"/>
          <w:highlight w:val="cyan"/>
          <w:lang w:eastAsia="it-IT"/>
        </w:rPr>
        <w:fldChar w:fldCharType="begin"/>
      </w:r>
      <w:r w:rsidR="005814B1" w:rsidRPr="005814B1">
        <w:rPr>
          <w:rFonts w:ascii="Times New Roman" w:hAnsi="Times New Roman" w:cs="Times New Roman"/>
          <w:sz w:val="22"/>
          <w:szCs w:val="22"/>
          <w:highlight w:val="cyan"/>
          <w:lang w:eastAsia="it-IT"/>
        </w:rPr>
        <w:instrText xml:space="preserve"> REF _Ref180587924 \h  \* MERGEFORMAT </w:instrText>
      </w:r>
      <w:r w:rsidR="005814B1" w:rsidRPr="005814B1">
        <w:rPr>
          <w:rFonts w:ascii="Times New Roman" w:hAnsi="Times New Roman" w:cs="Times New Roman"/>
          <w:sz w:val="22"/>
          <w:szCs w:val="22"/>
          <w:highlight w:val="cyan"/>
          <w:lang w:eastAsia="it-IT"/>
        </w:rPr>
      </w:r>
      <w:r w:rsidR="005814B1" w:rsidRPr="005814B1">
        <w:rPr>
          <w:rFonts w:ascii="Times New Roman" w:hAnsi="Times New Roman" w:cs="Times New Roman"/>
          <w:sz w:val="22"/>
          <w:szCs w:val="22"/>
          <w:highlight w:val="cyan"/>
          <w:lang w:eastAsia="it-IT"/>
        </w:rPr>
        <w:fldChar w:fldCharType="separate"/>
      </w:r>
      <w:r w:rsidR="005814B1">
        <w:rPr>
          <w:rFonts w:ascii="Times New Roman" w:eastAsia="Times New Roman" w:hAnsi="Times New Roman" w:cs="Times New Roman"/>
          <w:sz w:val="22"/>
          <w:szCs w:val="22"/>
          <w:highlight w:val="cyan"/>
          <w:lang w:eastAsia="it-IT"/>
        </w:rPr>
        <w:t>a</w:t>
      </w:r>
      <w:r w:rsidR="005814B1" w:rsidRPr="005814B1">
        <w:rPr>
          <w:rFonts w:ascii="Times New Roman" w:eastAsia="Times New Roman" w:hAnsi="Times New Roman" w:cs="Times New Roman"/>
          <w:sz w:val="22"/>
          <w:szCs w:val="22"/>
          <w:highlight w:val="cyan"/>
          <w:lang w:eastAsia="it-IT"/>
        </w:rPr>
        <w:t>rt. 5</w:t>
      </w:r>
      <w:r w:rsidR="005814B1" w:rsidRPr="005814B1">
        <w:rPr>
          <w:rFonts w:ascii="Times New Roman" w:hAnsi="Times New Roman" w:cs="Times New Roman"/>
          <w:sz w:val="22"/>
          <w:szCs w:val="22"/>
          <w:highlight w:val="cyan"/>
          <w:lang w:eastAsia="it-IT"/>
        </w:rPr>
        <w:fldChar w:fldCharType="end"/>
      </w:r>
      <w:r w:rsidR="00A53C07">
        <w:rPr>
          <w:rFonts w:ascii="Times New Roman" w:hAnsi="Times New Roman" w:cs="Times New Roman"/>
          <w:sz w:val="22"/>
          <w:szCs w:val="22"/>
          <w:lang w:eastAsia="it-IT"/>
        </w:rPr>
        <w:t>;</w:t>
      </w:r>
    </w:p>
    <w:p w14:paraId="1DAA8518" w14:textId="41D876BC"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Convenzione</w:t>
      </w:r>
      <w:r>
        <w:rPr>
          <w:rFonts w:ascii="Times New Roman" w:hAnsi="Times New Roman" w:cs="Times New Roman"/>
          <w:sz w:val="22"/>
          <w:szCs w:val="22"/>
          <w:lang w:eastAsia="it-IT"/>
        </w:rPr>
        <w:t>: indica il presente contratto, che disciplina le obbligazioni delle Parti in relazione alla Concessione;</w:t>
      </w:r>
    </w:p>
    <w:p w14:paraId="6E90FF1F" w14:textId="50994FBD" w:rsidR="0093463D" w:rsidRPr="0094657F" w:rsidRDefault="0093463D" w:rsidP="0094657F">
      <w:pPr>
        <w:spacing w:after="120" w:line="276" w:lineRule="auto"/>
        <w:jc w:val="both"/>
        <w:rPr>
          <w:rFonts w:ascii="Times New Roman" w:eastAsia="Times New Roman" w:hAnsi="Times New Roman" w:cs="Times New Roman"/>
          <w:kern w:val="0"/>
          <w:sz w:val="22"/>
          <w:szCs w:val="22"/>
          <w:lang w:eastAsia="it-IT"/>
          <w14:ligatures w14:val="none"/>
        </w:rPr>
      </w:pPr>
      <w:r w:rsidRPr="00A53C07">
        <w:rPr>
          <w:rFonts w:ascii="Times New Roman" w:hAnsi="Times New Roman" w:cs="Times New Roman"/>
          <w:i/>
          <w:iCs/>
          <w:sz w:val="22"/>
          <w:szCs w:val="22"/>
          <w:u w:val="single"/>
          <w:lang w:eastAsia="it-IT"/>
        </w:rPr>
        <w:t>Immobil</w:t>
      </w:r>
      <w:r w:rsidR="00662D70">
        <w:rPr>
          <w:rFonts w:ascii="Times New Roman" w:hAnsi="Times New Roman" w:cs="Times New Roman"/>
          <w:i/>
          <w:iCs/>
          <w:sz w:val="22"/>
          <w:szCs w:val="22"/>
          <w:u w:val="single"/>
          <w:lang w:eastAsia="it-IT"/>
        </w:rPr>
        <w:t>i</w:t>
      </w:r>
      <w:r w:rsidR="000262F7">
        <w:rPr>
          <w:rFonts w:ascii="Times New Roman" w:hAnsi="Times New Roman" w:cs="Times New Roman"/>
          <w:i/>
          <w:iCs/>
          <w:sz w:val="22"/>
          <w:szCs w:val="22"/>
          <w:u w:val="single"/>
          <w:lang w:eastAsia="it-IT"/>
        </w:rPr>
        <w:t>/Spazi</w:t>
      </w:r>
      <w:r w:rsidR="00A53C07">
        <w:rPr>
          <w:rFonts w:ascii="Times New Roman" w:hAnsi="Times New Roman" w:cs="Times New Roman"/>
          <w:sz w:val="22"/>
          <w:szCs w:val="22"/>
          <w:lang w:eastAsia="it-IT"/>
        </w:rPr>
        <w:t xml:space="preserve">: indica </w:t>
      </w:r>
      <w:r w:rsidR="00074BBF">
        <w:rPr>
          <w:rFonts w:ascii="Times New Roman" w:hAnsi="Times New Roman" w:cs="Times New Roman"/>
          <w:sz w:val="22"/>
          <w:szCs w:val="22"/>
          <w:lang w:eastAsia="it-IT"/>
        </w:rPr>
        <w:t>le unità immobiliari</w:t>
      </w:r>
      <w:bookmarkStart w:id="10" w:name="_Hlk220335069"/>
      <w:r w:rsidR="000262F7">
        <w:rPr>
          <w:rFonts w:ascii="Times New Roman" w:hAnsi="Times New Roman" w:cs="Times New Roman"/>
          <w:sz w:val="22"/>
          <w:szCs w:val="22"/>
          <w:lang w:eastAsia="it-IT"/>
        </w:rPr>
        <w:t xml:space="preserve">, nonché i relativi spazi, </w:t>
      </w:r>
      <w:r w:rsidR="0094657F">
        <w:rPr>
          <w:rFonts w:ascii="Times New Roman" w:eastAsia="Times New Roman" w:hAnsi="Times New Roman" w:cs="Times New Roman"/>
          <w:kern w:val="0"/>
          <w:sz w:val="22"/>
          <w:szCs w:val="22"/>
          <w:lang w:eastAsia="it-IT"/>
          <w14:ligatures w14:val="none"/>
        </w:rPr>
        <w:t xml:space="preserve">site nel </w:t>
      </w:r>
      <w:r w:rsidR="0094657F" w:rsidRPr="003E35B8">
        <w:rPr>
          <w:rFonts w:ascii="Times New Roman" w:eastAsia="Times New Roman" w:hAnsi="Times New Roman" w:cs="Times New Roman"/>
          <w:kern w:val="0"/>
          <w:sz w:val="22"/>
          <w:szCs w:val="22"/>
          <w:lang w:eastAsia="it-IT"/>
          <w14:ligatures w14:val="none"/>
        </w:rPr>
        <w:t>Comune di Casamassima c/</w:t>
      </w:r>
      <w:r w:rsidR="0094657F">
        <w:rPr>
          <w:rFonts w:ascii="Times New Roman" w:eastAsia="Times New Roman" w:hAnsi="Times New Roman" w:cs="Times New Roman"/>
          <w:kern w:val="0"/>
          <w:sz w:val="22"/>
          <w:szCs w:val="22"/>
          <w:lang w:eastAsia="it-IT"/>
          <w14:ligatures w14:val="none"/>
        </w:rPr>
        <w:t>o</w:t>
      </w:r>
      <w:r w:rsidR="0094657F" w:rsidRPr="003E35B8">
        <w:rPr>
          <w:rFonts w:ascii="Times New Roman" w:eastAsia="Times New Roman" w:hAnsi="Times New Roman" w:cs="Times New Roman"/>
          <w:kern w:val="0"/>
          <w:sz w:val="22"/>
          <w:szCs w:val="22"/>
          <w:lang w:eastAsia="it-IT"/>
          <w14:ligatures w14:val="none"/>
        </w:rPr>
        <w:t xml:space="preserve"> Baricentro Lotto 8 Moduli 9-10 </w:t>
      </w:r>
      <w:proofErr w:type="spellStart"/>
      <w:r w:rsidR="0094657F" w:rsidRPr="003E35B8">
        <w:rPr>
          <w:rFonts w:ascii="Times New Roman" w:eastAsia="Times New Roman" w:hAnsi="Times New Roman" w:cs="Times New Roman"/>
          <w:kern w:val="0"/>
          <w:sz w:val="22"/>
          <w:szCs w:val="22"/>
          <w:lang w:eastAsia="it-IT"/>
          <w14:ligatures w14:val="none"/>
        </w:rPr>
        <w:t>ss</w:t>
      </w:r>
      <w:proofErr w:type="spellEnd"/>
      <w:r w:rsidR="0094657F" w:rsidRPr="003E35B8">
        <w:rPr>
          <w:rFonts w:ascii="Times New Roman" w:eastAsia="Times New Roman" w:hAnsi="Times New Roman" w:cs="Times New Roman"/>
          <w:kern w:val="0"/>
          <w:sz w:val="22"/>
          <w:szCs w:val="22"/>
          <w:lang w:eastAsia="it-IT"/>
          <w14:ligatures w14:val="none"/>
        </w:rPr>
        <w:t xml:space="preserve"> 100 Km 17.500, identificat</w:t>
      </w:r>
      <w:r w:rsidR="0094657F">
        <w:rPr>
          <w:rFonts w:ascii="Times New Roman" w:eastAsia="Times New Roman" w:hAnsi="Times New Roman" w:cs="Times New Roman"/>
          <w:kern w:val="0"/>
          <w:sz w:val="22"/>
          <w:szCs w:val="22"/>
          <w:lang w:eastAsia="it-IT"/>
          <w14:ligatures w14:val="none"/>
        </w:rPr>
        <w:t xml:space="preserve">e </w:t>
      </w:r>
      <w:r w:rsidR="0094657F" w:rsidRPr="003E35B8">
        <w:rPr>
          <w:rFonts w:ascii="Times New Roman" w:eastAsia="Times New Roman" w:hAnsi="Times New Roman" w:cs="Times New Roman"/>
          <w:kern w:val="0"/>
          <w:sz w:val="22"/>
          <w:szCs w:val="22"/>
          <w:lang w:eastAsia="it-IT"/>
          <w14:ligatures w14:val="none"/>
        </w:rPr>
        <w:t xml:space="preserve">al catasto al Foglio 22 Particella 589 sub 9 e 10, come meglio specificato nella Scheda </w:t>
      </w:r>
      <w:r w:rsidR="0094657F" w:rsidRPr="0016792C">
        <w:rPr>
          <w:rFonts w:ascii="Times New Roman" w:eastAsia="Times New Roman" w:hAnsi="Times New Roman" w:cs="Times New Roman"/>
          <w:kern w:val="0"/>
          <w:sz w:val="22"/>
          <w:szCs w:val="22"/>
          <w:lang w:eastAsia="it-IT"/>
          <w14:ligatures w14:val="none"/>
        </w:rPr>
        <w:t>Tecnica allegata (Allegato A)</w:t>
      </w:r>
      <w:r w:rsidR="00C2240F">
        <w:rPr>
          <w:rFonts w:ascii="Times New Roman" w:eastAsia="Times New Roman" w:hAnsi="Times New Roman" w:cs="Times New Roman"/>
          <w:kern w:val="0"/>
          <w:sz w:val="22"/>
          <w:szCs w:val="22"/>
          <w:lang w:eastAsia="it-IT"/>
          <w14:ligatures w14:val="none"/>
        </w:rPr>
        <w:t xml:space="preserve"> e nella Planimetria (Allegato 1)</w:t>
      </w:r>
      <w:r w:rsidR="0094657F">
        <w:rPr>
          <w:rFonts w:ascii="Times New Roman" w:eastAsia="Times New Roman" w:hAnsi="Times New Roman" w:cs="Times New Roman"/>
          <w:kern w:val="0"/>
          <w:sz w:val="22"/>
          <w:szCs w:val="22"/>
          <w:lang w:eastAsia="it-IT"/>
          <w14:ligatures w14:val="none"/>
        </w:rPr>
        <w:t>;</w:t>
      </w:r>
    </w:p>
    <w:bookmarkEnd w:id="10"/>
    <w:p w14:paraId="449CE0B9" w14:textId="77440353"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Proposta Progettuale</w:t>
      </w:r>
      <w:r w:rsidR="000B4218">
        <w:rPr>
          <w:rFonts w:ascii="Times New Roman" w:hAnsi="Times New Roman" w:cs="Times New Roman"/>
          <w:i/>
          <w:iCs/>
          <w:sz w:val="22"/>
          <w:szCs w:val="22"/>
          <w:u w:val="single"/>
          <w:lang w:eastAsia="it-IT"/>
        </w:rPr>
        <w:t>/Progetto</w:t>
      </w:r>
      <w:r>
        <w:rPr>
          <w:rFonts w:ascii="Times New Roman" w:hAnsi="Times New Roman" w:cs="Times New Roman"/>
          <w:sz w:val="22"/>
          <w:szCs w:val="22"/>
          <w:lang w:eastAsia="it-IT"/>
        </w:rPr>
        <w:t xml:space="preserve">: indica i documenti </w:t>
      </w:r>
      <w:r w:rsidR="00463EC8">
        <w:rPr>
          <w:rFonts w:ascii="Times New Roman" w:hAnsi="Times New Roman" w:cs="Times New Roman"/>
          <w:sz w:val="22"/>
          <w:szCs w:val="22"/>
          <w:lang w:eastAsia="it-IT"/>
        </w:rPr>
        <w:t xml:space="preserve">tecnici </w:t>
      </w:r>
      <w:r>
        <w:rPr>
          <w:rFonts w:ascii="Times New Roman" w:hAnsi="Times New Roman" w:cs="Times New Roman"/>
          <w:sz w:val="22"/>
          <w:szCs w:val="22"/>
          <w:lang w:eastAsia="it-IT"/>
        </w:rPr>
        <w:t>elaborati dal Concessionario per la partecipazione alla procedura di selezione (es. Elaborato Progettuale, Piano di Investimenti), nonché ai fini della stipula della presente Convenzione;</w:t>
      </w:r>
    </w:p>
    <w:p w14:paraId="673B8BAF" w14:textId="342485E2"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Responsabile del Procedimento</w:t>
      </w:r>
      <w:r>
        <w:rPr>
          <w:rFonts w:ascii="Times New Roman" w:hAnsi="Times New Roman" w:cs="Times New Roman"/>
          <w:sz w:val="22"/>
          <w:szCs w:val="22"/>
          <w:lang w:eastAsia="it-IT"/>
        </w:rPr>
        <w:t>: indica il soggetto responsabile del procedimento amministrativo, nominato dal Concedente, ai sensi della legg</w:t>
      </w:r>
      <w:r w:rsidR="0086436E">
        <w:rPr>
          <w:rFonts w:ascii="Times New Roman" w:hAnsi="Times New Roman" w:cs="Times New Roman"/>
          <w:sz w:val="22"/>
          <w:szCs w:val="22"/>
          <w:lang w:eastAsia="it-IT"/>
        </w:rPr>
        <w:t>e</w:t>
      </w:r>
      <w:r>
        <w:rPr>
          <w:rFonts w:ascii="Times New Roman" w:hAnsi="Times New Roman" w:cs="Times New Roman"/>
          <w:sz w:val="22"/>
          <w:szCs w:val="22"/>
          <w:lang w:eastAsia="it-IT"/>
        </w:rPr>
        <w:t xml:space="preserve"> 7 agosto 1990, n. 241;</w:t>
      </w:r>
    </w:p>
    <w:p w14:paraId="2AB6A35D" w14:textId="7D748CFF" w:rsidR="0093463D" w:rsidRDefault="0093463D" w:rsidP="00CE42C0">
      <w:pPr>
        <w:spacing w:after="120" w:line="276" w:lineRule="auto"/>
        <w:jc w:val="both"/>
        <w:rPr>
          <w:rFonts w:ascii="Times New Roman" w:hAnsi="Times New Roman" w:cs="Times New Roman"/>
          <w:sz w:val="22"/>
          <w:szCs w:val="22"/>
          <w:lang w:eastAsia="it-IT"/>
        </w:rPr>
      </w:pPr>
      <w:r w:rsidRPr="00A53C07">
        <w:rPr>
          <w:rFonts w:ascii="Times New Roman" w:hAnsi="Times New Roman" w:cs="Times New Roman"/>
          <w:i/>
          <w:iCs/>
          <w:sz w:val="22"/>
          <w:szCs w:val="22"/>
          <w:u w:val="single"/>
          <w:lang w:eastAsia="it-IT"/>
        </w:rPr>
        <w:t>Servizi/Attività</w:t>
      </w:r>
      <w:r>
        <w:rPr>
          <w:rFonts w:ascii="Times New Roman" w:hAnsi="Times New Roman" w:cs="Times New Roman"/>
          <w:sz w:val="22"/>
          <w:szCs w:val="22"/>
          <w:lang w:eastAsia="it-IT"/>
        </w:rPr>
        <w:t xml:space="preserve">: indica i servizi e/o le attività oggetto della presente concessione, così come specificato nel seguente </w:t>
      </w:r>
      <w:r w:rsidR="005814B1" w:rsidRPr="005814B1">
        <w:rPr>
          <w:rFonts w:ascii="Times New Roman" w:hAnsi="Times New Roman" w:cs="Times New Roman"/>
          <w:sz w:val="22"/>
          <w:szCs w:val="22"/>
          <w:highlight w:val="cyan"/>
          <w:lang w:eastAsia="it-IT"/>
        </w:rPr>
        <w:fldChar w:fldCharType="begin"/>
      </w:r>
      <w:r w:rsidR="005814B1" w:rsidRPr="005814B1">
        <w:rPr>
          <w:rFonts w:ascii="Times New Roman" w:hAnsi="Times New Roman" w:cs="Times New Roman"/>
          <w:sz w:val="22"/>
          <w:szCs w:val="22"/>
          <w:highlight w:val="cyan"/>
          <w:lang w:eastAsia="it-IT"/>
        </w:rPr>
        <w:instrText xml:space="preserve"> REF _Ref180587638 \h  \* MERGEFORMAT </w:instrText>
      </w:r>
      <w:r w:rsidR="005814B1" w:rsidRPr="005814B1">
        <w:rPr>
          <w:rFonts w:ascii="Times New Roman" w:hAnsi="Times New Roman" w:cs="Times New Roman"/>
          <w:sz w:val="22"/>
          <w:szCs w:val="22"/>
          <w:highlight w:val="cyan"/>
          <w:lang w:eastAsia="it-IT"/>
        </w:rPr>
      </w:r>
      <w:r w:rsidR="005814B1" w:rsidRPr="005814B1">
        <w:rPr>
          <w:rFonts w:ascii="Times New Roman" w:hAnsi="Times New Roman" w:cs="Times New Roman"/>
          <w:sz w:val="22"/>
          <w:szCs w:val="22"/>
          <w:highlight w:val="cyan"/>
          <w:lang w:eastAsia="it-IT"/>
        </w:rPr>
        <w:fldChar w:fldCharType="separate"/>
      </w:r>
      <w:r w:rsidR="005814B1">
        <w:rPr>
          <w:rFonts w:ascii="Times New Roman" w:eastAsia="Times New Roman" w:hAnsi="Times New Roman" w:cs="Times New Roman"/>
          <w:sz w:val="22"/>
          <w:szCs w:val="22"/>
          <w:highlight w:val="cyan"/>
          <w:lang w:eastAsia="it-IT"/>
        </w:rPr>
        <w:t>a</w:t>
      </w:r>
      <w:r w:rsidR="005814B1" w:rsidRPr="005814B1">
        <w:rPr>
          <w:rFonts w:ascii="Times New Roman" w:eastAsia="Times New Roman" w:hAnsi="Times New Roman" w:cs="Times New Roman"/>
          <w:sz w:val="22"/>
          <w:szCs w:val="22"/>
          <w:highlight w:val="cyan"/>
          <w:lang w:eastAsia="it-IT"/>
        </w:rPr>
        <w:t>rt. 3</w:t>
      </w:r>
      <w:r w:rsidR="005814B1" w:rsidRPr="005814B1">
        <w:rPr>
          <w:rFonts w:ascii="Times New Roman" w:hAnsi="Times New Roman" w:cs="Times New Roman"/>
          <w:sz w:val="22"/>
          <w:szCs w:val="22"/>
          <w:highlight w:val="cyan"/>
          <w:lang w:eastAsia="it-IT"/>
        </w:rPr>
        <w:fldChar w:fldCharType="end"/>
      </w:r>
      <w:r>
        <w:rPr>
          <w:rFonts w:ascii="Times New Roman" w:hAnsi="Times New Roman" w:cs="Times New Roman"/>
          <w:sz w:val="22"/>
          <w:szCs w:val="22"/>
          <w:lang w:eastAsia="it-IT"/>
        </w:rPr>
        <w:t xml:space="preserve"> e nella Proposta Progettuale</w:t>
      </w:r>
      <w:r w:rsidR="000262F7">
        <w:rPr>
          <w:rFonts w:ascii="Times New Roman" w:hAnsi="Times New Roman" w:cs="Times New Roman"/>
          <w:sz w:val="22"/>
          <w:szCs w:val="22"/>
          <w:lang w:eastAsia="it-IT"/>
        </w:rPr>
        <w:t>.</w:t>
      </w:r>
    </w:p>
    <w:p w14:paraId="08E86B2F" w14:textId="17F2E295" w:rsidR="000D0DF8" w:rsidRPr="00F23779" w:rsidRDefault="00581C9B" w:rsidP="008701E6">
      <w:pPr>
        <w:pStyle w:val="Titolo1"/>
        <w:contextualSpacing/>
        <w:jc w:val="center"/>
        <w:rPr>
          <w:rFonts w:ascii="Times New Roman" w:eastAsia="Times New Roman" w:hAnsi="Times New Roman" w:cs="Times New Roman"/>
          <w:b/>
          <w:bCs/>
          <w:color w:val="auto"/>
          <w:sz w:val="24"/>
          <w:szCs w:val="24"/>
          <w:lang w:eastAsia="it-IT"/>
        </w:rPr>
      </w:pPr>
      <w:bookmarkStart w:id="11" w:name="_Ref180587638"/>
      <w:r w:rsidRPr="00F23779">
        <w:rPr>
          <w:rFonts w:ascii="Times New Roman" w:eastAsia="Times New Roman" w:hAnsi="Times New Roman" w:cs="Times New Roman"/>
          <w:b/>
          <w:bCs/>
          <w:color w:val="auto"/>
          <w:sz w:val="24"/>
          <w:szCs w:val="24"/>
          <w:lang w:eastAsia="it-IT"/>
        </w:rPr>
        <w:t xml:space="preserve">Art. </w:t>
      </w:r>
      <w:r w:rsidR="0093463D" w:rsidRPr="00F23779">
        <w:rPr>
          <w:rFonts w:ascii="Times New Roman" w:eastAsia="Times New Roman" w:hAnsi="Times New Roman" w:cs="Times New Roman"/>
          <w:b/>
          <w:bCs/>
          <w:color w:val="auto"/>
          <w:sz w:val="24"/>
          <w:szCs w:val="24"/>
          <w:lang w:eastAsia="it-IT"/>
        </w:rPr>
        <w:t>3</w:t>
      </w:r>
      <w:bookmarkEnd w:id="11"/>
    </w:p>
    <w:p w14:paraId="5DDCABAC" w14:textId="7CE2C2C8" w:rsidR="00A5199B" w:rsidRPr="008701E6" w:rsidRDefault="00557000" w:rsidP="008701E6">
      <w:pPr>
        <w:pStyle w:val="Titolo1"/>
        <w:contextualSpacing/>
        <w:jc w:val="center"/>
        <w:rPr>
          <w:rFonts w:ascii="Times New Roman" w:eastAsia="Times New Roman" w:hAnsi="Times New Roman" w:cs="Times New Roman"/>
          <w:b/>
          <w:bCs/>
          <w:color w:val="auto"/>
          <w:sz w:val="24"/>
          <w:szCs w:val="24"/>
          <w:lang w:eastAsia="it-IT"/>
        </w:rPr>
      </w:pPr>
      <w:r w:rsidRPr="008701E6">
        <w:rPr>
          <w:rFonts w:ascii="Times New Roman" w:eastAsia="Times New Roman" w:hAnsi="Times New Roman" w:cs="Times New Roman"/>
          <w:b/>
          <w:bCs/>
          <w:color w:val="auto"/>
          <w:sz w:val="24"/>
          <w:szCs w:val="24"/>
          <w:lang w:eastAsia="it-IT"/>
        </w:rPr>
        <w:t xml:space="preserve">OGGETTO E FINALITÀ </w:t>
      </w:r>
    </w:p>
    <w:p w14:paraId="548DB49F" w14:textId="40430F76" w:rsidR="003E35B8" w:rsidRPr="0016792C" w:rsidRDefault="004E183D" w:rsidP="00B339C1">
      <w:pPr>
        <w:spacing w:after="0" w:line="276" w:lineRule="auto"/>
        <w:jc w:val="both"/>
        <w:rPr>
          <w:rFonts w:ascii="Times New Roman" w:eastAsia="Times New Roman" w:hAnsi="Times New Roman" w:cs="Times New Roman"/>
          <w:kern w:val="0"/>
          <w:sz w:val="22"/>
          <w:szCs w:val="22"/>
          <w:lang w:eastAsia="it-IT"/>
          <w14:ligatures w14:val="none"/>
        </w:rPr>
      </w:pPr>
      <w:r w:rsidRPr="00C65956">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3E35B8">
        <w:rPr>
          <w:rFonts w:ascii="Times New Roman" w:eastAsia="Times New Roman" w:hAnsi="Times New Roman" w:cs="Times New Roman"/>
          <w:kern w:val="0"/>
          <w:sz w:val="22"/>
          <w:szCs w:val="22"/>
          <w:lang w:eastAsia="it-IT"/>
          <w14:ligatures w14:val="none"/>
        </w:rPr>
        <w:t xml:space="preserve">La Convenzione ha per oggetto l’affidamento della concessione, a titolo gratuito, relativa alla gestione </w:t>
      </w:r>
      <w:r w:rsidR="000262F7">
        <w:rPr>
          <w:rFonts w:ascii="Times New Roman" w:eastAsia="Times New Roman" w:hAnsi="Times New Roman" w:cs="Times New Roman"/>
          <w:kern w:val="0"/>
          <w:sz w:val="22"/>
          <w:szCs w:val="22"/>
          <w:lang w:eastAsia="it-IT"/>
          <w14:ligatures w14:val="none"/>
        </w:rPr>
        <w:t xml:space="preserve">degli </w:t>
      </w:r>
      <w:r w:rsidR="00074BBF">
        <w:rPr>
          <w:rFonts w:ascii="Times New Roman" w:eastAsia="Times New Roman" w:hAnsi="Times New Roman" w:cs="Times New Roman"/>
          <w:kern w:val="0"/>
          <w:sz w:val="22"/>
          <w:szCs w:val="22"/>
          <w:lang w:eastAsia="it-IT"/>
          <w14:ligatures w14:val="none"/>
        </w:rPr>
        <w:t>immobili confiscati</w:t>
      </w:r>
      <w:r w:rsidR="003E35B8">
        <w:rPr>
          <w:rFonts w:ascii="Times New Roman" w:eastAsia="Times New Roman" w:hAnsi="Times New Roman" w:cs="Times New Roman"/>
          <w:kern w:val="0"/>
          <w:sz w:val="22"/>
          <w:szCs w:val="22"/>
          <w:lang w:eastAsia="it-IT"/>
          <w14:ligatures w14:val="none"/>
        </w:rPr>
        <w:t xml:space="preserve"> alla criminalità organizzata ed acquisit</w:t>
      </w:r>
      <w:r w:rsidR="0094657F">
        <w:rPr>
          <w:rFonts w:ascii="Times New Roman" w:eastAsia="Times New Roman" w:hAnsi="Times New Roman" w:cs="Times New Roman"/>
          <w:kern w:val="0"/>
          <w:sz w:val="22"/>
          <w:szCs w:val="22"/>
          <w:lang w:eastAsia="it-IT"/>
          <w14:ligatures w14:val="none"/>
        </w:rPr>
        <w:t xml:space="preserve">i </w:t>
      </w:r>
      <w:r w:rsidR="003E35B8">
        <w:rPr>
          <w:rFonts w:ascii="Times New Roman" w:eastAsia="Times New Roman" w:hAnsi="Times New Roman" w:cs="Times New Roman"/>
          <w:kern w:val="0"/>
          <w:sz w:val="22"/>
          <w:szCs w:val="22"/>
          <w:lang w:eastAsia="it-IT"/>
          <w14:ligatures w14:val="none"/>
        </w:rPr>
        <w:t xml:space="preserve">in proprietà del Concedente, </w:t>
      </w:r>
      <w:bookmarkStart w:id="12" w:name="_Hlk220335108"/>
      <w:r w:rsidR="003E35B8">
        <w:rPr>
          <w:rFonts w:ascii="Times New Roman" w:eastAsia="Times New Roman" w:hAnsi="Times New Roman" w:cs="Times New Roman"/>
          <w:kern w:val="0"/>
          <w:sz w:val="22"/>
          <w:szCs w:val="22"/>
          <w:lang w:eastAsia="it-IT"/>
          <w14:ligatures w14:val="none"/>
        </w:rPr>
        <w:t>sit</w:t>
      </w:r>
      <w:r w:rsidR="00074BBF">
        <w:rPr>
          <w:rFonts w:ascii="Times New Roman" w:eastAsia="Times New Roman" w:hAnsi="Times New Roman" w:cs="Times New Roman"/>
          <w:kern w:val="0"/>
          <w:sz w:val="22"/>
          <w:szCs w:val="22"/>
          <w:lang w:eastAsia="it-IT"/>
          <w14:ligatures w14:val="none"/>
        </w:rPr>
        <w:t>e</w:t>
      </w:r>
      <w:r w:rsidR="003E35B8">
        <w:rPr>
          <w:rFonts w:ascii="Times New Roman" w:eastAsia="Times New Roman" w:hAnsi="Times New Roman" w:cs="Times New Roman"/>
          <w:kern w:val="0"/>
          <w:sz w:val="22"/>
          <w:szCs w:val="22"/>
          <w:lang w:eastAsia="it-IT"/>
          <w14:ligatures w14:val="none"/>
        </w:rPr>
        <w:t xml:space="preserve"> </w:t>
      </w:r>
      <w:r w:rsidR="00074BBF">
        <w:rPr>
          <w:rFonts w:ascii="Times New Roman" w:eastAsia="Times New Roman" w:hAnsi="Times New Roman" w:cs="Times New Roman"/>
          <w:kern w:val="0"/>
          <w:sz w:val="22"/>
          <w:szCs w:val="22"/>
          <w:lang w:eastAsia="it-IT"/>
          <w14:ligatures w14:val="none"/>
        </w:rPr>
        <w:t>nel</w:t>
      </w:r>
      <w:r w:rsidR="003E35B8">
        <w:rPr>
          <w:rFonts w:ascii="Times New Roman" w:eastAsia="Times New Roman" w:hAnsi="Times New Roman" w:cs="Times New Roman"/>
          <w:kern w:val="0"/>
          <w:sz w:val="22"/>
          <w:szCs w:val="22"/>
          <w:lang w:eastAsia="it-IT"/>
          <w14:ligatures w14:val="none"/>
        </w:rPr>
        <w:t xml:space="preserve"> </w:t>
      </w:r>
      <w:r w:rsidR="003E35B8" w:rsidRPr="003E35B8">
        <w:rPr>
          <w:rFonts w:ascii="Times New Roman" w:eastAsia="Times New Roman" w:hAnsi="Times New Roman" w:cs="Times New Roman"/>
          <w:kern w:val="0"/>
          <w:sz w:val="22"/>
          <w:szCs w:val="22"/>
          <w:lang w:eastAsia="it-IT"/>
          <w14:ligatures w14:val="none"/>
        </w:rPr>
        <w:t>Comune di Casamassima c/</w:t>
      </w:r>
      <w:r w:rsidR="00074BBF">
        <w:rPr>
          <w:rFonts w:ascii="Times New Roman" w:eastAsia="Times New Roman" w:hAnsi="Times New Roman" w:cs="Times New Roman"/>
          <w:kern w:val="0"/>
          <w:sz w:val="22"/>
          <w:szCs w:val="22"/>
          <w:lang w:eastAsia="it-IT"/>
          <w14:ligatures w14:val="none"/>
        </w:rPr>
        <w:t>o</w:t>
      </w:r>
      <w:r w:rsidR="003E35B8" w:rsidRPr="003E35B8">
        <w:rPr>
          <w:rFonts w:ascii="Times New Roman" w:eastAsia="Times New Roman" w:hAnsi="Times New Roman" w:cs="Times New Roman"/>
          <w:kern w:val="0"/>
          <w:sz w:val="22"/>
          <w:szCs w:val="22"/>
          <w:lang w:eastAsia="it-IT"/>
          <w14:ligatures w14:val="none"/>
        </w:rPr>
        <w:t xml:space="preserve"> Baricentro Lotto 8 Moduli 9-10 </w:t>
      </w:r>
      <w:proofErr w:type="spellStart"/>
      <w:r w:rsidR="003E35B8" w:rsidRPr="003E35B8">
        <w:rPr>
          <w:rFonts w:ascii="Times New Roman" w:eastAsia="Times New Roman" w:hAnsi="Times New Roman" w:cs="Times New Roman"/>
          <w:kern w:val="0"/>
          <w:sz w:val="22"/>
          <w:szCs w:val="22"/>
          <w:lang w:eastAsia="it-IT"/>
          <w14:ligatures w14:val="none"/>
        </w:rPr>
        <w:t>ss</w:t>
      </w:r>
      <w:proofErr w:type="spellEnd"/>
      <w:r w:rsidR="003E35B8" w:rsidRPr="003E35B8">
        <w:rPr>
          <w:rFonts w:ascii="Times New Roman" w:eastAsia="Times New Roman" w:hAnsi="Times New Roman" w:cs="Times New Roman"/>
          <w:kern w:val="0"/>
          <w:sz w:val="22"/>
          <w:szCs w:val="22"/>
          <w:lang w:eastAsia="it-IT"/>
          <w14:ligatures w14:val="none"/>
        </w:rPr>
        <w:t xml:space="preserve"> 100 Km 17.500, identificat</w:t>
      </w:r>
      <w:r w:rsidR="00074BBF">
        <w:rPr>
          <w:rFonts w:ascii="Times New Roman" w:eastAsia="Times New Roman" w:hAnsi="Times New Roman" w:cs="Times New Roman"/>
          <w:kern w:val="0"/>
          <w:sz w:val="22"/>
          <w:szCs w:val="22"/>
          <w:lang w:eastAsia="it-IT"/>
          <w14:ligatures w14:val="none"/>
        </w:rPr>
        <w:t xml:space="preserve">e </w:t>
      </w:r>
      <w:r w:rsidR="003E35B8" w:rsidRPr="003E35B8">
        <w:rPr>
          <w:rFonts w:ascii="Times New Roman" w:eastAsia="Times New Roman" w:hAnsi="Times New Roman" w:cs="Times New Roman"/>
          <w:kern w:val="0"/>
          <w:sz w:val="22"/>
          <w:szCs w:val="22"/>
          <w:lang w:eastAsia="it-IT"/>
          <w14:ligatures w14:val="none"/>
        </w:rPr>
        <w:t xml:space="preserve">al catasto al Foglio 22 Particella 589 sub 9 e 10, come meglio specificato nella Scheda </w:t>
      </w:r>
      <w:r w:rsidR="003E35B8" w:rsidRPr="0016792C">
        <w:rPr>
          <w:rFonts w:ascii="Times New Roman" w:eastAsia="Times New Roman" w:hAnsi="Times New Roman" w:cs="Times New Roman"/>
          <w:kern w:val="0"/>
          <w:sz w:val="22"/>
          <w:szCs w:val="22"/>
          <w:lang w:eastAsia="it-IT"/>
          <w14:ligatures w14:val="none"/>
        </w:rPr>
        <w:t>Tecnica allegata (Allegato A).</w:t>
      </w:r>
    </w:p>
    <w:bookmarkEnd w:id="12"/>
    <w:p w14:paraId="0766D53D" w14:textId="0F6B5F19" w:rsidR="003E35B8" w:rsidRDefault="003E35B8" w:rsidP="00B339C1">
      <w:pPr>
        <w:spacing w:after="0" w:line="276" w:lineRule="auto"/>
        <w:jc w:val="both"/>
        <w:rPr>
          <w:rFonts w:ascii="Times New Roman" w:eastAsia="Times New Roman" w:hAnsi="Times New Roman" w:cs="Times New Roman"/>
          <w:kern w:val="0"/>
          <w:sz w:val="22"/>
          <w:szCs w:val="22"/>
          <w:lang w:eastAsia="it-IT"/>
          <w14:ligatures w14:val="none"/>
        </w:rPr>
      </w:pPr>
      <w:r w:rsidRPr="0016792C">
        <w:rPr>
          <w:rFonts w:ascii="Times New Roman" w:eastAsia="Times New Roman" w:hAnsi="Times New Roman" w:cs="Times New Roman"/>
          <w:b/>
          <w:bCs/>
          <w:kern w:val="0"/>
          <w:sz w:val="22"/>
          <w:szCs w:val="22"/>
          <w:lang w:eastAsia="it-IT"/>
          <w14:ligatures w14:val="none"/>
        </w:rPr>
        <w:t>2.</w:t>
      </w:r>
      <w:r w:rsidRPr="0016792C">
        <w:rPr>
          <w:rFonts w:ascii="Times New Roman" w:eastAsia="Times New Roman" w:hAnsi="Times New Roman" w:cs="Times New Roman"/>
          <w:kern w:val="0"/>
          <w:sz w:val="22"/>
          <w:szCs w:val="22"/>
          <w:lang w:eastAsia="it-IT"/>
          <w14:ligatures w14:val="none"/>
        </w:rPr>
        <w:t xml:space="preserve"> </w:t>
      </w:r>
      <w:r w:rsidR="002E375A" w:rsidRPr="0016792C">
        <w:rPr>
          <w:rFonts w:ascii="Times New Roman" w:eastAsia="Times New Roman" w:hAnsi="Times New Roman" w:cs="Times New Roman"/>
          <w:kern w:val="0"/>
          <w:sz w:val="22"/>
          <w:szCs w:val="22"/>
          <w:lang w:eastAsia="it-IT"/>
          <w14:ligatures w14:val="none"/>
        </w:rPr>
        <w:t>La concessione, in conformità a quanto previsto all’art. 48, co. 3, lett. c) del D.lgs. n. 159/2011</w:t>
      </w:r>
      <w:r w:rsidR="002E375A">
        <w:rPr>
          <w:rFonts w:ascii="Times New Roman" w:eastAsia="Times New Roman" w:hAnsi="Times New Roman" w:cs="Times New Roman"/>
          <w:kern w:val="0"/>
          <w:sz w:val="22"/>
          <w:szCs w:val="22"/>
          <w:lang w:eastAsia="it-IT"/>
          <w14:ligatures w14:val="none"/>
        </w:rPr>
        <w:t xml:space="preserve">, è finalizzata al perseguimento di finalità sociali e, in particolare, alla realizzazione </w:t>
      </w:r>
      <w:r w:rsidR="00705655">
        <w:rPr>
          <w:rFonts w:ascii="Times New Roman" w:eastAsia="Times New Roman" w:hAnsi="Times New Roman" w:cs="Times New Roman"/>
          <w:kern w:val="0"/>
          <w:sz w:val="22"/>
          <w:szCs w:val="22"/>
          <w:lang w:eastAsia="it-IT"/>
          <w14:ligatures w14:val="none"/>
        </w:rPr>
        <w:t>della Proposta Progettuale presentata</w:t>
      </w:r>
      <w:r w:rsidR="002E375A">
        <w:rPr>
          <w:rFonts w:ascii="Times New Roman" w:eastAsia="Times New Roman" w:hAnsi="Times New Roman" w:cs="Times New Roman"/>
          <w:kern w:val="0"/>
          <w:sz w:val="22"/>
          <w:szCs w:val="22"/>
          <w:lang w:eastAsia="it-IT"/>
          <w14:ligatures w14:val="none"/>
        </w:rPr>
        <w:t xml:space="preserve"> dal Concessionario in sede di selezione e qui allegat</w:t>
      </w:r>
      <w:r w:rsidR="00F23779">
        <w:rPr>
          <w:rFonts w:ascii="Times New Roman" w:eastAsia="Times New Roman" w:hAnsi="Times New Roman" w:cs="Times New Roman"/>
          <w:kern w:val="0"/>
          <w:sz w:val="22"/>
          <w:szCs w:val="22"/>
          <w:lang w:eastAsia="it-IT"/>
          <w14:ligatures w14:val="none"/>
        </w:rPr>
        <w:t>a</w:t>
      </w:r>
      <w:r w:rsidR="002E375A">
        <w:rPr>
          <w:rFonts w:ascii="Times New Roman" w:eastAsia="Times New Roman" w:hAnsi="Times New Roman" w:cs="Times New Roman"/>
          <w:kern w:val="0"/>
          <w:sz w:val="22"/>
          <w:szCs w:val="22"/>
          <w:lang w:eastAsia="it-IT"/>
          <w14:ligatures w14:val="none"/>
        </w:rPr>
        <w:t xml:space="preserve"> (</w:t>
      </w:r>
      <w:r w:rsidR="002E375A" w:rsidRPr="0016792C">
        <w:rPr>
          <w:rFonts w:ascii="Times New Roman" w:eastAsia="Times New Roman" w:hAnsi="Times New Roman" w:cs="Times New Roman"/>
          <w:kern w:val="0"/>
          <w:sz w:val="22"/>
          <w:szCs w:val="22"/>
          <w:lang w:eastAsia="it-IT"/>
          <w14:ligatures w14:val="none"/>
        </w:rPr>
        <w:t xml:space="preserve">Allegato </w:t>
      </w:r>
      <w:r w:rsidR="00C2240F">
        <w:rPr>
          <w:rFonts w:ascii="Times New Roman" w:eastAsia="Times New Roman" w:hAnsi="Times New Roman" w:cs="Times New Roman"/>
          <w:kern w:val="0"/>
          <w:sz w:val="22"/>
          <w:szCs w:val="22"/>
          <w:lang w:eastAsia="it-IT"/>
          <w14:ligatures w14:val="none"/>
        </w:rPr>
        <w:t>2</w:t>
      </w:r>
      <w:r w:rsidR="002E375A" w:rsidRPr="0016792C">
        <w:rPr>
          <w:rFonts w:ascii="Times New Roman" w:eastAsia="Times New Roman" w:hAnsi="Times New Roman" w:cs="Times New Roman"/>
          <w:kern w:val="0"/>
          <w:sz w:val="22"/>
          <w:szCs w:val="22"/>
          <w:lang w:eastAsia="it-IT"/>
          <w14:ligatures w14:val="none"/>
        </w:rPr>
        <w:t>).</w:t>
      </w:r>
    </w:p>
    <w:p w14:paraId="79D52F27" w14:textId="407707A0" w:rsidR="002E375A" w:rsidRDefault="002E375A"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Più nel dettaglio, la presente Convenzione ha ad oggetto, a titolo esemplificativo ma non esaustivo:</w:t>
      </w:r>
    </w:p>
    <w:p w14:paraId="34FC46F8" w14:textId="4D91F6D6" w:rsidR="002E375A" w:rsidRDefault="002E375A" w:rsidP="002E375A">
      <w:pPr>
        <w:pStyle w:val="Paragrafoelenco"/>
        <w:numPr>
          <w:ilvl w:val="0"/>
          <w:numId w:val="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________________;</w:t>
      </w:r>
    </w:p>
    <w:p w14:paraId="5B0459FD" w14:textId="116A8C02" w:rsidR="002E375A" w:rsidRDefault="002E375A" w:rsidP="002E375A">
      <w:pPr>
        <w:pStyle w:val="Paragrafoelenco"/>
        <w:numPr>
          <w:ilvl w:val="0"/>
          <w:numId w:val="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_______________;</w:t>
      </w:r>
    </w:p>
    <w:p w14:paraId="25B2157F" w14:textId="23B1FF12" w:rsidR="002E375A" w:rsidRDefault="002E375A" w:rsidP="002E375A">
      <w:pPr>
        <w:pStyle w:val="Paragrafoelenco"/>
        <w:numPr>
          <w:ilvl w:val="0"/>
          <w:numId w:val="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________________;</w:t>
      </w:r>
    </w:p>
    <w:p w14:paraId="38DBC8E6" w14:textId="0674C157" w:rsidR="003E35B8" w:rsidRDefault="002E375A" w:rsidP="00B339C1">
      <w:pPr>
        <w:pStyle w:val="Paragrafoelenco"/>
        <w:numPr>
          <w:ilvl w:val="0"/>
          <w:numId w:val="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__________________.</w:t>
      </w:r>
    </w:p>
    <w:p w14:paraId="2B872852" w14:textId="52531FAE" w:rsidR="00D7438A" w:rsidRPr="00D7438A" w:rsidRDefault="00D7438A" w:rsidP="00D7438A">
      <w:pPr>
        <w:spacing w:after="0" w:line="276" w:lineRule="auto"/>
        <w:jc w:val="both"/>
        <w:rPr>
          <w:rFonts w:ascii="Times New Roman" w:eastAsia="Times New Roman" w:hAnsi="Times New Roman" w:cs="Times New Roman"/>
          <w:kern w:val="0"/>
          <w:sz w:val="22"/>
          <w:szCs w:val="22"/>
          <w:lang w:eastAsia="it-IT"/>
          <w14:ligatures w14:val="none"/>
        </w:rPr>
      </w:pPr>
      <w:r w:rsidRPr="00D7438A">
        <w:rPr>
          <w:rFonts w:ascii="Times New Roman" w:eastAsia="Times New Roman" w:hAnsi="Times New Roman" w:cs="Times New Roman"/>
          <w:b/>
          <w:bCs/>
          <w:kern w:val="0"/>
          <w:sz w:val="22"/>
          <w:szCs w:val="22"/>
          <w:lang w:eastAsia="it-IT"/>
          <w14:ligatures w14:val="none"/>
        </w:rPr>
        <w:t>3.</w:t>
      </w:r>
      <w:r w:rsidRPr="00D7438A">
        <w:rPr>
          <w:rFonts w:ascii="Times New Roman" w:eastAsia="Times New Roman" w:hAnsi="Times New Roman" w:cs="Times New Roman"/>
          <w:kern w:val="0"/>
          <w:sz w:val="22"/>
          <w:szCs w:val="22"/>
          <w:lang w:eastAsia="it-IT"/>
          <w14:ligatures w14:val="none"/>
        </w:rPr>
        <w:t xml:space="preserve"> Oltre agli spazi di cui al precedente comma 1, </w:t>
      </w:r>
      <w:r>
        <w:rPr>
          <w:rFonts w:ascii="Times New Roman" w:eastAsia="Times New Roman" w:hAnsi="Times New Roman" w:cs="Times New Roman"/>
          <w:kern w:val="0"/>
          <w:sz w:val="22"/>
          <w:szCs w:val="22"/>
          <w:lang w:eastAsia="it-IT"/>
          <w14:ligatures w14:val="none"/>
        </w:rPr>
        <w:t>il Concede</w:t>
      </w:r>
      <w:r w:rsidR="00346C46">
        <w:rPr>
          <w:rFonts w:ascii="Times New Roman" w:eastAsia="Times New Roman" w:hAnsi="Times New Roman" w:cs="Times New Roman"/>
          <w:kern w:val="0"/>
          <w:sz w:val="22"/>
          <w:szCs w:val="22"/>
          <w:lang w:eastAsia="it-IT"/>
          <w14:ligatures w14:val="none"/>
        </w:rPr>
        <w:t>n</w:t>
      </w:r>
      <w:r>
        <w:rPr>
          <w:rFonts w:ascii="Times New Roman" w:eastAsia="Times New Roman" w:hAnsi="Times New Roman" w:cs="Times New Roman"/>
          <w:kern w:val="0"/>
          <w:sz w:val="22"/>
          <w:szCs w:val="22"/>
          <w:lang w:eastAsia="it-IT"/>
          <w14:ligatures w14:val="none"/>
        </w:rPr>
        <w:t xml:space="preserve">te </w:t>
      </w:r>
      <w:r w:rsidRPr="00D7438A">
        <w:rPr>
          <w:rFonts w:ascii="Times New Roman" w:eastAsia="Times New Roman" w:hAnsi="Times New Roman" w:cs="Times New Roman"/>
          <w:kern w:val="0"/>
          <w:sz w:val="22"/>
          <w:szCs w:val="22"/>
          <w:lang w:eastAsia="it-IT"/>
          <w14:ligatures w14:val="none"/>
        </w:rPr>
        <w:t>concede in c</w:t>
      </w:r>
      <w:r>
        <w:rPr>
          <w:rFonts w:ascii="Times New Roman" w:eastAsia="Times New Roman" w:hAnsi="Times New Roman" w:cs="Times New Roman"/>
          <w:kern w:val="0"/>
          <w:sz w:val="22"/>
          <w:szCs w:val="22"/>
          <w:lang w:eastAsia="it-IT"/>
          <w14:ligatures w14:val="none"/>
        </w:rPr>
        <w:t xml:space="preserve">oncessione </w:t>
      </w:r>
      <w:r w:rsidRPr="00D7438A">
        <w:rPr>
          <w:rFonts w:ascii="Times New Roman" w:eastAsia="Times New Roman" w:hAnsi="Times New Roman" w:cs="Times New Roman"/>
          <w:kern w:val="0"/>
          <w:sz w:val="22"/>
          <w:szCs w:val="22"/>
          <w:lang w:eastAsia="it-IT"/>
          <w14:ligatures w14:val="none"/>
        </w:rPr>
        <w:t>al Co</w:t>
      </w:r>
      <w:r>
        <w:rPr>
          <w:rFonts w:ascii="Times New Roman" w:eastAsia="Times New Roman" w:hAnsi="Times New Roman" w:cs="Times New Roman"/>
          <w:kern w:val="0"/>
          <w:sz w:val="22"/>
          <w:szCs w:val="22"/>
          <w:lang w:eastAsia="it-IT"/>
          <w14:ligatures w14:val="none"/>
        </w:rPr>
        <w:t>ncessionario,</w:t>
      </w:r>
      <w:r w:rsidRPr="00D7438A">
        <w:rPr>
          <w:rFonts w:ascii="Times New Roman" w:eastAsia="Times New Roman" w:hAnsi="Times New Roman" w:cs="Times New Roman"/>
          <w:kern w:val="0"/>
          <w:sz w:val="22"/>
          <w:szCs w:val="22"/>
          <w:lang w:eastAsia="it-IT"/>
          <w14:ligatures w14:val="none"/>
        </w:rPr>
        <w:t xml:space="preserve"> altresì, gli arredi e le attrezzature già presenti negli spazi, nelle condizioni e nella consistenza in cui si trovano, così come riportati </w:t>
      </w:r>
      <w:r>
        <w:rPr>
          <w:rFonts w:ascii="Times New Roman" w:eastAsia="Times New Roman" w:hAnsi="Times New Roman" w:cs="Times New Roman"/>
          <w:kern w:val="0"/>
          <w:sz w:val="22"/>
          <w:szCs w:val="22"/>
          <w:lang w:eastAsia="it-IT"/>
          <w14:ligatures w14:val="none"/>
        </w:rPr>
        <w:t>nella Scheda Tecnica (Allegato A).</w:t>
      </w:r>
    </w:p>
    <w:p w14:paraId="113012AC" w14:textId="03698D00" w:rsidR="007F06E6" w:rsidRPr="008701E6" w:rsidRDefault="00581C9B" w:rsidP="008701E6">
      <w:pPr>
        <w:pStyle w:val="Titolo1"/>
        <w:contextualSpacing/>
        <w:jc w:val="center"/>
        <w:rPr>
          <w:rFonts w:ascii="Times New Roman" w:eastAsia="Times New Roman" w:hAnsi="Times New Roman" w:cs="Times New Roman"/>
          <w:b/>
          <w:bCs/>
          <w:color w:val="auto"/>
          <w:sz w:val="24"/>
          <w:szCs w:val="24"/>
          <w:lang w:eastAsia="it-IT"/>
        </w:rPr>
      </w:pPr>
      <w:r w:rsidRPr="008701E6">
        <w:rPr>
          <w:rFonts w:ascii="Times New Roman" w:eastAsia="Times New Roman" w:hAnsi="Times New Roman" w:cs="Times New Roman"/>
          <w:b/>
          <w:bCs/>
          <w:color w:val="auto"/>
          <w:sz w:val="24"/>
          <w:szCs w:val="24"/>
          <w:lang w:eastAsia="it-IT"/>
        </w:rPr>
        <w:lastRenderedPageBreak/>
        <w:t xml:space="preserve">Art. </w:t>
      </w:r>
      <w:r w:rsidR="00A53C07">
        <w:rPr>
          <w:rFonts w:ascii="Times New Roman" w:eastAsia="Times New Roman" w:hAnsi="Times New Roman" w:cs="Times New Roman"/>
          <w:b/>
          <w:bCs/>
          <w:color w:val="auto"/>
          <w:sz w:val="24"/>
          <w:szCs w:val="24"/>
          <w:lang w:eastAsia="it-IT"/>
        </w:rPr>
        <w:t>4</w:t>
      </w:r>
    </w:p>
    <w:p w14:paraId="010B2523" w14:textId="7EA93841" w:rsidR="00F05C30" w:rsidRPr="008701E6" w:rsidRDefault="00A5199B" w:rsidP="008701E6">
      <w:pPr>
        <w:pStyle w:val="Titolo1"/>
        <w:contextualSpacing/>
        <w:jc w:val="center"/>
        <w:rPr>
          <w:rFonts w:ascii="Times New Roman" w:eastAsia="Times New Roman" w:hAnsi="Times New Roman" w:cs="Times New Roman"/>
          <w:b/>
          <w:bCs/>
          <w:color w:val="auto"/>
          <w:sz w:val="24"/>
          <w:szCs w:val="24"/>
          <w:lang w:eastAsia="it-IT"/>
        </w:rPr>
      </w:pPr>
      <w:r w:rsidRPr="008701E6">
        <w:rPr>
          <w:rFonts w:ascii="Times New Roman" w:eastAsia="Times New Roman" w:hAnsi="Times New Roman" w:cs="Times New Roman"/>
          <w:b/>
          <w:bCs/>
          <w:color w:val="auto"/>
          <w:sz w:val="24"/>
          <w:szCs w:val="24"/>
          <w:lang w:eastAsia="it-IT"/>
        </w:rPr>
        <w:t>DURATA</w:t>
      </w:r>
      <w:r w:rsidR="007F06E6" w:rsidRPr="008701E6">
        <w:rPr>
          <w:rFonts w:ascii="Times New Roman" w:eastAsia="Times New Roman" w:hAnsi="Times New Roman" w:cs="Times New Roman"/>
          <w:b/>
          <w:bCs/>
          <w:color w:val="auto"/>
          <w:sz w:val="24"/>
          <w:szCs w:val="24"/>
          <w:lang w:eastAsia="it-IT"/>
        </w:rPr>
        <w:t xml:space="preserve"> E RINNOVO</w:t>
      </w:r>
    </w:p>
    <w:p w14:paraId="2B9C28CA" w14:textId="2691EBA4" w:rsidR="00581C9B" w:rsidRDefault="00581C9B" w:rsidP="00581C9B">
      <w:pPr>
        <w:spacing w:after="0" w:line="276" w:lineRule="auto"/>
        <w:jc w:val="both"/>
        <w:rPr>
          <w:rFonts w:ascii="Times New Roman" w:eastAsia="Times New Roman" w:hAnsi="Times New Roman" w:cs="Times New Roman"/>
          <w:kern w:val="0"/>
          <w:sz w:val="22"/>
          <w:szCs w:val="22"/>
          <w:lang w:eastAsia="it-IT"/>
          <w14:ligatures w14:val="none"/>
        </w:rPr>
      </w:pPr>
      <w:r w:rsidRPr="007F06E6">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La durata del</w:t>
      </w:r>
      <w:r w:rsidR="00074BBF">
        <w:rPr>
          <w:rFonts w:ascii="Times New Roman" w:eastAsia="Times New Roman" w:hAnsi="Times New Roman" w:cs="Times New Roman"/>
          <w:kern w:val="0"/>
          <w:sz w:val="22"/>
          <w:szCs w:val="22"/>
          <w:lang w:eastAsia="it-IT"/>
          <w14:ligatures w14:val="none"/>
        </w:rPr>
        <w:t xml:space="preserve">la concessione </w:t>
      </w:r>
      <w:r>
        <w:rPr>
          <w:rFonts w:ascii="Times New Roman" w:eastAsia="Times New Roman" w:hAnsi="Times New Roman" w:cs="Times New Roman"/>
          <w:kern w:val="0"/>
          <w:sz w:val="22"/>
          <w:szCs w:val="22"/>
          <w:lang w:eastAsia="it-IT"/>
          <w14:ligatures w14:val="none"/>
        </w:rPr>
        <w:t xml:space="preserve">è stabilita in </w:t>
      </w:r>
      <w:r w:rsidR="00D7438A">
        <w:rPr>
          <w:rFonts w:ascii="Times New Roman" w:eastAsia="Times New Roman" w:hAnsi="Times New Roman" w:cs="Times New Roman"/>
          <w:kern w:val="0"/>
          <w:sz w:val="22"/>
          <w:szCs w:val="22"/>
          <w:lang w:eastAsia="it-IT"/>
          <w14:ligatures w14:val="none"/>
        </w:rPr>
        <w:t>n. 5 (cinque)</w:t>
      </w:r>
      <w:r>
        <w:rPr>
          <w:rFonts w:ascii="Times New Roman" w:eastAsia="Times New Roman" w:hAnsi="Times New Roman" w:cs="Times New Roman"/>
          <w:kern w:val="0"/>
          <w:sz w:val="22"/>
          <w:szCs w:val="22"/>
          <w:lang w:eastAsia="it-IT"/>
          <w14:ligatures w14:val="none"/>
        </w:rPr>
        <w:t xml:space="preserve"> </w:t>
      </w:r>
      <w:r w:rsidR="00705655">
        <w:rPr>
          <w:rFonts w:ascii="Times New Roman" w:eastAsia="Times New Roman" w:hAnsi="Times New Roman" w:cs="Times New Roman"/>
          <w:kern w:val="0"/>
          <w:sz w:val="22"/>
          <w:szCs w:val="22"/>
          <w:lang w:eastAsia="it-IT"/>
          <w14:ligatures w14:val="none"/>
        </w:rPr>
        <w:t>anni</w:t>
      </w:r>
      <w:r>
        <w:rPr>
          <w:rFonts w:ascii="Times New Roman" w:eastAsia="Times New Roman" w:hAnsi="Times New Roman" w:cs="Times New Roman"/>
          <w:kern w:val="0"/>
          <w:sz w:val="22"/>
          <w:szCs w:val="22"/>
          <w:lang w:eastAsia="it-IT"/>
          <w14:ligatures w14:val="none"/>
        </w:rPr>
        <w:t xml:space="preserve">, </w:t>
      </w:r>
      <w:r w:rsidR="00705655">
        <w:rPr>
          <w:rFonts w:ascii="Times New Roman" w:eastAsia="Times New Roman" w:hAnsi="Times New Roman" w:cs="Times New Roman"/>
          <w:kern w:val="0"/>
          <w:sz w:val="22"/>
          <w:szCs w:val="22"/>
          <w:lang w:eastAsia="it-IT"/>
          <w14:ligatures w14:val="none"/>
        </w:rPr>
        <w:t>decorrenti dalla data di sottoscrizione del presente atto</w:t>
      </w:r>
      <w:r w:rsidR="00CF644C">
        <w:rPr>
          <w:rFonts w:ascii="Times New Roman" w:eastAsia="Times New Roman" w:hAnsi="Times New Roman" w:cs="Times New Roman"/>
          <w:kern w:val="0"/>
          <w:sz w:val="22"/>
          <w:szCs w:val="22"/>
          <w:lang w:eastAsia="it-IT"/>
          <w14:ligatures w14:val="none"/>
        </w:rPr>
        <w:t xml:space="preserve"> ovvero dalla consegna anticipata degli immobili.</w:t>
      </w:r>
    </w:p>
    <w:p w14:paraId="0EDABA2A" w14:textId="5D46A157" w:rsidR="00705655" w:rsidRDefault="00705655" w:rsidP="007F06E6">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2</w:t>
      </w:r>
      <w:r w:rsidR="007F06E6" w:rsidRPr="007F06E6">
        <w:rPr>
          <w:rFonts w:ascii="Times New Roman" w:eastAsia="Times New Roman" w:hAnsi="Times New Roman" w:cs="Times New Roman"/>
          <w:b/>
          <w:bCs/>
          <w:kern w:val="0"/>
          <w:sz w:val="22"/>
          <w:szCs w:val="22"/>
          <w:lang w:eastAsia="it-IT"/>
          <w14:ligatures w14:val="none"/>
        </w:rPr>
        <w:t>.</w:t>
      </w:r>
      <w:r w:rsidR="007F06E6">
        <w:rPr>
          <w:rFonts w:ascii="Times New Roman" w:eastAsia="Times New Roman" w:hAnsi="Times New Roman" w:cs="Times New Roman"/>
          <w:kern w:val="0"/>
          <w:sz w:val="22"/>
          <w:szCs w:val="22"/>
          <w:lang w:eastAsia="it-IT"/>
          <w14:ligatures w14:val="none"/>
        </w:rPr>
        <w:t xml:space="preserve"> </w:t>
      </w:r>
      <w:r>
        <w:rPr>
          <w:rFonts w:ascii="Times New Roman" w:eastAsia="Times New Roman" w:hAnsi="Times New Roman" w:cs="Times New Roman"/>
          <w:kern w:val="0"/>
          <w:sz w:val="22"/>
          <w:szCs w:val="22"/>
          <w:lang w:eastAsia="it-IT"/>
          <w14:ligatures w14:val="none"/>
        </w:rPr>
        <w:t xml:space="preserve">È esclusa qualsiasi forma di rinnovo tacito della concessione. </w:t>
      </w:r>
      <w:r w:rsidR="003023E3">
        <w:rPr>
          <w:rFonts w:ascii="Times New Roman" w:eastAsia="Times New Roman" w:hAnsi="Times New Roman" w:cs="Times New Roman"/>
          <w:kern w:val="0"/>
          <w:sz w:val="22"/>
          <w:szCs w:val="22"/>
          <w:lang w:eastAsia="it-IT"/>
          <w14:ligatures w14:val="none"/>
        </w:rPr>
        <w:t xml:space="preserve">Il Concedente </w:t>
      </w:r>
      <w:r w:rsidR="007F06E6" w:rsidRPr="007F06E6">
        <w:rPr>
          <w:rFonts w:ascii="Times New Roman" w:eastAsia="Times New Roman" w:hAnsi="Times New Roman" w:cs="Times New Roman"/>
          <w:kern w:val="0"/>
          <w:sz w:val="22"/>
          <w:szCs w:val="22"/>
          <w:lang w:eastAsia="it-IT"/>
          <w14:ligatures w14:val="none"/>
        </w:rPr>
        <w:t xml:space="preserve">si riserva la facoltà di rinnovare </w:t>
      </w:r>
      <w:r>
        <w:rPr>
          <w:rFonts w:ascii="Times New Roman" w:eastAsia="Times New Roman" w:hAnsi="Times New Roman" w:cs="Times New Roman"/>
          <w:kern w:val="0"/>
          <w:sz w:val="22"/>
          <w:szCs w:val="22"/>
          <w:lang w:eastAsia="it-IT"/>
          <w14:ligatures w14:val="none"/>
        </w:rPr>
        <w:t>la concessione</w:t>
      </w:r>
      <w:r w:rsidR="00D7438A">
        <w:rPr>
          <w:rFonts w:ascii="Times New Roman" w:eastAsia="Times New Roman" w:hAnsi="Times New Roman" w:cs="Times New Roman"/>
          <w:kern w:val="0"/>
          <w:sz w:val="22"/>
          <w:szCs w:val="22"/>
          <w:lang w:eastAsia="it-IT"/>
          <w14:ligatures w14:val="none"/>
        </w:rPr>
        <w:t xml:space="preserve"> per ulteriori n. 5 (cinque) anni</w:t>
      </w:r>
      <w:r>
        <w:rPr>
          <w:rFonts w:ascii="Times New Roman" w:eastAsia="Times New Roman" w:hAnsi="Times New Roman" w:cs="Times New Roman"/>
          <w:kern w:val="0"/>
          <w:sz w:val="22"/>
          <w:szCs w:val="22"/>
          <w:lang w:eastAsia="it-IT"/>
          <w14:ligatures w14:val="none"/>
        </w:rPr>
        <w:t>, previa valutazione delle attività svolte, dello stato dell’immobile e della perdurante sostenibilità del</w:t>
      </w:r>
      <w:r w:rsidR="00C36B82">
        <w:rPr>
          <w:rFonts w:ascii="Times New Roman" w:eastAsia="Times New Roman" w:hAnsi="Times New Roman" w:cs="Times New Roman"/>
          <w:kern w:val="0"/>
          <w:sz w:val="22"/>
          <w:szCs w:val="22"/>
          <w:lang w:eastAsia="it-IT"/>
          <w14:ligatures w14:val="none"/>
        </w:rPr>
        <w:t xml:space="preserve"> Progetto</w:t>
      </w:r>
      <w:r w:rsidR="007F06E6" w:rsidRPr="007F06E6">
        <w:rPr>
          <w:rFonts w:ascii="Times New Roman" w:eastAsia="Times New Roman" w:hAnsi="Times New Roman" w:cs="Times New Roman"/>
          <w:kern w:val="0"/>
          <w:sz w:val="22"/>
          <w:szCs w:val="22"/>
          <w:lang w:eastAsia="it-IT"/>
          <w14:ligatures w14:val="none"/>
        </w:rPr>
        <w:t>.</w:t>
      </w:r>
    </w:p>
    <w:p w14:paraId="1BDC577A" w14:textId="0BDB5E65" w:rsidR="00705655" w:rsidRDefault="00705655" w:rsidP="007F06E6">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In particolare, saranno oggetto di verifica:</w:t>
      </w:r>
    </w:p>
    <w:p w14:paraId="7DA7B77E" w14:textId="5A921501" w:rsidR="00705655" w:rsidRDefault="00705655" w:rsidP="00705655">
      <w:pPr>
        <w:pStyle w:val="Paragrafoelenco"/>
        <w:numPr>
          <w:ilvl w:val="0"/>
          <w:numId w:val="4"/>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la sussistenza e la permanenza dei requisiti in capo al Concessionario;</w:t>
      </w:r>
    </w:p>
    <w:p w14:paraId="00991BB1" w14:textId="579654A6" w:rsidR="00705655" w:rsidRDefault="00705655" w:rsidP="00705655">
      <w:pPr>
        <w:pStyle w:val="Paragrafoelenco"/>
        <w:numPr>
          <w:ilvl w:val="0"/>
          <w:numId w:val="4"/>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il perseguimento delle finalità civiche, solidaristiche e di utilità sociale;</w:t>
      </w:r>
    </w:p>
    <w:p w14:paraId="7F96F5CA" w14:textId="511CD1FE" w:rsidR="00705655" w:rsidRPr="00705655" w:rsidRDefault="00705655" w:rsidP="00705655">
      <w:pPr>
        <w:pStyle w:val="Paragrafoelenco"/>
        <w:numPr>
          <w:ilvl w:val="0"/>
          <w:numId w:val="4"/>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l’attività svolta del Concessionario, con particolare riferimento all’esatto adempimento degli obblighi derivanti dalla presente Convenzione.</w:t>
      </w:r>
    </w:p>
    <w:p w14:paraId="01663655" w14:textId="0A756EB4" w:rsidR="007F06E6" w:rsidRPr="007F06E6" w:rsidRDefault="00705655" w:rsidP="007F06E6">
      <w:pPr>
        <w:spacing w:after="0" w:line="276" w:lineRule="auto"/>
        <w:jc w:val="both"/>
        <w:rPr>
          <w:rFonts w:ascii="Times New Roman" w:eastAsia="Times New Roman" w:hAnsi="Times New Roman" w:cs="Times New Roman"/>
          <w:kern w:val="0"/>
          <w:sz w:val="22"/>
          <w:szCs w:val="22"/>
          <w:lang w:eastAsia="it-IT"/>
          <w14:ligatures w14:val="none"/>
        </w:rPr>
      </w:pPr>
      <w:r w:rsidRPr="00705655">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Ove il Concedente intenda avvalersi della facoltà di rinnovo di cui al comma 2</w:t>
      </w:r>
      <w:r w:rsidR="007F06E6" w:rsidRPr="007F06E6">
        <w:rPr>
          <w:rFonts w:ascii="Times New Roman" w:eastAsia="Times New Roman" w:hAnsi="Times New Roman" w:cs="Times New Roman"/>
          <w:kern w:val="0"/>
          <w:sz w:val="22"/>
          <w:szCs w:val="22"/>
          <w:lang w:eastAsia="it-IT"/>
          <w14:ligatures w14:val="none"/>
        </w:rPr>
        <w:t xml:space="preserve">, </w:t>
      </w:r>
      <w:r>
        <w:rPr>
          <w:rFonts w:ascii="Times New Roman" w:eastAsia="Times New Roman" w:hAnsi="Times New Roman" w:cs="Times New Roman"/>
          <w:kern w:val="0"/>
          <w:sz w:val="22"/>
          <w:szCs w:val="22"/>
          <w:lang w:eastAsia="it-IT"/>
          <w14:ligatures w14:val="none"/>
        </w:rPr>
        <w:t xml:space="preserve">lo stesso </w:t>
      </w:r>
      <w:r w:rsidR="007F06E6" w:rsidRPr="007F06E6">
        <w:rPr>
          <w:rFonts w:ascii="Times New Roman" w:eastAsia="Times New Roman" w:hAnsi="Times New Roman" w:cs="Times New Roman"/>
          <w:kern w:val="0"/>
          <w:sz w:val="22"/>
          <w:szCs w:val="22"/>
          <w:lang w:eastAsia="it-IT"/>
          <w14:ligatures w14:val="none"/>
        </w:rPr>
        <w:t xml:space="preserve">comunicherà al </w:t>
      </w:r>
      <w:r>
        <w:rPr>
          <w:rFonts w:ascii="Times New Roman" w:eastAsia="Times New Roman" w:hAnsi="Times New Roman" w:cs="Times New Roman"/>
          <w:kern w:val="0"/>
          <w:sz w:val="22"/>
          <w:szCs w:val="22"/>
          <w:lang w:eastAsia="it-IT"/>
          <w14:ligatures w14:val="none"/>
        </w:rPr>
        <w:t>Concessionario</w:t>
      </w:r>
      <w:r w:rsidR="007F06E6" w:rsidRPr="007F06E6">
        <w:rPr>
          <w:rFonts w:ascii="Times New Roman" w:eastAsia="Times New Roman" w:hAnsi="Times New Roman" w:cs="Times New Roman"/>
          <w:kern w:val="0"/>
          <w:sz w:val="22"/>
          <w:szCs w:val="22"/>
          <w:lang w:eastAsia="it-IT"/>
          <w14:ligatures w14:val="none"/>
        </w:rPr>
        <w:t xml:space="preserve"> dell’intenzione di avvalersi di detta facoltà </w:t>
      </w:r>
      <w:r w:rsidR="007F06E6" w:rsidRPr="00D7438A">
        <w:rPr>
          <w:rFonts w:ascii="Times New Roman" w:eastAsia="Times New Roman" w:hAnsi="Times New Roman" w:cs="Times New Roman"/>
          <w:kern w:val="0"/>
          <w:sz w:val="22"/>
          <w:szCs w:val="22"/>
          <w:lang w:eastAsia="it-IT"/>
          <w14:ligatures w14:val="none"/>
        </w:rPr>
        <w:t xml:space="preserve">almeno </w:t>
      </w:r>
      <w:r w:rsidR="00CF5C5E" w:rsidRPr="00D7438A">
        <w:rPr>
          <w:rFonts w:ascii="Times New Roman" w:eastAsia="Times New Roman" w:hAnsi="Times New Roman" w:cs="Times New Roman"/>
          <w:kern w:val="0"/>
          <w:sz w:val="22"/>
          <w:szCs w:val="22"/>
          <w:lang w:eastAsia="it-IT"/>
          <w14:ligatures w14:val="none"/>
        </w:rPr>
        <w:t>15 (quindici)</w:t>
      </w:r>
      <w:r w:rsidR="007F06E6" w:rsidRPr="00D7438A">
        <w:rPr>
          <w:rFonts w:ascii="Times New Roman" w:eastAsia="Times New Roman" w:hAnsi="Times New Roman" w:cs="Times New Roman"/>
          <w:kern w:val="0"/>
          <w:sz w:val="22"/>
          <w:szCs w:val="22"/>
          <w:lang w:eastAsia="it-IT"/>
          <w14:ligatures w14:val="none"/>
        </w:rPr>
        <w:t xml:space="preserve"> giorni</w:t>
      </w:r>
      <w:r w:rsidR="007F06E6" w:rsidRPr="007F06E6">
        <w:rPr>
          <w:rFonts w:ascii="Times New Roman" w:eastAsia="Times New Roman" w:hAnsi="Times New Roman" w:cs="Times New Roman"/>
          <w:kern w:val="0"/>
          <w:sz w:val="22"/>
          <w:szCs w:val="22"/>
          <w:lang w:eastAsia="it-IT"/>
          <w14:ligatures w14:val="none"/>
        </w:rPr>
        <w:t xml:space="preserve"> prima della scadenza de</w:t>
      </w:r>
      <w:r w:rsidR="003023E3">
        <w:rPr>
          <w:rFonts w:ascii="Times New Roman" w:eastAsia="Times New Roman" w:hAnsi="Times New Roman" w:cs="Times New Roman"/>
          <w:kern w:val="0"/>
          <w:sz w:val="22"/>
          <w:szCs w:val="22"/>
          <w:lang w:eastAsia="it-IT"/>
          <w14:ligatures w14:val="none"/>
        </w:rPr>
        <w:t>lla Convenzione</w:t>
      </w:r>
      <w:r w:rsidR="007F06E6" w:rsidRPr="007F06E6">
        <w:rPr>
          <w:rFonts w:ascii="Times New Roman" w:eastAsia="Times New Roman" w:hAnsi="Times New Roman" w:cs="Times New Roman"/>
          <w:kern w:val="0"/>
          <w:sz w:val="22"/>
          <w:szCs w:val="22"/>
          <w:lang w:eastAsia="it-IT"/>
          <w14:ligatures w14:val="none"/>
        </w:rPr>
        <w:t xml:space="preserve">. </w:t>
      </w:r>
    </w:p>
    <w:p w14:paraId="03B4548C" w14:textId="3C1F607F" w:rsidR="007F06E6" w:rsidRPr="00581C9B" w:rsidRDefault="007F06E6" w:rsidP="007F06E6">
      <w:pPr>
        <w:spacing w:after="0" w:line="276" w:lineRule="auto"/>
        <w:jc w:val="both"/>
        <w:rPr>
          <w:rFonts w:ascii="Times New Roman" w:eastAsia="Times New Roman" w:hAnsi="Times New Roman" w:cs="Times New Roman"/>
          <w:kern w:val="0"/>
          <w:sz w:val="22"/>
          <w:szCs w:val="22"/>
          <w:lang w:eastAsia="it-IT"/>
          <w14:ligatures w14:val="none"/>
        </w:rPr>
      </w:pPr>
      <w:r w:rsidRPr="007F06E6">
        <w:rPr>
          <w:rFonts w:ascii="Times New Roman" w:eastAsia="Times New Roman" w:hAnsi="Times New Roman" w:cs="Times New Roman"/>
          <w:b/>
          <w:bCs/>
          <w:kern w:val="0"/>
          <w:sz w:val="22"/>
          <w:szCs w:val="22"/>
          <w:lang w:eastAsia="it-IT"/>
          <w14:ligatures w14:val="none"/>
        </w:rPr>
        <w:t>4.</w:t>
      </w:r>
      <w:r>
        <w:rPr>
          <w:rFonts w:ascii="Times New Roman" w:eastAsia="Times New Roman" w:hAnsi="Times New Roman" w:cs="Times New Roman"/>
          <w:kern w:val="0"/>
          <w:sz w:val="22"/>
          <w:szCs w:val="22"/>
          <w:lang w:eastAsia="it-IT"/>
          <w14:ligatures w14:val="none"/>
        </w:rPr>
        <w:t xml:space="preserve"> </w:t>
      </w:r>
      <w:r w:rsidRPr="007F06E6">
        <w:rPr>
          <w:rFonts w:ascii="Times New Roman" w:eastAsia="Times New Roman" w:hAnsi="Times New Roman" w:cs="Times New Roman"/>
          <w:kern w:val="0"/>
          <w:sz w:val="22"/>
          <w:szCs w:val="22"/>
          <w:lang w:eastAsia="it-IT"/>
          <w14:ligatures w14:val="none"/>
        </w:rPr>
        <w:t xml:space="preserve">Il rinnovo contrattuale </w:t>
      </w:r>
      <w:r>
        <w:rPr>
          <w:rFonts w:ascii="Times New Roman" w:eastAsia="Times New Roman" w:hAnsi="Times New Roman" w:cs="Times New Roman"/>
          <w:kern w:val="0"/>
          <w:sz w:val="22"/>
          <w:szCs w:val="22"/>
          <w:lang w:eastAsia="it-IT"/>
          <w14:ligatures w14:val="none"/>
        </w:rPr>
        <w:t xml:space="preserve">di cui </w:t>
      </w:r>
      <w:r w:rsidR="003023E3">
        <w:rPr>
          <w:rFonts w:ascii="Times New Roman" w:eastAsia="Times New Roman" w:hAnsi="Times New Roman" w:cs="Times New Roman"/>
          <w:kern w:val="0"/>
          <w:sz w:val="22"/>
          <w:szCs w:val="22"/>
          <w:lang w:eastAsia="it-IT"/>
          <w14:ligatures w14:val="none"/>
        </w:rPr>
        <w:t>al presente articolo</w:t>
      </w:r>
      <w:r>
        <w:rPr>
          <w:rFonts w:ascii="Times New Roman" w:eastAsia="Times New Roman" w:hAnsi="Times New Roman" w:cs="Times New Roman"/>
          <w:kern w:val="0"/>
          <w:sz w:val="22"/>
          <w:szCs w:val="22"/>
          <w:lang w:eastAsia="it-IT"/>
          <w14:ligatures w14:val="none"/>
        </w:rPr>
        <w:t xml:space="preserve"> </w:t>
      </w:r>
      <w:r w:rsidRPr="007F06E6">
        <w:rPr>
          <w:rFonts w:ascii="Times New Roman" w:eastAsia="Times New Roman" w:hAnsi="Times New Roman" w:cs="Times New Roman"/>
          <w:kern w:val="0"/>
          <w:sz w:val="22"/>
          <w:szCs w:val="22"/>
          <w:lang w:eastAsia="it-IT"/>
          <w14:ligatures w14:val="none"/>
        </w:rPr>
        <w:t xml:space="preserve">verrà disposto, previa rinegoziazione con il </w:t>
      </w:r>
      <w:r w:rsidR="003023E3">
        <w:rPr>
          <w:rFonts w:ascii="Times New Roman" w:eastAsia="Times New Roman" w:hAnsi="Times New Roman" w:cs="Times New Roman"/>
          <w:kern w:val="0"/>
          <w:sz w:val="22"/>
          <w:szCs w:val="22"/>
          <w:lang w:eastAsia="it-IT"/>
          <w14:ligatures w14:val="none"/>
        </w:rPr>
        <w:t>Concessionario</w:t>
      </w:r>
      <w:r w:rsidRPr="007F06E6">
        <w:rPr>
          <w:rFonts w:ascii="Times New Roman" w:eastAsia="Times New Roman" w:hAnsi="Times New Roman" w:cs="Times New Roman"/>
          <w:kern w:val="0"/>
          <w:sz w:val="22"/>
          <w:szCs w:val="22"/>
          <w:lang w:eastAsia="it-IT"/>
          <w14:ligatures w14:val="none"/>
        </w:rPr>
        <w:t xml:space="preserve"> del complesso delle condizioni d</w:t>
      </w:r>
      <w:r w:rsidR="00346C46">
        <w:rPr>
          <w:rFonts w:ascii="Times New Roman" w:eastAsia="Times New Roman" w:hAnsi="Times New Roman" w:cs="Times New Roman"/>
          <w:kern w:val="0"/>
          <w:sz w:val="22"/>
          <w:szCs w:val="22"/>
          <w:lang w:eastAsia="it-IT"/>
          <w14:ligatures w14:val="none"/>
        </w:rPr>
        <w:t>i cui alla presente Convenzione</w:t>
      </w:r>
      <w:r w:rsidRPr="007F06E6">
        <w:rPr>
          <w:rFonts w:ascii="Times New Roman" w:eastAsia="Times New Roman" w:hAnsi="Times New Roman" w:cs="Times New Roman"/>
          <w:kern w:val="0"/>
          <w:sz w:val="22"/>
          <w:szCs w:val="22"/>
          <w:lang w:eastAsia="it-IT"/>
          <w14:ligatures w14:val="none"/>
        </w:rPr>
        <w:t>, tramite l’adozione di un apposito provvedimento dirigenziale e con relativ</w:t>
      </w:r>
      <w:r w:rsidR="00346C46">
        <w:rPr>
          <w:rFonts w:ascii="Times New Roman" w:eastAsia="Times New Roman" w:hAnsi="Times New Roman" w:cs="Times New Roman"/>
          <w:kern w:val="0"/>
          <w:sz w:val="22"/>
          <w:szCs w:val="22"/>
          <w:lang w:eastAsia="it-IT"/>
          <w14:ligatures w14:val="none"/>
        </w:rPr>
        <w:t>a nuova convenzione</w:t>
      </w:r>
      <w:r w:rsidRPr="007F06E6">
        <w:rPr>
          <w:rFonts w:ascii="Times New Roman" w:eastAsia="Times New Roman" w:hAnsi="Times New Roman" w:cs="Times New Roman"/>
          <w:kern w:val="0"/>
          <w:sz w:val="22"/>
          <w:szCs w:val="22"/>
          <w:lang w:eastAsia="it-IT"/>
          <w14:ligatures w14:val="none"/>
        </w:rPr>
        <w:t>, sussistendone tutti i presupposti di legge e di fatto</w:t>
      </w:r>
      <w:r>
        <w:rPr>
          <w:rFonts w:ascii="Times New Roman" w:eastAsia="Times New Roman" w:hAnsi="Times New Roman" w:cs="Times New Roman"/>
          <w:kern w:val="0"/>
          <w:sz w:val="22"/>
          <w:szCs w:val="22"/>
          <w:lang w:eastAsia="it-IT"/>
          <w14:ligatures w14:val="none"/>
        </w:rPr>
        <w:t>.</w:t>
      </w:r>
    </w:p>
    <w:p w14:paraId="171C2E2C" w14:textId="07834BDC" w:rsidR="007F06E6" w:rsidRPr="008701E6" w:rsidRDefault="007F06E6" w:rsidP="008701E6">
      <w:pPr>
        <w:pStyle w:val="Titolo1"/>
        <w:contextualSpacing/>
        <w:jc w:val="center"/>
        <w:rPr>
          <w:rFonts w:ascii="Times New Roman" w:eastAsia="Times New Roman" w:hAnsi="Times New Roman" w:cs="Times New Roman"/>
          <w:b/>
          <w:bCs/>
          <w:color w:val="auto"/>
          <w:sz w:val="24"/>
          <w:szCs w:val="24"/>
          <w:lang w:eastAsia="it-IT"/>
        </w:rPr>
      </w:pPr>
      <w:bookmarkStart w:id="13" w:name="_Ref180587924"/>
      <w:r w:rsidRPr="00F23779">
        <w:rPr>
          <w:rFonts w:ascii="Times New Roman" w:eastAsia="Times New Roman" w:hAnsi="Times New Roman" w:cs="Times New Roman"/>
          <w:b/>
          <w:bCs/>
          <w:color w:val="auto"/>
          <w:sz w:val="24"/>
          <w:szCs w:val="24"/>
          <w:lang w:eastAsia="it-IT"/>
        </w:rPr>
        <w:t xml:space="preserve">Art. </w:t>
      </w:r>
      <w:r w:rsidR="00F23779" w:rsidRPr="00F23779">
        <w:rPr>
          <w:rFonts w:ascii="Times New Roman" w:eastAsia="Times New Roman" w:hAnsi="Times New Roman" w:cs="Times New Roman"/>
          <w:b/>
          <w:bCs/>
          <w:color w:val="auto"/>
          <w:sz w:val="24"/>
          <w:szCs w:val="24"/>
          <w:lang w:eastAsia="it-IT"/>
        </w:rPr>
        <w:t>5</w:t>
      </w:r>
      <w:bookmarkEnd w:id="13"/>
    </w:p>
    <w:p w14:paraId="5150DBDD" w14:textId="2B4ADF03" w:rsidR="00A5199B" w:rsidRPr="008701E6" w:rsidRDefault="000D0DF8" w:rsidP="008701E6">
      <w:pPr>
        <w:pStyle w:val="Titolo1"/>
        <w:contextualSpacing/>
        <w:jc w:val="center"/>
        <w:rPr>
          <w:rFonts w:ascii="Times New Roman" w:eastAsia="Times New Roman" w:hAnsi="Times New Roman" w:cs="Times New Roman"/>
          <w:b/>
          <w:bCs/>
          <w:color w:val="auto"/>
          <w:sz w:val="24"/>
          <w:szCs w:val="24"/>
          <w:lang w:eastAsia="it-IT"/>
        </w:rPr>
      </w:pPr>
      <w:r w:rsidRPr="008701E6">
        <w:rPr>
          <w:rFonts w:ascii="Times New Roman" w:eastAsia="Times New Roman" w:hAnsi="Times New Roman" w:cs="Times New Roman"/>
          <w:b/>
          <w:bCs/>
          <w:color w:val="auto"/>
          <w:sz w:val="24"/>
          <w:szCs w:val="24"/>
          <w:lang w:eastAsia="it-IT"/>
        </w:rPr>
        <w:t xml:space="preserve">CONSEGNA E </w:t>
      </w:r>
      <w:r w:rsidR="00A5199B" w:rsidRPr="008701E6">
        <w:rPr>
          <w:rFonts w:ascii="Times New Roman" w:eastAsia="Times New Roman" w:hAnsi="Times New Roman" w:cs="Times New Roman"/>
          <w:b/>
          <w:bCs/>
          <w:color w:val="auto"/>
          <w:sz w:val="24"/>
          <w:szCs w:val="24"/>
          <w:lang w:eastAsia="it-IT"/>
        </w:rPr>
        <w:t>STATO DE</w:t>
      </w:r>
      <w:r w:rsidR="00662D70">
        <w:rPr>
          <w:rFonts w:ascii="Times New Roman" w:eastAsia="Times New Roman" w:hAnsi="Times New Roman" w:cs="Times New Roman"/>
          <w:b/>
          <w:bCs/>
          <w:color w:val="auto"/>
          <w:sz w:val="24"/>
          <w:szCs w:val="24"/>
          <w:lang w:eastAsia="it-IT"/>
        </w:rPr>
        <w:t xml:space="preserve">GLI </w:t>
      </w:r>
      <w:r w:rsidR="008F7C8E">
        <w:rPr>
          <w:rFonts w:ascii="Times New Roman" w:eastAsia="Times New Roman" w:hAnsi="Times New Roman" w:cs="Times New Roman"/>
          <w:b/>
          <w:bCs/>
          <w:color w:val="auto"/>
          <w:sz w:val="24"/>
          <w:szCs w:val="24"/>
          <w:lang w:eastAsia="it-IT"/>
        </w:rPr>
        <w:t>SPAZI</w:t>
      </w:r>
    </w:p>
    <w:p w14:paraId="59801199" w14:textId="0857D05F" w:rsidR="003023E3" w:rsidRPr="003023E3" w:rsidRDefault="00DC00EC" w:rsidP="00DC00EC">
      <w:pPr>
        <w:spacing w:after="0" w:line="276" w:lineRule="auto"/>
        <w:jc w:val="both"/>
        <w:rPr>
          <w:rFonts w:ascii="Times New Roman" w:eastAsia="Times New Roman" w:hAnsi="Times New Roman" w:cs="Times New Roman"/>
          <w:kern w:val="0"/>
          <w:sz w:val="22"/>
          <w:szCs w:val="22"/>
          <w:lang w:eastAsia="it-IT"/>
          <w14:ligatures w14:val="none"/>
        </w:rPr>
      </w:pPr>
      <w:r w:rsidRPr="00CC2CAC">
        <w:rPr>
          <w:rFonts w:ascii="Times New Roman" w:eastAsia="Times New Roman" w:hAnsi="Times New Roman" w:cs="Times New Roman"/>
          <w:b/>
          <w:bCs/>
          <w:kern w:val="0"/>
          <w:sz w:val="22"/>
          <w:szCs w:val="22"/>
          <w:lang w:eastAsia="it-IT"/>
          <w14:ligatures w14:val="none"/>
        </w:rPr>
        <w:t xml:space="preserve">1. </w:t>
      </w:r>
      <w:r w:rsidR="00662D70">
        <w:rPr>
          <w:rFonts w:ascii="Times New Roman" w:eastAsia="Times New Roman" w:hAnsi="Times New Roman" w:cs="Times New Roman"/>
          <w:kern w:val="0"/>
          <w:sz w:val="22"/>
          <w:szCs w:val="22"/>
          <w:lang w:eastAsia="it-IT"/>
          <w14:ligatures w14:val="none"/>
        </w:rPr>
        <w:t xml:space="preserve">Gli </w:t>
      </w:r>
      <w:r w:rsidR="008F7C8E">
        <w:rPr>
          <w:rFonts w:ascii="Times New Roman" w:eastAsia="Times New Roman" w:hAnsi="Times New Roman" w:cs="Times New Roman"/>
          <w:kern w:val="0"/>
          <w:sz w:val="22"/>
          <w:szCs w:val="22"/>
          <w:lang w:eastAsia="it-IT"/>
          <w14:ligatures w14:val="none"/>
        </w:rPr>
        <w:t xml:space="preserve">spazi </w:t>
      </w:r>
      <w:r w:rsidR="003023E3">
        <w:rPr>
          <w:rFonts w:ascii="Times New Roman" w:eastAsia="Times New Roman" w:hAnsi="Times New Roman" w:cs="Times New Roman"/>
          <w:kern w:val="0"/>
          <w:sz w:val="22"/>
          <w:szCs w:val="22"/>
          <w:lang w:eastAsia="it-IT"/>
          <w14:ligatures w14:val="none"/>
        </w:rPr>
        <w:t>v</w:t>
      </w:r>
      <w:r w:rsidR="00662D70">
        <w:rPr>
          <w:rFonts w:ascii="Times New Roman" w:eastAsia="Times New Roman" w:hAnsi="Times New Roman" w:cs="Times New Roman"/>
          <w:kern w:val="0"/>
          <w:sz w:val="22"/>
          <w:szCs w:val="22"/>
          <w:lang w:eastAsia="it-IT"/>
          <w14:ligatures w14:val="none"/>
        </w:rPr>
        <w:t>engono</w:t>
      </w:r>
      <w:r w:rsidR="003023E3">
        <w:rPr>
          <w:rFonts w:ascii="Times New Roman" w:eastAsia="Times New Roman" w:hAnsi="Times New Roman" w:cs="Times New Roman"/>
          <w:kern w:val="0"/>
          <w:sz w:val="22"/>
          <w:szCs w:val="22"/>
          <w:lang w:eastAsia="it-IT"/>
          <w14:ligatures w14:val="none"/>
        </w:rPr>
        <w:t xml:space="preserve"> consegnat</w:t>
      </w:r>
      <w:r w:rsidR="00662D70">
        <w:rPr>
          <w:rFonts w:ascii="Times New Roman" w:eastAsia="Times New Roman" w:hAnsi="Times New Roman" w:cs="Times New Roman"/>
          <w:kern w:val="0"/>
          <w:sz w:val="22"/>
          <w:szCs w:val="22"/>
          <w:lang w:eastAsia="it-IT"/>
          <w14:ligatures w14:val="none"/>
        </w:rPr>
        <w:t>i</w:t>
      </w:r>
      <w:r w:rsidR="003023E3">
        <w:rPr>
          <w:rFonts w:ascii="Times New Roman" w:eastAsia="Times New Roman" w:hAnsi="Times New Roman" w:cs="Times New Roman"/>
          <w:kern w:val="0"/>
          <w:sz w:val="22"/>
          <w:szCs w:val="22"/>
          <w:lang w:eastAsia="it-IT"/>
          <w14:ligatures w14:val="none"/>
        </w:rPr>
        <w:t xml:space="preserve">, per le finalità di cui </w:t>
      </w:r>
      <w:r w:rsidR="003023E3" w:rsidRPr="00CF5C5E">
        <w:rPr>
          <w:rFonts w:ascii="Times New Roman" w:eastAsia="Times New Roman" w:hAnsi="Times New Roman" w:cs="Times New Roman"/>
          <w:kern w:val="0"/>
          <w:sz w:val="22"/>
          <w:szCs w:val="22"/>
          <w:lang w:eastAsia="it-IT"/>
          <w14:ligatures w14:val="none"/>
        </w:rPr>
        <w:t>all’</w:t>
      </w:r>
      <w:r w:rsidR="00CF5C5E" w:rsidRPr="00CF5C5E">
        <w:rPr>
          <w:rFonts w:ascii="Times New Roman" w:eastAsia="Times New Roman" w:hAnsi="Times New Roman" w:cs="Times New Roman"/>
          <w:kern w:val="0"/>
          <w:sz w:val="22"/>
          <w:szCs w:val="22"/>
          <w:highlight w:val="cyan"/>
          <w:lang w:eastAsia="it-IT"/>
          <w14:ligatures w14:val="none"/>
        </w:rPr>
        <w:fldChar w:fldCharType="begin"/>
      </w:r>
      <w:r w:rsidR="00CF5C5E" w:rsidRPr="00CF5C5E">
        <w:rPr>
          <w:rFonts w:ascii="Times New Roman" w:eastAsia="Times New Roman" w:hAnsi="Times New Roman" w:cs="Times New Roman"/>
          <w:kern w:val="0"/>
          <w:sz w:val="22"/>
          <w:szCs w:val="22"/>
          <w:highlight w:val="cyan"/>
          <w:lang w:eastAsia="it-IT"/>
          <w14:ligatures w14:val="none"/>
        </w:rPr>
        <w:instrText xml:space="preserve"> REF _Ref180587638 \h  \* MERGEFORMAT </w:instrText>
      </w:r>
      <w:r w:rsidR="00CF5C5E" w:rsidRPr="00CF5C5E">
        <w:rPr>
          <w:rFonts w:ascii="Times New Roman" w:eastAsia="Times New Roman" w:hAnsi="Times New Roman" w:cs="Times New Roman"/>
          <w:kern w:val="0"/>
          <w:sz w:val="22"/>
          <w:szCs w:val="22"/>
          <w:highlight w:val="cyan"/>
          <w:lang w:eastAsia="it-IT"/>
          <w14:ligatures w14:val="none"/>
        </w:rPr>
      </w:r>
      <w:r w:rsidR="00CF5C5E" w:rsidRPr="00CF5C5E">
        <w:rPr>
          <w:rFonts w:ascii="Times New Roman" w:eastAsia="Times New Roman" w:hAnsi="Times New Roman" w:cs="Times New Roman"/>
          <w:kern w:val="0"/>
          <w:sz w:val="22"/>
          <w:szCs w:val="22"/>
          <w:highlight w:val="cyan"/>
          <w:lang w:eastAsia="it-IT"/>
          <w14:ligatures w14:val="none"/>
        </w:rPr>
        <w:fldChar w:fldCharType="separate"/>
      </w:r>
      <w:r w:rsidR="005814B1">
        <w:rPr>
          <w:rFonts w:ascii="Times New Roman" w:eastAsia="Times New Roman" w:hAnsi="Times New Roman" w:cs="Times New Roman"/>
          <w:sz w:val="22"/>
          <w:szCs w:val="22"/>
          <w:highlight w:val="cyan"/>
          <w:lang w:eastAsia="it-IT"/>
        </w:rPr>
        <w:t>a</w:t>
      </w:r>
      <w:r w:rsidR="00CF5C5E" w:rsidRPr="00CF5C5E">
        <w:rPr>
          <w:rFonts w:ascii="Times New Roman" w:eastAsia="Times New Roman" w:hAnsi="Times New Roman" w:cs="Times New Roman"/>
          <w:sz w:val="22"/>
          <w:szCs w:val="22"/>
          <w:highlight w:val="cyan"/>
          <w:lang w:eastAsia="it-IT"/>
        </w:rPr>
        <w:t>rt. 3</w:t>
      </w:r>
      <w:r w:rsidR="00CF5C5E" w:rsidRPr="00CF5C5E">
        <w:rPr>
          <w:rFonts w:ascii="Times New Roman" w:eastAsia="Times New Roman" w:hAnsi="Times New Roman" w:cs="Times New Roman"/>
          <w:kern w:val="0"/>
          <w:sz w:val="22"/>
          <w:szCs w:val="22"/>
          <w:highlight w:val="cyan"/>
          <w:lang w:eastAsia="it-IT"/>
          <w14:ligatures w14:val="none"/>
        </w:rPr>
        <w:fldChar w:fldCharType="end"/>
      </w:r>
      <w:r w:rsidR="003023E3" w:rsidRPr="00CF5C5E">
        <w:rPr>
          <w:rFonts w:ascii="Times New Roman" w:eastAsia="Times New Roman" w:hAnsi="Times New Roman" w:cs="Times New Roman"/>
          <w:kern w:val="0"/>
          <w:sz w:val="22"/>
          <w:szCs w:val="22"/>
          <w:lang w:eastAsia="it-IT"/>
          <w14:ligatures w14:val="none"/>
        </w:rPr>
        <w:t>,</w:t>
      </w:r>
      <w:r w:rsidR="003023E3">
        <w:rPr>
          <w:rFonts w:ascii="Times New Roman" w:eastAsia="Times New Roman" w:hAnsi="Times New Roman" w:cs="Times New Roman"/>
          <w:kern w:val="0"/>
          <w:sz w:val="22"/>
          <w:szCs w:val="22"/>
          <w:lang w:eastAsia="it-IT"/>
          <w14:ligatures w14:val="none"/>
        </w:rPr>
        <w:t xml:space="preserve"> nello stato di fatto </w:t>
      </w:r>
      <w:r w:rsidR="003023E3" w:rsidRPr="003023E3">
        <w:rPr>
          <w:rFonts w:ascii="Times New Roman" w:eastAsia="Times New Roman" w:hAnsi="Times New Roman" w:cs="Times New Roman"/>
          <w:kern w:val="0"/>
          <w:sz w:val="22"/>
          <w:szCs w:val="22"/>
          <w:lang w:eastAsia="it-IT"/>
          <w14:ligatures w14:val="none"/>
        </w:rPr>
        <w:t xml:space="preserve">e di diritto in cui trovasi, come </w:t>
      </w:r>
      <w:r w:rsidR="00F23779">
        <w:rPr>
          <w:rFonts w:ascii="Times New Roman" w:eastAsia="Times New Roman" w:hAnsi="Times New Roman" w:cs="Times New Roman"/>
          <w:kern w:val="0"/>
          <w:sz w:val="22"/>
          <w:szCs w:val="22"/>
          <w:lang w:eastAsia="it-IT"/>
          <w14:ligatures w14:val="none"/>
        </w:rPr>
        <w:t>accettato</w:t>
      </w:r>
      <w:r w:rsidR="003023E3" w:rsidRPr="003023E3">
        <w:rPr>
          <w:rFonts w:ascii="Times New Roman" w:eastAsia="Times New Roman" w:hAnsi="Times New Roman" w:cs="Times New Roman"/>
          <w:kern w:val="0"/>
          <w:sz w:val="22"/>
          <w:szCs w:val="22"/>
          <w:lang w:eastAsia="it-IT"/>
          <w14:ligatures w14:val="none"/>
        </w:rPr>
        <w:t xml:space="preserve"> dal Concessionario.</w:t>
      </w:r>
    </w:p>
    <w:p w14:paraId="0FDADA9E" w14:textId="215F22E2" w:rsidR="00DC00EC" w:rsidRDefault="003023E3" w:rsidP="00DC00EC">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 xml:space="preserve">2. </w:t>
      </w:r>
      <w:r w:rsidR="007F06E6" w:rsidRPr="00DC00EC">
        <w:rPr>
          <w:rFonts w:ascii="Times New Roman" w:eastAsia="Times New Roman" w:hAnsi="Times New Roman" w:cs="Times New Roman"/>
          <w:kern w:val="0"/>
          <w:sz w:val="22"/>
          <w:szCs w:val="22"/>
          <w:lang w:eastAsia="it-IT"/>
          <w14:ligatures w14:val="none"/>
        </w:rPr>
        <w:t xml:space="preserve">Il </w:t>
      </w:r>
      <w:r>
        <w:rPr>
          <w:rFonts w:ascii="Times New Roman" w:eastAsia="Times New Roman" w:hAnsi="Times New Roman" w:cs="Times New Roman"/>
          <w:kern w:val="0"/>
          <w:sz w:val="22"/>
          <w:szCs w:val="22"/>
          <w:lang w:eastAsia="it-IT"/>
          <w14:ligatures w14:val="none"/>
        </w:rPr>
        <w:t>Concessionario</w:t>
      </w:r>
      <w:r w:rsidR="007F06E6" w:rsidRPr="00DC00EC">
        <w:rPr>
          <w:rFonts w:ascii="Times New Roman" w:eastAsia="Times New Roman" w:hAnsi="Times New Roman" w:cs="Times New Roman"/>
          <w:kern w:val="0"/>
          <w:sz w:val="22"/>
          <w:szCs w:val="22"/>
          <w:lang w:eastAsia="it-IT"/>
          <w14:ligatures w14:val="none"/>
        </w:rPr>
        <w:t xml:space="preserve"> dichiara </w:t>
      </w:r>
      <w:r w:rsidR="00DC00EC" w:rsidRPr="00DC00EC">
        <w:rPr>
          <w:rFonts w:ascii="Times New Roman" w:eastAsia="Times New Roman" w:hAnsi="Times New Roman" w:cs="Times New Roman"/>
          <w:kern w:val="0"/>
          <w:sz w:val="22"/>
          <w:szCs w:val="22"/>
          <w:lang w:eastAsia="it-IT"/>
          <w14:ligatures w14:val="none"/>
        </w:rPr>
        <w:t xml:space="preserve">di aver esaminato </w:t>
      </w:r>
      <w:r w:rsidR="00662D70">
        <w:rPr>
          <w:rFonts w:ascii="Times New Roman" w:eastAsia="Times New Roman" w:hAnsi="Times New Roman" w:cs="Times New Roman"/>
          <w:kern w:val="0"/>
          <w:sz w:val="22"/>
          <w:szCs w:val="22"/>
          <w:lang w:eastAsia="it-IT"/>
          <w14:ligatures w14:val="none"/>
        </w:rPr>
        <w:t>gli edifici</w:t>
      </w:r>
      <w:r w:rsidR="00DC00EC" w:rsidRPr="00DC00EC">
        <w:rPr>
          <w:rFonts w:ascii="Times New Roman" w:eastAsia="Times New Roman" w:hAnsi="Times New Roman" w:cs="Times New Roman"/>
          <w:kern w:val="0"/>
          <w:sz w:val="22"/>
          <w:szCs w:val="22"/>
          <w:lang w:eastAsia="it-IT"/>
          <w14:ligatures w14:val="none"/>
        </w:rPr>
        <w:t xml:space="preserve"> e i locali di pertinenza e di averli trovati adatti al proprio uso, in buono stato di manutenzione ed esenti da difetti che possano influire sulla salute di chi frequenterà gli ambienti.</w:t>
      </w:r>
    </w:p>
    <w:p w14:paraId="5164EFCA" w14:textId="4B3DCF55" w:rsidR="003023E3" w:rsidRPr="00DC00EC" w:rsidRDefault="00134462" w:rsidP="00DC00EC">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3</w:t>
      </w:r>
      <w:r w:rsidR="003023E3" w:rsidRPr="003023E3">
        <w:rPr>
          <w:rFonts w:ascii="Times New Roman" w:eastAsia="Times New Roman" w:hAnsi="Times New Roman" w:cs="Times New Roman"/>
          <w:b/>
          <w:bCs/>
          <w:kern w:val="0"/>
          <w:sz w:val="22"/>
          <w:szCs w:val="22"/>
          <w:lang w:eastAsia="it-IT"/>
          <w14:ligatures w14:val="none"/>
        </w:rPr>
        <w:t>.</w:t>
      </w:r>
      <w:r w:rsidR="003023E3">
        <w:rPr>
          <w:rFonts w:ascii="Times New Roman" w:eastAsia="Times New Roman" w:hAnsi="Times New Roman" w:cs="Times New Roman"/>
          <w:kern w:val="0"/>
          <w:sz w:val="22"/>
          <w:szCs w:val="22"/>
          <w:lang w:eastAsia="it-IT"/>
          <w14:ligatures w14:val="none"/>
        </w:rPr>
        <w:t xml:space="preserve"> La formale e definitiva consegna </w:t>
      </w:r>
      <w:r w:rsidR="00662D70">
        <w:rPr>
          <w:rFonts w:ascii="Times New Roman" w:eastAsia="Times New Roman" w:hAnsi="Times New Roman" w:cs="Times New Roman"/>
          <w:kern w:val="0"/>
          <w:sz w:val="22"/>
          <w:szCs w:val="22"/>
          <w:lang w:eastAsia="it-IT"/>
          <w14:ligatures w14:val="none"/>
        </w:rPr>
        <w:t xml:space="preserve">degli </w:t>
      </w:r>
      <w:r w:rsidR="008F7C8E">
        <w:rPr>
          <w:rFonts w:ascii="Times New Roman" w:eastAsia="Times New Roman" w:hAnsi="Times New Roman" w:cs="Times New Roman"/>
          <w:kern w:val="0"/>
          <w:sz w:val="22"/>
          <w:szCs w:val="22"/>
          <w:lang w:eastAsia="it-IT"/>
          <w14:ligatures w14:val="none"/>
        </w:rPr>
        <w:t>spazi</w:t>
      </w:r>
      <w:r w:rsidR="003023E3">
        <w:rPr>
          <w:rFonts w:ascii="Times New Roman" w:eastAsia="Times New Roman" w:hAnsi="Times New Roman" w:cs="Times New Roman"/>
          <w:kern w:val="0"/>
          <w:sz w:val="22"/>
          <w:szCs w:val="22"/>
          <w:lang w:eastAsia="it-IT"/>
          <w14:ligatures w14:val="none"/>
        </w:rPr>
        <w:t xml:space="preserve"> avverrà entro e non </w:t>
      </w:r>
      <w:r w:rsidR="003023E3" w:rsidRPr="00EF1915">
        <w:rPr>
          <w:rFonts w:ascii="Times New Roman" w:eastAsia="Times New Roman" w:hAnsi="Times New Roman" w:cs="Times New Roman"/>
          <w:kern w:val="0"/>
          <w:sz w:val="22"/>
          <w:szCs w:val="22"/>
          <w:lang w:eastAsia="it-IT"/>
          <w14:ligatures w14:val="none"/>
        </w:rPr>
        <w:t>oltre 30 (trenta) giorni dalla sottoscrizione del presente atto, mediante redazione di apposito verbale.</w:t>
      </w:r>
    </w:p>
    <w:p w14:paraId="175ADC44" w14:textId="5CEB21AF" w:rsidR="003023E3" w:rsidRDefault="00134462" w:rsidP="00DC00EC">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4</w:t>
      </w:r>
      <w:r w:rsidR="003023E3" w:rsidRPr="003023E3">
        <w:rPr>
          <w:rFonts w:ascii="Times New Roman" w:eastAsia="Times New Roman" w:hAnsi="Times New Roman" w:cs="Times New Roman"/>
          <w:b/>
          <w:bCs/>
          <w:kern w:val="0"/>
          <w:sz w:val="22"/>
          <w:szCs w:val="22"/>
          <w:lang w:eastAsia="it-IT"/>
          <w14:ligatures w14:val="none"/>
        </w:rPr>
        <w:t>.</w:t>
      </w:r>
      <w:r w:rsidR="003023E3">
        <w:rPr>
          <w:rFonts w:ascii="Times New Roman" w:eastAsia="Times New Roman" w:hAnsi="Times New Roman" w:cs="Times New Roman"/>
          <w:kern w:val="0"/>
          <w:sz w:val="22"/>
          <w:szCs w:val="22"/>
          <w:lang w:eastAsia="it-IT"/>
          <w14:ligatures w14:val="none"/>
        </w:rPr>
        <w:t xml:space="preserve"> </w:t>
      </w:r>
      <w:r w:rsidR="00F23779">
        <w:rPr>
          <w:rFonts w:ascii="Times New Roman" w:eastAsia="Times New Roman" w:hAnsi="Times New Roman" w:cs="Times New Roman"/>
          <w:kern w:val="0"/>
          <w:sz w:val="22"/>
          <w:szCs w:val="22"/>
          <w:lang w:eastAsia="it-IT"/>
          <w14:ligatures w14:val="none"/>
        </w:rPr>
        <w:t>Dal momento</w:t>
      </w:r>
      <w:r w:rsidR="003023E3">
        <w:rPr>
          <w:rFonts w:ascii="Times New Roman" w:eastAsia="Times New Roman" w:hAnsi="Times New Roman" w:cs="Times New Roman"/>
          <w:kern w:val="0"/>
          <w:sz w:val="22"/>
          <w:szCs w:val="22"/>
          <w:lang w:eastAsia="it-IT"/>
          <w14:ligatures w14:val="none"/>
        </w:rPr>
        <w:t xml:space="preserve"> della consegna di cui al precedente comma </w:t>
      </w:r>
      <w:r>
        <w:rPr>
          <w:rFonts w:ascii="Times New Roman" w:eastAsia="Times New Roman" w:hAnsi="Times New Roman" w:cs="Times New Roman"/>
          <w:kern w:val="0"/>
          <w:sz w:val="22"/>
          <w:szCs w:val="22"/>
          <w:lang w:eastAsia="it-IT"/>
          <w14:ligatures w14:val="none"/>
        </w:rPr>
        <w:t>3</w:t>
      </w:r>
      <w:r w:rsidR="003023E3">
        <w:rPr>
          <w:rFonts w:ascii="Times New Roman" w:eastAsia="Times New Roman" w:hAnsi="Times New Roman" w:cs="Times New Roman"/>
          <w:kern w:val="0"/>
          <w:sz w:val="22"/>
          <w:szCs w:val="22"/>
          <w:lang w:eastAsia="it-IT"/>
          <w14:ligatures w14:val="none"/>
        </w:rPr>
        <w:t xml:space="preserve"> e per tutte la durata della concessione, il Concessionario assume la responsabilità di custode </w:t>
      </w:r>
      <w:r w:rsidR="00662D70">
        <w:rPr>
          <w:rFonts w:ascii="Times New Roman" w:eastAsia="Times New Roman" w:hAnsi="Times New Roman" w:cs="Times New Roman"/>
          <w:kern w:val="0"/>
          <w:sz w:val="22"/>
          <w:szCs w:val="22"/>
          <w:lang w:eastAsia="it-IT"/>
          <w14:ligatures w14:val="none"/>
        </w:rPr>
        <w:t>dei beni.</w:t>
      </w:r>
    </w:p>
    <w:p w14:paraId="19FE15B9" w14:textId="7A04C33D" w:rsidR="00F05C30" w:rsidRDefault="00134462"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5</w:t>
      </w:r>
      <w:r w:rsidR="003023E3" w:rsidRPr="006B1DD7">
        <w:rPr>
          <w:rFonts w:ascii="Times New Roman" w:eastAsia="Times New Roman" w:hAnsi="Times New Roman" w:cs="Times New Roman"/>
          <w:b/>
          <w:bCs/>
          <w:kern w:val="0"/>
          <w:sz w:val="22"/>
          <w:szCs w:val="22"/>
          <w:lang w:eastAsia="it-IT"/>
          <w14:ligatures w14:val="none"/>
        </w:rPr>
        <w:t>.</w:t>
      </w:r>
      <w:r w:rsidR="00DC00EC">
        <w:rPr>
          <w:rFonts w:ascii="Times New Roman" w:eastAsia="Times New Roman" w:hAnsi="Times New Roman" w:cs="Times New Roman"/>
          <w:kern w:val="0"/>
          <w:sz w:val="22"/>
          <w:szCs w:val="22"/>
          <w:lang w:eastAsia="it-IT"/>
          <w14:ligatures w14:val="none"/>
        </w:rPr>
        <w:t xml:space="preserve"> </w:t>
      </w:r>
      <w:r w:rsidR="00DC00EC" w:rsidRPr="00DC00EC">
        <w:rPr>
          <w:rFonts w:ascii="Times New Roman" w:eastAsia="Times New Roman" w:hAnsi="Times New Roman" w:cs="Times New Roman"/>
          <w:kern w:val="0"/>
          <w:sz w:val="22"/>
          <w:szCs w:val="22"/>
          <w:lang w:eastAsia="it-IT"/>
          <w14:ligatures w14:val="none"/>
        </w:rPr>
        <w:t xml:space="preserve">Il </w:t>
      </w:r>
      <w:r w:rsidR="006B1DD7">
        <w:rPr>
          <w:rFonts w:ascii="Times New Roman" w:eastAsia="Times New Roman" w:hAnsi="Times New Roman" w:cs="Times New Roman"/>
          <w:kern w:val="0"/>
          <w:sz w:val="22"/>
          <w:szCs w:val="22"/>
          <w:lang w:eastAsia="it-IT"/>
          <w14:ligatures w14:val="none"/>
        </w:rPr>
        <w:t>Concessionari</w:t>
      </w:r>
      <w:r w:rsidR="00346C46">
        <w:rPr>
          <w:rFonts w:ascii="Times New Roman" w:eastAsia="Times New Roman" w:hAnsi="Times New Roman" w:cs="Times New Roman"/>
          <w:kern w:val="0"/>
          <w:sz w:val="22"/>
          <w:szCs w:val="22"/>
          <w:lang w:eastAsia="it-IT"/>
          <w14:ligatures w14:val="none"/>
        </w:rPr>
        <w:t>o</w:t>
      </w:r>
      <w:r w:rsidR="00DC00EC" w:rsidRPr="00DC00EC">
        <w:rPr>
          <w:rFonts w:ascii="Times New Roman" w:eastAsia="Times New Roman" w:hAnsi="Times New Roman" w:cs="Times New Roman"/>
          <w:kern w:val="0"/>
          <w:sz w:val="22"/>
          <w:szCs w:val="22"/>
          <w:lang w:eastAsia="it-IT"/>
          <w14:ligatures w14:val="none"/>
        </w:rPr>
        <w:t xml:space="preserve"> si obbliga a conservare e a mantenere in buo</w:t>
      </w:r>
      <w:r w:rsidR="00DC00EC" w:rsidRPr="00D7438A">
        <w:rPr>
          <w:rFonts w:ascii="Times New Roman" w:eastAsia="Times New Roman" w:hAnsi="Times New Roman" w:cs="Times New Roman"/>
          <w:kern w:val="0"/>
          <w:sz w:val="22"/>
          <w:szCs w:val="22"/>
          <w:lang w:eastAsia="it-IT"/>
          <w14:ligatures w14:val="none"/>
        </w:rPr>
        <w:t>no stato i locali, gli arre</w:t>
      </w:r>
      <w:r w:rsidR="005D22F8" w:rsidRPr="00D7438A">
        <w:rPr>
          <w:rFonts w:ascii="Times New Roman" w:eastAsia="Times New Roman" w:hAnsi="Times New Roman" w:cs="Times New Roman"/>
          <w:kern w:val="0"/>
          <w:sz w:val="22"/>
          <w:szCs w:val="22"/>
          <w:lang w:eastAsia="it-IT"/>
          <w14:ligatures w14:val="none"/>
        </w:rPr>
        <w:t>di e le attrezzature</w:t>
      </w:r>
      <w:r w:rsidR="00DC00EC" w:rsidRPr="00D7438A">
        <w:rPr>
          <w:rFonts w:ascii="Times New Roman" w:eastAsia="Times New Roman" w:hAnsi="Times New Roman" w:cs="Times New Roman"/>
          <w:kern w:val="0"/>
          <w:sz w:val="22"/>
          <w:szCs w:val="22"/>
          <w:lang w:eastAsia="it-IT"/>
          <w14:ligatures w14:val="none"/>
        </w:rPr>
        <w:t xml:space="preserve"> ivi contenut</w:t>
      </w:r>
      <w:r w:rsidR="006B1DD7" w:rsidRPr="00D7438A">
        <w:rPr>
          <w:rFonts w:ascii="Times New Roman" w:eastAsia="Times New Roman" w:hAnsi="Times New Roman" w:cs="Times New Roman"/>
          <w:kern w:val="0"/>
          <w:sz w:val="22"/>
          <w:szCs w:val="22"/>
          <w:lang w:eastAsia="it-IT"/>
          <w14:ligatures w14:val="none"/>
        </w:rPr>
        <w:t xml:space="preserve">i </w:t>
      </w:r>
      <w:r w:rsidR="00DC00EC" w:rsidRPr="00D7438A">
        <w:rPr>
          <w:rFonts w:ascii="Times New Roman" w:eastAsia="Times New Roman" w:hAnsi="Times New Roman" w:cs="Times New Roman"/>
          <w:kern w:val="0"/>
          <w:sz w:val="22"/>
          <w:szCs w:val="22"/>
          <w:lang w:eastAsia="it-IT"/>
          <w14:ligatures w14:val="none"/>
        </w:rPr>
        <w:t>e in dotazion</w:t>
      </w:r>
      <w:r w:rsidR="006B1DD7" w:rsidRPr="00D7438A">
        <w:rPr>
          <w:rFonts w:ascii="Times New Roman" w:eastAsia="Times New Roman" w:hAnsi="Times New Roman" w:cs="Times New Roman"/>
          <w:kern w:val="0"/>
          <w:sz w:val="22"/>
          <w:szCs w:val="22"/>
          <w:lang w:eastAsia="it-IT"/>
          <w14:ligatures w14:val="none"/>
        </w:rPr>
        <w:t>e</w:t>
      </w:r>
      <w:r w:rsidR="00346C46">
        <w:rPr>
          <w:rFonts w:ascii="Times New Roman" w:eastAsia="Times New Roman" w:hAnsi="Times New Roman" w:cs="Times New Roman"/>
          <w:kern w:val="0"/>
          <w:sz w:val="22"/>
          <w:szCs w:val="22"/>
          <w:lang w:eastAsia="it-IT"/>
          <w14:ligatures w14:val="none"/>
        </w:rPr>
        <w:t xml:space="preserve"> </w:t>
      </w:r>
      <w:r w:rsidR="00CF5C5E" w:rsidRPr="00D7438A">
        <w:rPr>
          <w:rFonts w:ascii="Times New Roman" w:eastAsia="Times New Roman" w:hAnsi="Times New Roman" w:cs="Times New Roman"/>
          <w:kern w:val="0"/>
          <w:sz w:val="22"/>
          <w:szCs w:val="22"/>
          <w:lang w:eastAsia="it-IT"/>
          <w14:ligatures w14:val="none"/>
        </w:rPr>
        <w:t xml:space="preserve">di cui </w:t>
      </w:r>
      <w:r w:rsidR="00D7438A" w:rsidRPr="00D7438A">
        <w:rPr>
          <w:rFonts w:ascii="Times New Roman" w:eastAsia="Times New Roman" w:hAnsi="Times New Roman" w:cs="Times New Roman"/>
          <w:kern w:val="0"/>
          <w:sz w:val="22"/>
          <w:szCs w:val="22"/>
          <w:lang w:eastAsia="it-IT"/>
          <w14:ligatures w14:val="none"/>
        </w:rPr>
        <w:t>alla Scheda Tecnica (Allegato A)</w:t>
      </w:r>
      <w:r w:rsidR="00D7438A">
        <w:rPr>
          <w:rFonts w:ascii="Times New Roman" w:eastAsia="Times New Roman" w:hAnsi="Times New Roman" w:cs="Times New Roman"/>
          <w:kern w:val="0"/>
          <w:sz w:val="22"/>
          <w:szCs w:val="22"/>
          <w:lang w:eastAsia="it-IT"/>
          <w14:ligatures w14:val="none"/>
        </w:rPr>
        <w:t xml:space="preserve">, </w:t>
      </w:r>
      <w:r w:rsidR="00DC00EC" w:rsidRPr="00D7438A">
        <w:rPr>
          <w:rFonts w:ascii="Times New Roman" w:eastAsia="Times New Roman" w:hAnsi="Times New Roman" w:cs="Times New Roman"/>
          <w:kern w:val="0"/>
          <w:sz w:val="22"/>
          <w:szCs w:val="22"/>
          <w:lang w:eastAsia="it-IT"/>
          <w14:ligatures w14:val="none"/>
        </w:rPr>
        <w:t>che</w:t>
      </w:r>
      <w:r w:rsidR="00DC00EC" w:rsidRPr="00DC00EC">
        <w:rPr>
          <w:rFonts w:ascii="Times New Roman" w:eastAsia="Times New Roman" w:hAnsi="Times New Roman" w:cs="Times New Roman"/>
          <w:kern w:val="0"/>
          <w:sz w:val="22"/>
          <w:szCs w:val="22"/>
          <w:lang w:eastAsia="it-IT"/>
          <w14:ligatures w14:val="none"/>
        </w:rPr>
        <w:t xml:space="preserve"> restano di proprietà del </w:t>
      </w:r>
      <w:r w:rsidR="006B1DD7">
        <w:rPr>
          <w:rFonts w:ascii="Times New Roman" w:eastAsia="Times New Roman" w:hAnsi="Times New Roman" w:cs="Times New Roman"/>
          <w:kern w:val="0"/>
          <w:sz w:val="22"/>
          <w:szCs w:val="22"/>
          <w:lang w:eastAsia="it-IT"/>
          <w14:ligatures w14:val="none"/>
        </w:rPr>
        <w:t>Concedente.</w:t>
      </w:r>
    </w:p>
    <w:p w14:paraId="32D22F30" w14:textId="31569641" w:rsidR="008C1D3E" w:rsidRPr="009C7BBA" w:rsidRDefault="008C1D3E" w:rsidP="008701E6">
      <w:pPr>
        <w:pStyle w:val="Titolo1"/>
        <w:contextualSpacing/>
        <w:jc w:val="center"/>
        <w:rPr>
          <w:rFonts w:ascii="Times New Roman" w:eastAsia="Times New Roman" w:hAnsi="Times New Roman" w:cs="Times New Roman"/>
          <w:b/>
          <w:bCs/>
          <w:color w:val="auto"/>
          <w:sz w:val="24"/>
          <w:szCs w:val="24"/>
          <w:lang w:eastAsia="it-IT"/>
        </w:rPr>
      </w:pPr>
      <w:r w:rsidRPr="009C7BBA">
        <w:rPr>
          <w:rFonts w:ascii="Times New Roman" w:eastAsia="Times New Roman" w:hAnsi="Times New Roman" w:cs="Times New Roman"/>
          <w:b/>
          <w:bCs/>
          <w:color w:val="auto"/>
          <w:sz w:val="24"/>
          <w:szCs w:val="24"/>
          <w:lang w:eastAsia="it-IT"/>
        </w:rPr>
        <w:t xml:space="preserve">Art. </w:t>
      </w:r>
      <w:r w:rsidR="009C7BBA" w:rsidRPr="009C7BBA">
        <w:rPr>
          <w:rFonts w:ascii="Times New Roman" w:eastAsia="Times New Roman" w:hAnsi="Times New Roman" w:cs="Times New Roman"/>
          <w:b/>
          <w:bCs/>
          <w:color w:val="auto"/>
          <w:sz w:val="24"/>
          <w:szCs w:val="24"/>
          <w:lang w:eastAsia="it-IT"/>
        </w:rPr>
        <w:t>6</w:t>
      </w:r>
    </w:p>
    <w:p w14:paraId="573DBE84" w14:textId="41CC4593" w:rsidR="008C1D3E" w:rsidRPr="008701E6" w:rsidRDefault="008C1D3E" w:rsidP="008701E6">
      <w:pPr>
        <w:pStyle w:val="Titolo1"/>
        <w:contextualSpacing/>
        <w:jc w:val="center"/>
        <w:rPr>
          <w:rFonts w:ascii="Times New Roman" w:eastAsia="Times New Roman" w:hAnsi="Times New Roman" w:cs="Times New Roman"/>
          <w:b/>
          <w:bCs/>
          <w:color w:val="auto"/>
          <w:sz w:val="24"/>
          <w:szCs w:val="24"/>
          <w:lang w:eastAsia="it-IT"/>
        </w:rPr>
      </w:pPr>
      <w:r w:rsidRPr="008701E6">
        <w:rPr>
          <w:rFonts w:ascii="Times New Roman" w:eastAsia="Times New Roman" w:hAnsi="Times New Roman" w:cs="Times New Roman"/>
          <w:b/>
          <w:bCs/>
          <w:color w:val="auto"/>
          <w:sz w:val="24"/>
          <w:szCs w:val="24"/>
          <w:lang w:eastAsia="it-IT"/>
        </w:rPr>
        <w:t>OBBLIGHI DEL CONCESSIONARIO</w:t>
      </w:r>
    </w:p>
    <w:p w14:paraId="2096E79E" w14:textId="0615A87A" w:rsidR="008C1D3E" w:rsidRDefault="008C1D3E" w:rsidP="00DC00EC">
      <w:pPr>
        <w:spacing w:after="0" w:line="276" w:lineRule="auto"/>
        <w:jc w:val="both"/>
        <w:rPr>
          <w:rFonts w:ascii="Times New Roman" w:eastAsia="Times New Roman" w:hAnsi="Times New Roman" w:cs="Times New Roman"/>
          <w:kern w:val="0"/>
          <w:sz w:val="22"/>
          <w:szCs w:val="22"/>
          <w:lang w:eastAsia="it-IT"/>
          <w14:ligatures w14:val="none"/>
        </w:rPr>
      </w:pPr>
      <w:r w:rsidRPr="003811A0">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3811A0">
        <w:rPr>
          <w:rFonts w:ascii="Times New Roman" w:eastAsia="Times New Roman" w:hAnsi="Times New Roman" w:cs="Times New Roman"/>
          <w:kern w:val="0"/>
          <w:sz w:val="22"/>
          <w:szCs w:val="22"/>
          <w:lang w:eastAsia="it-IT"/>
          <w14:ligatures w14:val="none"/>
        </w:rPr>
        <w:t xml:space="preserve">Fermo restando quanto previsto </w:t>
      </w:r>
      <w:r w:rsidR="00963FB9">
        <w:rPr>
          <w:rFonts w:ascii="Times New Roman" w:eastAsia="Times New Roman" w:hAnsi="Times New Roman" w:cs="Times New Roman"/>
          <w:kern w:val="0"/>
          <w:sz w:val="22"/>
          <w:szCs w:val="22"/>
          <w:lang w:eastAsia="it-IT"/>
          <w14:ligatures w14:val="none"/>
        </w:rPr>
        <w:t>nel presente atto</w:t>
      </w:r>
      <w:r w:rsidR="003811A0">
        <w:rPr>
          <w:rFonts w:ascii="Times New Roman" w:eastAsia="Times New Roman" w:hAnsi="Times New Roman" w:cs="Times New Roman"/>
          <w:kern w:val="0"/>
          <w:sz w:val="22"/>
          <w:szCs w:val="22"/>
          <w:lang w:eastAsia="it-IT"/>
          <w14:ligatures w14:val="none"/>
        </w:rPr>
        <w:t>, i</w:t>
      </w:r>
      <w:r>
        <w:rPr>
          <w:rFonts w:ascii="Times New Roman" w:eastAsia="Times New Roman" w:hAnsi="Times New Roman" w:cs="Times New Roman"/>
          <w:kern w:val="0"/>
          <w:sz w:val="22"/>
          <w:szCs w:val="22"/>
          <w:lang w:eastAsia="it-IT"/>
          <w14:ligatures w14:val="none"/>
        </w:rPr>
        <w:t>l Concessionario si impegna principalmente a:</w:t>
      </w:r>
    </w:p>
    <w:p w14:paraId="0822E66F" w14:textId="4583CAE6" w:rsidR="008C1D3E" w:rsidRDefault="008C1D3E"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lastRenderedPageBreak/>
        <w:t xml:space="preserve">realizzare gli interventi di funzionalizzazione e allestimento </w:t>
      </w:r>
      <w:r w:rsidR="00662D70">
        <w:rPr>
          <w:rFonts w:ascii="Times New Roman" w:eastAsia="Times New Roman" w:hAnsi="Times New Roman" w:cs="Times New Roman"/>
          <w:kern w:val="0"/>
          <w:sz w:val="22"/>
          <w:szCs w:val="22"/>
          <w:lang w:eastAsia="it-IT"/>
          <w14:ligatures w14:val="none"/>
        </w:rPr>
        <w:t xml:space="preserve">degli </w:t>
      </w:r>
      <w:r w:rsidR="008D3A80">
        <w:rPr>
          <w:rFonts w:ascii="Times New Roman" w:eastAsia="Times New Roman" w:hAnsi="Times New Roman" w:cs="Times New Roman"/>
          <w:kern w:val="0"/>
          <w:sz w:val="22"/>
          <w:szCs w:val="22"/>
          <w:lang w:eastAsia="it-IT"/>
          <w14:ligatures w14:val="none"/>
        </w:rPr>
        <w:t>spazi</w:t>
      </w:r>
      <w:r>
        <w:rPr>
          <w:rFonts w:ascii="Times New Roman" w:eastAsia="Times New Roman" w:hAnsi="Times New Roman" w:cs="Times New Roman"/>
          <w:kern w:val="0"/>
          <w:sz w:val="22"/>
          <w:szCs w:val="22"/>
          <w:lang w:eastAsia="it-IT"/>
          <w14:ligatures w14:val="none"/>
        </w:rPr>
        <w:t xml:space="preserve"> in concessione necessari alla realizzazione della Proposta Progettuale presentata, assum</w:t>
      </w:r>
      <w:r w:rsidR="004B119D">
        <w:rPr>
          <w:rFonts w:ascii="Times New Roman" w:eastAsia="Times New Roman" w:hAnsi="Times New Roman" w:cs="Times New Roman"/>
          <w:kern w:val="0"/>
          <w:sz w:val="22"/>
          <w:szCs w:val="22"/>
          <w:lang w:eastAsia="it-IT"/>
          <w14:ligatures w14:val="none"/>
        </w:rPr>
        <w:t>endosi i relativi costi ed oneri;</w:t>
      </w:r>
    </w:p>
    <w:p w14:paraId="0ECCCF62" w14:textId="17B3CC0F" w:rsidR="004A7C95" w:rsidRDefault="004A7C95"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custodire </w:t>
      </w:r>
      <w:r w:rsidR="00662D70">
        <w:rPr>
          <w:rFonts w:ascii="Times New Roman" w:eastAsia="Times New Roman" w:hAnsi="Times New Roman" w:cs="Times New Roman"/>
          <w:kern w:val="0"/>
          <w:sz w:val="22"/>
          <w:szCs w:val="22"/>
          <w:lang w:eastAsia="it-IT"/>
          <w14:ligatures w14:val="none"/>
        </w:rPr>
        <w:t xml:space="preserve">gli </w:t>
      </w:r>
      <w:r w:rsidR="008D3A80">
        <w:rPr>
          <w:rFonts w:ascii="Times New Roman" w:eastAsia="Times New Roman" w:hAnsi="Times New Roman" w:cs="Times New Roman"/>
          <w:kern w:val="0"/>
          <w:sz w:val="22"/>
          <w:szCs w:val="22"/>
          <w:lang w:eastAsia="it-IT"/>
          <w14:ligatures w14:val="none"/>
        </w:rPr>
        <w:t xml:space="preserve">spazi </w:t>
      </w:r>
      <w:r>
        <w:rPr>
          <w:rFonts w:ascii="Times New Roman" w:eastAsia="Times New Roman" w:hAnsi="Times New Roman" w:cs="Times New Roman"/>
          <w:kern w:val="0"/>
          <w:sz w:val="22"/>
          <w:szCs w:val="22"/>
          <w:lang w:eastAsia="it-IT"/>
          <w14:ligatures w14:val="none"/>
        </w:rPr>
        <w:t>oggetto di concessione, nonché i relativi impianti e attrezza</w:t>
      </w:r>
      <w:r w:rsidR="009155DA">
        <w:rPr>
          <w:rFonts w:ascii="Times New Roman" w:eastAsia="Times New Roman" w:hAnsi="Times New Roman" w:cs="Times New Roman"/>
          <w:kern w:val="0"/>
          <w:sz w:val="22"/>
          <w:szCs w:val="22"/>
          <w:lang w:eastAsia="it-IT"/>
          <w14:ligatures w14:val="none"/>
        </w:rPr>
        <w:t>ture, rispettando le norme in materia di sicurezza;</w:t>
      </w:r>
    </w:p>
    <w:p w14:paraId="32B55088" w14:textId="0A6D5CFB" w:rsidR="004B119D" w:rsidRDefault="004B119D"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assicurare, per tutta la durata della concessione, gli interventi </w:t>
      </w:r>
      <w:r w:rsidRPr="00EF1915">
        <w:rPr>
          <w:rFonts w:ascii="Times New Roman" w:eastAsia="Times New Roman" w:hAnsi="Times New Roman" w:cs="Times New Roman"/>
          <w:kern w:val="0"/>
          <w:sz w:val="22"/>
          <w:szCs w:val="22"/>
          <w:lang w:eastAsia="it-IT"/>
          <w14:ligatures w14:val="none"/>
        </w:rPr>
        <w:t>di manutenzione ordinaria</w:t>
      </w:r>
      <w:r>
        <w:rPr>
          <w:rFonts w:ascii="Times New Roman" w:eastAsia="Times New Roman" w:hAnsi="Times New Roman" w:cs="Times New Roman"/>
          <w:kern w:val="0"/>
          <w:sz w:val="22"/>
          <w:szCs w:val="22"/>
          <w:lang w:eastAsia="it-IT"/>
          <w14:ligatures w14:val="none"/>
        </w:rPr>
        <w:t xml:space="preserve"> de</w:t>
      </w:r>
      <w:r w:rsidR="00662D70">
        <w:rPr>
          <w:rFonts w:ascii="Times New Roman" w:eastAsia="Times New Roman" w:hAnsi="Times New Roman" w:cs="Times New Roman"/>
          <w:kern w:val="0"/>
          <w:sz w:val="22"/>
          <w:szCs w:val="22"/>
          <w:lang w:eastAsia="it-IT"/>
          <w14:ligatures w14:val="none"/>
        </w:rPr>
        <w:t xml:space="preserve">gli </w:t>
      </w:r>
      <w:r w:rsidR="008D3A80">
        <w:rPr>
          <w:rFonts w:ascii="Times New Roman" w:eastAsia="Times New Roman" w:hAnsi="Times New Roman" w:cs="Times New Roman"/>
          <w:kern w:val="0"/>
          <w:sz w:val="22"/>
          <w:szCs w:val="22"/>
          <w:lang w:eastAsia="it-IT"/>
          <w14:ligatures w14:val="none"/>
        </w:rPr>
        <w:t>spazi</w:t>
      </w:r>
      <w:r>
        <w:rPr>
          <w:rFonts w:ascii="Times New Roman" w:eastAsia="Times New Roman" w:hAnsi="Times New Roman" w:cs="Times New Roman"/>
          <w:kern w:val="0"/>
          <w:sz w:val="22"/>
          <w:szCs w:val="22"/>
          <w:lang w:eastAsia="it-IT"/>
          <w14:ligatures w14:val="none"/>
        </w:rPr>
        <w:t>, assumendosi i relativi costi ed oneri, come meglio specificato al successivo</w:t>
      </w:r>
      <w:r w:rsidR="00CF5C5E">
        <w:rPr>
          <w:rFonts w:ascii="Times New Roman" w:eastAsia="Times New Roman" w:hAnsi="Times New Roman" w:cs="Times New Roman"/>
          <w:kern w:val="0"/>
          <w:sz w:val="22"/>
          <w:szCs w:val="22"/>
          <w:lang w:eastAsia="it-IT"/>
          <w14:ligatures w14:val="none"/>
        </w:rPr>
        <w:t xml:space="preserve"> </w:t>
      </w:r>
      <w:r w:rsidR="00CF5C5E" w:rsidRPr="00CF5C5E">
        <w:rPr>
          <w:rFonts w:ascii="Times New Roman" w:eastAsia="Times New Roman" w:hAnsi="Times New Roman" w:cs="Times New Roman"/>
          <w:kern w:val="0"/>
          <w:sz w:val="22"/>
          <w:szCs w:val="22"/>
          <w:highlight w:val="cyan"/>
          <w:lang w:eastAsia="it-IT"/>
          <w14:ligatures w14:val="none"/>
        </w:rPr>
        <w:fldChar w:fldCharType="begin"/>
      </w:r>
      <w:r w:rsidR="00CF5C5E" w:rsidRPr="00CF5C5E">
        <w:rPr>
          <w:rFonts w:ascii="Times New Roman" w:eastAsia="Times New Roman" w:hAnsi="Times New Roman" w:cs="Times New Roman"/>
          <w:kern w:val="0"/>
          <w:sz w:val="22"/>
          <w:szCs w:val="22"/>
          <w:highlight w:val="cyan"/>
          <w:lang w:eastAsia="it-IT"/>
          <w14:ligatures w14:val="none"/>
        </w:rPr>
        <w:instrText xml:space="preserve"> REF _Ref180587808 \h  \* MERGEFORMAT </w:instrText>
      </w:r>
      <w:r w:rsidR="00CF5C5E" w:rsidRPr="00CF5C5E">
        <w:rPr>
          <w:rFonts w:ascii="Times New Roman" w:eastAsia="Times New Roman" w:hAnsi="Times New Roman" w:cs="Times New Roman"/>
          <w:kern w:val="0"/>
          <w:sz w:val="22"/>
          <w:szCs w:val="22"/>
          <w:highlight w:val="cyan"/>
          <w:lang w:eastAsia="it-IT"/>
          <w14:ligatures w14:val="none"/>
        </w:rPr>
      </w:r>
      <w:r w:rsidR="00CF5C5E" w:rsidRPr="00CF5C5E">
        <w:rPr>
          <w:rFonts w:ascii="Times New Roman" w:eastAsia="Times New Roman" w:hAnsi="Times New Roman" w:cs="Times New Roman"/>
          <w:kern w:val="0"/>
          <w:sz w:val="22"/>
          <w:szCs w:val="22"/>
          <w:highlight w:val="cyan"/>
          <w:lang w:eastAsia="it-IT"/>
          <w14:ligatures w14:val="none"/>
        </w:rPr>
        <w:fldChar w:fldCharType="separate"/>
      </w:r>
      <w:r w:rsidR="005814B1">
        <w:rPr>
          <w:rFonts w:ascii="Times New Roman" w:eastAsia="Times New Roman" w:hAnsi="Times New Roman" w:cs="Times New Roman"/>
          <w:sz w:val="22"/>
          <w:szCs w:val="22"/>
          <w:highlight w:val="cyan"/>
          <w:lang w:eastAsia="it-IT"/>
        </w:rPr>
        <w:t>a</w:t>
      </w:r>
      <w:r w:rsidR="00CF5C5E" w:rsidRPr="00CF5C5E">
        <w:rPr>
          <w:rFonts w:ascii="Times New Roman" w:eastAsia="Times New Roman" w:hAnsi="Times New Roman" w:cs="Times New Roman"/>
          <w:sz w:val="22"/>
          <w:szCs w:val="22"/>
          <w:highlight w:val="cyan"/>
          <w:lang w:eastAsia="it-IT"/>
        </w:rPr>
        <w:t>rt. 10</w:t>
      </w:r>
      <w:r w:rsidR="00CF5C5E" w:rsidRPr="00CF5C5E">
        <w:rPr>
          <w:rFonts w:ascii="Times New Roman" w:eastAsia="Times New Roman" w:hAnsi="Times New Roman" w:cs="Times New Roman"/>
          <w:kern w:val="0"/>
          <w:sz w:val="22"/>
          <w:szCs w:val="22"/>
          <w:highlight w:val="cyan"/>
          <w:lang w:eastAsia="it-IT"/>
          <w14:ligatures w14:val="none"/>
        </w:rPr>
        <w:fldChar w:fldCharType="end"/>
      </w:r>
      <w:r w:rsidRPr="00CF5C5E">
        <w:rPr>
          <w:rFonts w:ascii="Times New Roman" w:eastAsia="Times New Roman" w:hAnsi="Times New Roman" w:cs="Times New Roman"/>
          <w:kern w:val="0"/>
          <w:sz w:val="22"/>
          <w:szCs w:val="22"/>
          <w:lang w:eastAsia="it-IT"/>
          <w14:ligatures w14:val="none"/>
        </w:rPr>
        <w:t>;</w:t>
      </w:r>
    </w:p>
    <w:p w14:paraId="248E6DAE" w14:textId="22BAC27A" w:rsidR="004B119D" w:rsidRDefault="004B119D"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utilizzare </w:t>
      </w:r>
      <w:r w:rsidR="00662D70">
        <w:rPr>
          <w:rFonts w:ascii="Times New Roman" w:eastAsia="Times New Roman" w:hAnsi="Times New Roman" w:cs="Times New Roman"/>
          <w:kern w:val="0"/>
          <w:sz w:val="22"/>
          <w:szCs w:val="22"/>
          <w:lang w:eastAsia="it-IT"/>
          <w14:ligatures w14:val="none"/>
        </w:rPr>
        <w:t xml:space="preserve">gli </w:t>
      </w:r>
      <w:r w:rsidR="008D3A80">
        <w:rPr>
          <w:rFonts w:ascii="Times New Roman" w:eastAsia="Times New Roman" w:hAnsi="Times New Roman" w:cs="Times New Roman"/>
          <w:kern w:val="0"/>
          <w:sz w:val="22"/>
          <w:szCs w:val="22"/>
          <w:lang w:eastAsia="it-IT"/>
          <w14:ligatures w14:val="none"/>
        </w:rPr>
        <w:t>spazi</w:t>
      </w:r>
      <w:r>
        <w:rPr>
          <w:rFonts w:ascii="Times New Roman" w:eastAsia="Times New Roman" w:hAnsi="Times New Roman" w:cs="Times New Roman"/>
          <w:kern w:val="0"/>
          <w:sz w:val="22"/>
          <w:szCs w:val="22"/>
          <w:lang w:eastAsia="it-IT"/>
          <w14:ligatures w14:val="none"/>
        </w:rPr>
        <w:t xml:space="preserve"> nel rispetto delle finalità concordate con il Concessionario e della Proposta Progettuale, nonché in conformità alla destinazione d’uso, ai caratteri storico-artistici, del paesaggio e dell’ambiente;</w:t>
      </w:r>
    </w:p>
    <w:p w14:paraId="1FD3AAB0" w14:textId="17A90FED" w:rsidR="004A7C95" w:rsidRDefault="004A7C95" w:rsidP="004A7C95">
      <w:pPr>
        <w:pStyle w:val="Paragrafoelenco"/>
        <w:numPr>
          <w:ilvl w:val="0"/>
          <w:numId w:val="5"/>
        </w:numPr>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utilizzare </w:t>
      </w:r>
      <w:r w:rsidR="00662D70">
        <w:rPr>
          <w:rFonts w:ascii="Times New Roman" w:eastAsia="Times New Roman" w:hAnsi="Times New Roman" w:cs="Times New Roman"/>
          <w:kern w:val="0"/>
          <w:sz w:val="22"/>
          <w:szCs w:val="22"/>
          <w:lang w:eastAsia="it-IT"/>
          <w14:ligatures w14:val="none"/>
        </w:rPr>
        <w:t xml:space="preserve">gli </w:t>
      </w:r>
      <w:r w:rsidR="008D3A80">
        <w:rPr>
          <w:rFonts w:ascii="Times New Roman" w:eastAsia="Times New Roman" w:hAnsi="Times New Roman" w:cs="Times New Roman"/>
          <w:kern w:val="0"/>
          <w:sz w:val="22"/>
          <w:szCs w:val="22"/>
          <w:lang w:eastAsia="it-IT"/>
          <w14:ligatures w14:val="none"/>
        </w:rPr>
        <w:t>spazi</w:t>
      </w:r>
      <w:r w:rsidRPr="004A7C95">
        <w:rPr>
          <w:rFonts w:ascii="Times New Roman" w:eastAsia="Times New Roman" w:hAnsi="Times New Roman" w:cs="Times New Roman"/>
          <w:kern w:val="0"/>
          <w:sz w:val="22"/>
          <w:szCs w:val="22"/>
          <w:lang w:eastAsia="it-IT"/>
          <w14:ligatures w14:val="none"/>
        </w:rPr>
        <w:t xml:space="preserve"> second</w:t>
      </w:r>
      <w:r>
        <w:rPr>
          <w:rFonts w:ascii="Times New Roman" w:eastAsia="Times New Roman" w:hAnsi="Times New Roman" w:cs="Times New Roman"/>
          <w:kern w:val="0"/>
          <w:sz w:val="22"/>
          <w:szCs w:val="22"/>
          <w:lang w:eastAsia="it-IT"/>
          <w14:ligatures w14:val="none"/>
        </w:rPr>
        <w:t xml:space="preserve">o </w:t>
      </w:r>
      <w:r w:rsidRPr="004A7C95">
        <w:rPr>
          <w:rFonts w:ascii="Times New Roman" w:eastAsia="Times New Roman" w:hAnsi="Times New Roman" w:cs="Times New Roman"/>
          <w:kern w:val="0"/>
          <w:sz w:val="22"/>
          <w:szCs w:val="22"/>
          <w:lang w:eastAsia="it-IT"/>
          <w14:ligatures w14:val="none"/>
        </w:rPr>
        <w:t>i principi di massima apertura e accessibilità, favorendo l</w:t>
      </w:r>
      <w:r>
        <w:rPr>
          <w:rFonts w:ascii="Times New Roman" w:eastAsia="Times New Roman" w:hAnsi="Times New Roman" w:cs="Times New Roman"/>
          <w:kern w:val="0"/>
          <w:sz w:val="22"/>
          <w:szCs w:val="22"/>
          <w:lang w:eastAsia="it-IT"/>
          <w14:ligatures w14:val="none"/>
        </w:rPr>
        <w:t xml:space="preserve">a </w:t>
      </w:r>
      <w:r w:rsidRPr="004A7C95">
        <w:rPr>
          <w:rFonts w:ascii="Times New Roman" w:eastAsia="Times New Roman" w:hAnsi="Times New Roman" w:cs="Times New Roman"/>
          <w:kern w:val="0"/>
          <w:sz w:val="22"/>
          <w:szCs w:val="22"/>
          <w:lang w:eastAsia="it-IT"/>
          <w14:ligatures w14:val="none"/>
        </w:rPr>
        <w:t>partecipazione attiva della comunità locale;</w:t>
      </w:r>
    </w:p>
    <w:p w14:paraId="1DE9EF76" w14:textId="21D28369" w:rsidR="009155DA" w:rsidRPr="00EF1915" w:rsidRDefault="009155DA" w:rsidP="004A7C95">
      <w:pPr>
        <w:pStyle w:val="Paragrafoelenco"/>
        <w:numPr>
          <w:ilvl w:val="0"/>
          <w:numId w:val="5"/>
        </w:numPr>
        <w:jc w:val="both"/>
        <w:rPr>
          <w:rFonts w:ascii="Times New Roman" w:eastAsia="Times New Roman" w:hAnsi="Times New Roman" w:cs="Times New Roman"/>
          <w:kern w:val="0"/>
          <w:sz w:val="22"/>
          <w:szCs w:val="22"/>
          <w:lang w:eastAsia="it-IT"/>
          <w14:ligatures w14:val="none"/>
        </w:rPr>
      </w:pPr>
      <w:r w:rsidRPr="00EF1915">
        <w:rPr>
          <w:rFonts w:ascii="Times New Roman" w:eastAsia="Times New Roman" w:hAnsi="Times New Roman" w:cs="Times New Roman"/>
          <w:kern w:val="0"/>
          <w:sz w:val="22"/>
          <w:szCs w:val="22"/>
          <w:lang w:eastAsia="it-IT"/>
          <w14:ligatures w14:val="none"/>
        </w:rPr>
        <w:t>inserire nell’eventuale materiale divulgativo relativo ad ogni attività posta in essere nell’ambito della concessione lo stemma del Comune di Casamassima e la seguente dicitura “Comune di Casamassima – Bene confiscato alla criminalità”;</w:t>
      </w:r>
    </w:p>
    <w:p w14:paraId="26D3AC44" w14:textId="3FC32559" w:rsidR="004B119D" w:rsidRDefault="003811A0"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sidRPr="00EF1915">
        <w:rPr>
          <w:rFonts w:ascii="Times New Roman" w:eastAsia="Times New Roman" w:hAnsi="Times New Roman" w:cs="Times New Roman"/>
          <w:kern w:val="0"/>
          <w:sz w:val="22"/>
          <w:szCs w:val="22"/>
          <w:lang w:eastAsia="it-IT"/>
          <w14:ligatures w14:val="none"/>
        </w:rPr>
        <w:t>adeguare nel corso della concessione la propria attività</w:t>
      </w:r>
      <w:r>
        <w:rPr>
          <w:rFonts w:ascii="Times New Roman" w:eastAsia="Times New Roman" w:hAnsi="Times New Roman" w:cs="Times New Roman"/>
          <w:kern w:val="0"/>
          <w:sz w:val="22"/>
          <w:szCs w:val="22"/>
          <w:lang w:eastAsia="it-IT"/>
          <w14:ligatures w14:val="none"/>
        </w:rPr>
        <w:t xml:space="preserve"> ad eventuale nuova normativa sopravvenuta;</w:t>
      </w:r>
    </w:p>
    <w:p w14:paraId="3C7C8FCA" w14:textId="25C6D8E1" w:rsidR="004A7C95" w:rsidRDefault="004A7C95"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rispettare le norme in materia di assistenza, previdenza e sicurezza sul lavoro;</w:t>
      </w:r>
    </w:p>
    <w:p w14:paraId="587AEDC7" w14:textId="414EB68D" w:rsidR="004A7C95" w:rsidRDefault="004A7C95"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mantenere </w:t>
      </w:r>
      <w:r w:rsidR="008D3A80">
        <w:rPr>
          <w:rFonts w:ascii="Times New Roman" w:eastAsia="Times New Roman" w:hAnsi="Times New Roman" w:cs="Times New Roman"/>
          <w:kern w:val="0"/>
          <w:sz w:val="22"/>
          <w:szCs w:val="22"/>
          <w:lang w:eastAsia="it-IT"/>
          <w14:ligatures w14:val="none"/>
        </w:rPr>
        <w:t xml:space="preserve">gli spazi </w:t>
      </w:r>
      <w:r>
        <w:rPr>
          <w:rFonts w:ascii="Times New Roman" w:eastAsia="Times New Roman" w:hAnsi="Times New Roman" w:cs="Times New Roman"/>
          <w:kern w:val="0"/>
          <w:sz w:val="22"/>
          <w:szCs w:val="22"/>
          <w:lang w:eastAsia="it-IT"/>
          <w14:ligatures w14:val="none"/>
        </w:rPr>
        <w:t>in condizioni di pulizia e decoro, nonché privo da qualsiasi ingombro;</w:t>
      </w:r>
    </w:p>
    <w:p w14:paraId="04DEF09E" w14:textId="648A32B6" w:rsidR="003811A0" w:rsidRDefault="003811A0" w:rsidP="008C1D3E">
      <w:pPr>
        <w:pStyle w:val="Paragrafoelenco"/>
        <w:numPr>
          <w:ilvl w:val="0"/>
          <w:numId w:val="5"/>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in generale, a svolgere tutte le attività di competenza del Concessionario comprese nell’oggetto della concessione ai sensi del </w:t>
      </w:r>
      <w:r w:rsidRPr="00CF5C5E">
        <w:rPr>
          <w:rFonts w:ascii="Times New Roman" w:eastAsia="Times New Roman" w:hAnsi="Times New Roman" w:cs="Times New Roman"/>
          <w:kern w:val="0"/>
          <w:sz w:val="22"/>
          <w:szCs w:val="22"/>
          <w:lang w:eastAsia="it-IT"/>
          <w14:ligatures w14:val="none"/>
        </w:rPr>
        <w:t>precedente</w:t>
      </w:r>
      <w:r w:rsidR="00CF5C5E" w:rsidRPr="00CF5C5E">
        <w:rPr>
          <w:rFonts w:ascii="Times New Roman" w:eastAsia="Times New Roman" w:hAnsi="Times New Roman" w:cs="Times New Roman"/>
          <w:kern w:val="0"/>
          <w:sz w:val="22"/>
          <w:szCs w:val="22"/>
          <w:lang w:eastAsia="it-IT"/>
          <w14:ligatures w14:val="none"/>
        </w:rPr>
        <w:t xml:space="preserve"> </w:t>
      </w:r>
      <w:r w:rsidR="00CF5C5E" w:rsidRPr="00CF5C5E">
        <w:rPr>
          <w:rFonts w:ascii="Times New Roman" w:eastAsia="Times New Roman" w:hAnsi="Times New Roman" w:cs="Times New Roman"/>
          <w:kern w:val="0"/>
          <w:sz w:val="22"/>
          <w:szCs w:val="22"/>
          <w:highlight w:val="cyan"/>
          <w:lang w:eastAsia="it-IT"/>
          <w14:ligatures w14:val="none"/>
        </w:rPr>
        <w:fldChar w:fldCharType="begin"/>
      </w:r>
      <w:r w:rsidR="00CF5C5E" w:rsidRPr="00CF5C5E">
        <w:rPr>
          <w:rFonts w:ascii="Times New Roman" w:eastAsia="Times New Roman" w:hAnsi="Times New Roman" w:cs="Times New Roman"/>
          <w:kern w:val="0"/>
          <w:sz w:val="22"/>
          <w:szCs w:val="22"/>
          <w:highlight w:val="cyan"/>
          <w:lang w:eastAsia="it-IT"/>
          <w14:ligatures w14:val="none"/>
        </w:rPr>
        <w:instrText xml:space="preserve"> REF _Ref180587638 \h  \* MERGEFORMAT </w:instrText>
      </w:r>
      <w:r w:rsidR="00CF5C5E" w:rsidRPr="00CF5C5E">
        <w:rPr>
          <w:rFonts w:ascii="Times New Roman" w:eastAsia="Times New Roman" w:hAnsi="Times New Roman" w:cs="Times New Roman"/>
          <w:kern w:val="0"/>
          <w:sz w:val="22"/>
          <w:szCs w:val="22"/>
          <w:highlight w:val="cyan"/>
          <w:lang w:eastAsia="it-IT"/>
          <w14:ligatures w14:val="none"/>
        </w:rPr>
      </w:r>
      <w:r w:rsidR="00CF5C5E" w:rsidRPr="00CF5C5E">
        <w:rPr>
          <w:rFonts w:ascii="Times New Roman" w:eastAsia="Times New Roman" w:hAnsi="Times New Roman" w:cs="Times New Roman"/>
          <w:kern w:val="0"/>
          <w:sz w:val="22"/>
          <w:szCs w:val="22"/>
          <w:highlight w:val="cyan"/>
          <w:lang w:eastAsia="it-IT"/>
          <w14:ligatures w14:val="none"/>
        </w:rPr>
        <w:fldChar w:fldCharType="separate"/>
      </w:r>
      <w:r w:rsidR="005814B1">
        <w:rPr>
          <w:rFonts w:ascii="Times New Roman" w:eastAsia="Times New Roman" w:hAnsi="Times New Roman" w:cs="Times New Roman"/>
          <w:sz w:val="22"/>
          <w:szCs w:val="22"/>
          <w:highlight w:val="cyan"/>
          <w:lang w:eastAsia="it-IT"/>
        </w:rPr>
        <w:t>a</w:t>
      </w:r>
      <w:r w:rsidR="00CF5C5E" w:rsidRPr="00CF5C5E">
        <w:rPr>
          <w:rFonts w:ascii="Times New Roman" w:eastAsia="Times New Roman" w:hAnsi="Times New Roman" w:cs="Times New Roman"/>
          <w:sz w:val="22"/>
          <w:szCs w:val="22"/>
          <w:highlight w:val="cyan"/>
          <w:lang w:eastAsia="it-IT"/>
        </w:rPr>
        <w:t>rt. 3</w:t>
      </w:r>
      <w:r w:rsidR="00CF5C5E" w:rsidRPr="00CF5C5E">
        <w:rPr>
          <w:rFonts w:ascii="Times New Roman" w:eastAsia="Times New Roman" w:hAnsi="Times New Roman" w:cs="Times New Roman"/>
          <w:kern w:val="0"/>
          <w:sz w:val="22"/>
          <w:szCs w:val="22"/>
          <w:highlight w:val="cyan"/>
          <w:lang w:eastAsia="it-IT"/>
          <w14:ligatures w14:val="none"/>
        </w:rPr>
        <w:fldChar w:fldCharType="end"/>
      </w:r>
      <w:r w:rsidR="00662D70">
        <w:rPr>
          <w:rFonts w:ascii="Times New Roman" w:eastAsia="Times New Roman" w:hAnsi="Times New Roman" w:cs="Times New Roman"/>
          <w:kern w:val="0"/>
          <w:sz w:val="22"/>
          <w:szCs w:val="22"/>
          <w:lang w:eastAsia="it-IT"/>
          <w14:ligatures w14:val="none"/>
        </w:rPr>
        <w:t>.</w:t>
      </w:r>
    </w:p>
    <w:p w14:paraId="4325E962" w14:textId="358678D9" w:rsidR="003811A0" w:rsidRDefault="003811A0" w:rsidP="003811A0">
      <w:pPr>
        <w:spacing w:after="0" w:line="276" w:lineRule="auto"/>
        <w:jc w:val="both"/>
        <w:rPr>
          <w:rFonts w:ascii="Times New Roman" w:eastAsia="Times New Roman" w:hAnsi="Times New Roman" w:cs="Times New Roman"/>
          <w:kern w:val="0"/>
          <w:sz w:val="22"/>
          <w:szCs w:val="22"/>
          <w:lang w:eastAsia="it-IT"/>
          <w14:ligatures w14:val="none"/>
        </w:rPr>
      </w:pPr>
      <w:r w:rsidRPr="003811A0">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Il Concessionario si impegna, inoltre, non appena ne venga a conoscenza, ad informare il Concedente in relazione a:</w:t>
      </w:r>
    </w:p>
    <w:p w14:paraId="02D6DCE6" w14:textId="541E7C50" w:rsidR="003811A0" w:rsidRDefault="003811A0" w:rsidP="003811A0">
      <w:pPr>
        <w:pStyle w:val="Paragrafoelenco"/>
        <w:numPr>
          <w:ilvl w:val="0"/>
          <w:numId w:val="6"/>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ogni sospensione o indisponibilità delle attività, con indicazione della relativa causa e delle misure che intende adottare per evitare o limitare le conseguenze;</w:t>
      </w:r>
    </w:p>
    <w:p w14:paraId="3093F33D" w14:textId="770A060C" w:rsidR="003811A0" w:rsidRDefault="003811A0" w:rsidP="003811A0">
      <w:pPr>
        <w:pStyle w:val="Paragrafoelenco"/>
        <w:numPr>
          <w:ilvl w:val="0"/>
          <w:numId w:val="6"/>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ogni altro evento, circostanza o provvedimento che possa avere effetto pregiudizievole sulla concessione, sulla realizzazione della Proposta Progettuale ovvero sulla capacità del Concessionario di adempiere alle obbligazioni poste a suo carico dalla presente Convenzione;</w:t>
      </w:r>
    </w:p>
    <w:p w14:paraId="5696FFBB" w14:textId="7E9B16E1" w:rsidR="003811A0" w:rsidRDefault="003811A0" w:rsidP="003811A0">
      <w:pPr>
        <w:pStyle w:val="Paragrafoelenco"/>
        <w:numPr>
          <w:ilvl w:val="0"/>
          <w:numId w:val="6"/>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eventuali variazioni della propria struttura organizzativa coinvolta nell’esecuzione della Concessione, indicando analiticamente le variazioni intervenute.</w:t>
      </w:r>
    </w:p>
    <w:p w14:paraId="1EC9B39F" w14:textId="1DA6D697" w:rsidR="003811A0" w:rsidRDefault="003811A0" w:rsidP="003811A0">
      <w:pPr>
        <w:spacing w:after="0" w:line="276" w:lineRule="auto"/>
        <w:jc w:val="both"/>
        <w:rPr>
          <w:rFonts w:ascii="Times New Roman" w:eastAsia="Times New Roman" w:hAnsi="Times New Roman" w:cs="Times New Roman"/>
          <w:kern w:val="0"/>
          <w:sz w:val="22"/>
          <w:szCs w:val="22"/>
          <w:lang w:eastAsia="it-IT"/>
          <w14:ligatures w14:val="none"/>
        </w:rPr>
      </w:pPr>
      <w:r w:rsidRPr="003811A0">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Le comunicazioni di cui al precedente comma 2 sono effettuate al Responsabile del Procedimento.</w:t>
      </w:r>
    </w:p>
    <w:p w14:paraId="54EA7748" w14:textId="1776D118" w:rsidR="0062154B" w:rsidRPr="009C7BBA" w:rsidRDefault="0062154B" w:rsidP="004A6171">
      <w:pPr>
        <w:pStyle w:val="Titolo1"/>
        <w:contextualSpacing/>
        <w:jc w:val="center"/>
        <w:rPr>
          <w:rFonts w:ascii="Times New Roman" w:eastAsia="Times New Roman" w:hAnsi="Times New Roman" w:cs="Times New Roman"/>
          <w:b/>
          <w:bCs/>
          <w:color w:val="auto"/>
          <w:sz w:val="24"/>
          <w:szCs w:val="24"/>
          <w:lang w:eastAsia="it-IT"/>
        </w:rPr>
      </w:pPr>
      <w:r w:rsidRPr="009C7BBA">
        <w:rPr>
          <w:rFonts w:ascii="Times New Roman" w:eastAsia="Times New Roman" w:hAnsi="Times New Roman" w:cs="Times New Roman"/>
          <w:b/>
          <w:bCs/>
          <w:color w:val="auto"/>
          <w:sz w:val="24"/>
          <w:szCs w:val="24"/>
          <w:lang w:eastAsia="it-IT"/>
        </w:rPr>
        <w:t xml:space="preserve">Art. </w:t>
      </w:r>
      <w:r w:rsidR="009C7BBA" w:rsidRPr="009C7BBA">
        <w:rPr>
          <w:rFonts w:ascii="Times New Roman" w:eastAsia="Times New Roman" w:hAnsi="Times New Roman" w:cs="Times New Roman"/>
          <w:b/>
          <w:bCs/>
          <w:color w:val="auto"/>
          <w:sz w:val="24"/>
          <w:szCs w:val="24"/>
          <w:lang w:eastAsia="it-IT"/>
        </w:rPr>
        <w:t>7</w:t>
      </w:r>
    </w:p>
    <w:p w14:paraId="180327E9" w14:textId="5820A2D4" w:rsidR="0062154B" w:rsidRPr="004A6171" w:rsidRDefault="004A6171" w:rsidP="004A6171">
      <w:pPr>
        <w:pStyle w:val="Titolo1"/>
        <w:contextualSpacing/>
        <w:jc w:val="center"/>
        <w:rPr>
          <w:rFonts w:ascii="Times New Roman" w:eastAsia="Times New Roman" w:hAnsi="Times New Roman" w:cs="Times New Roman"/>
          <w:b/>
          <w:bCs/>
          <w:color w:val="auto"/>
          <w:sz w:val="24"/>
          <w:szCs w:val="24"/>
          <w:lang w:eastAsia="it-IT"/>
        </w:rPr>
      </w:pPr>
      <w:r w:rsidRPr="004A6171">
        <w:rPr>
          <w:rFonts w:ascii="Times New Roman" w:eastAsia="Times New Roman" w:hAnsi="Times New Roman" w:cs="Times New Roman"/>
          <w:b/>
          <w:bCs/>
          <w:color w:val="auto"/>
          <w:sz w:val="24"/>
          <w:szCs w:val="24"/>
          <w:lang w:eastAsia="it-IT"/>
        </w:rPr>
        <w:t>OBBLIGHI DEL CONCEDENTE</w:t>
      </w:r>
    </w:p>
    <w:p w14:paraId="720C42EA" w14:textId="0249B3FA" w:rsidR="0062154B" w:rsidRDefault="004A6171" w:rsidP="003811A0">
      <w:pPr>
        <w:spacing w:after="0" w:line="276" w:lineRule="auto"/>
        <w:jc w:val="both"/>
        <w:rPr>
          <w:rFonts w:ascii="Times New Roman" w:eastAsia="Times New Roman" w:hAnsi="Times New Roman" w:cs="Times New Roman"/>
          <w:kern w:val="0"/>
          <w:sz w:val="22"/>
          <w:szCs w:val="22"/>
          <w:lang w:eastAsia="it-IT"/>
          <w14:ligatures w14:val="none"/>
        </w:rPr>
      </w:pPr>
      <w:r w:rsidRPr="004A6171">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Il Concedente si impegna principalmente a:</w:t>
      </w:r>
    </w:p>
    <w:p w14:paraId="608A22C2" w14:textId="0E3ED919" w:rsidR="004A6171" w:rsidRDefault="004A6171" w:rsidP="004A6171">
      <w:pPr>
        <w:pStyle w:val="Paragrafoelenco"/>
        <w:numPr>
          <w:ilvl w:val="0"/>
          <w:numId w:val="9"/>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consegnare </w:t>
      </w:r>
      <w:r w:rsidR="00662D70">
        <w:rPr>
          <w:rFonts w:ascii="Times New Roman" w:eastAsia="Times New Roman" w:hAnsi="Times New Roman" w:cs="Times New Roman"/>
          <w:kern w:val="0"/>
          <w:sz w:val="22"/>
          <w:szCs w:val="22"/>
          <w:lang w:eastAsia="it-IT"/>
          <w14:ligatures w14:val="none"/>
        </w:rPr>
        <w:t xml:space="preserve">gli </w:t>
      </w:r>
      <w:r w:rsidR="00ED096D">
        <w:rPr>
          <w:rFonts w:ascii="Times New Roman" w:eastAsia="Times New Roman" w:hAnsi="Times New Roman" w:cs="Times New Roman"/>
          <w:kern w:val="0"/>
          <w:sz w:val="22"/>
          <w:szCs w:val="22"/>
          <w:lang w:eastAsia="it-IT"/>
          <w14:ligatures w14:val="none"/>
        </w:rPr>
        <w:t>spazi</w:t>
      </w:r>
      <w:r>
        <w:rPr>
          <w:rFonts w:ascii="Times New Roman" w:eastAsia="Times New Roman" w:hAnsi="Times New Roman" w:cs="Times New Roman"/>
          <w:kern w:val="0"/>
          <w:sz w:val="22"/>
          <w:szCs w:val="22"/>
          <w:lang w:eastAsia="it-IT"/>
          <w14:ligatures w14:val="none"/>
        </w:rPr>
        <w:t xml:space="preserve"> al Concessionario secondo le modalità di cui </w:t>
      </w:r>
      <w:r w:rsidRPr="00CF5C5E">
        <w:rPr>
          <w:rFonts w:ascii="Times New Roman" w:eastAsia="Times New Roman" w:hAnsi="Times New Roman" w:cs="Times New Roman"/>
          <w:kern w:val="0"/>
          <w:sz w:val="22"/>
          <w:szCs w:val="22"/>
          <w:lang w:eastAsia="it-IT"/>
          <w14:ligatures w14:val="none"/>
        </w:rPr>
        <w:t>all’</w:t>
      </w:r>
      <w:r w:rsidR="00CF5C5E" w:rsidRPr="00CF5C5E">
        <w:rPr>
          <w:rFonts w:ascii="Times New Roman" w:eastAsia="Times New Roman" w:hAnsi="Times New Roman" w:cs="Times New Roman"/>
          <w:kern w:val="0"/>
          <w:sz w:val="22"/>
          <w:szCs w:val="22"/>
          <w:highlight w:val="cyan"/>
          <w:lang w:eastAsia="it-IT"/>
          <w14:ligatures w14:val="none"/>
        </w:rPr>
        <w:fldChar w:fldCharType="begin"/>
      </w:r>
      <w:r w:rsidR="00CF5C5E" w:rsidRPr="00CF5C5E">
        <w:rPr>
          <w:rFonts w:ascii="Times New Roman" w:eastAsia="Times New Roman" w:hAnsi="Times New Roman" w:cs="Times New Roman"/>
          <w:kern w:val="0"/>
          <w:sz w:val="22"/>
          <w:szCs w:val="22"/>
          <w:highlight w:val="cyan"/>
          <w:lang w:eastAsia="it-IT"/>
          <w14:ligatures w14:val="none"/>
        </w:rPr>
        <w:instrText xml:space="preserve"> REF _Ref180587924 \h  \* MERGEFORMAT </w:instrText>
      </w:r>
      <w:r w:rsidR="00CF5C5E" w:rsidRPr="00CF5C5E">
        <w:rPr>
          <w:rFonts w:ascii="Times New Roman" w:eastAsia="Times New Roman" w:hAnsi="Times New Roman" w:cs="Times New Roman"/>
          <w:kern w:val="0"/>
          <w:sz w:val="22"/>
          <w:szCs w:val="22"/>
          <w:highlight w:val="cyan"/>
          <w:lang w:eastAsia="it-IT"/>
          <w14:ligatures w14:val="none"/>
        </w:rPr>
      </w:r>
      <w:r w:rsidR="00CF5C5E" w:rsidRPr="00CF5C5E">
        <w:rPr>
          <w:rFonts w:ascii="Times New Roman" w:eastAsia="Times New Roman" w:hAnsi="Times New Roman" w:cs="Times New Roman"/>
          <w:kern w:val="0"/>
          <w:sz w:val="22"/>
          <w:szCs w:val="22"/>
          <w:highlight w:val="cyan"/>
          <w:lang w:eastAsia="it-IT"/>
          <w14:ligatures w14:val="none"/>
        </w:rPr>
        <w:fldChar w:fldCharType="separate"/>
      </w:r>
      <w:r w:rsidR="005814B1">
        <w:rPr>
          <w:rFonts w:ascii="Times New Roman" w:eastAsia="Times New Roman" w:hAnsi="Times New Roman" w:cs="Times New Roman"/>
          <w:sz w:val="22"/>
          <w:szCs w:val="22"/>
          <w:highlight w:val="cyan"/>
          <w:lang w:eastAsia="it-IT"/>
        </w:rPr>
        <w:t>a</w:t>
      </w:r>
      <w:r w:rsidR="00CF5C5E" w:rsidRPr="00CF5C5E">
        <w:rPr>
          <w:rFonts w:ascii="Times New Roman" w:eastAsia="Times New Roman" w:hAnsi="Times New Roman" w:cs="Times New Roman"/>
          <w:sz w:val="22"/>
          <w:szCs w:val="22"/>
          <w:highlight w:val="cyan"/>
          <w:lang w:eastAsia="it-IT"/>
        </w:rPr>
        <w:t>rt. 5</w:t>
      </w:r>
      <w:r w:rsidR="00CF5C5E" w:rsidRPr="00CF5C5E">
        <w:rPr>
          <w:rFonts w:ascii="Times New Roman" w:eastAsia="Times New Roman" w:hAnsi="Times New Roman" w:cs="Times New Roman"/>
          <w:kern w:val="0"/>
          <w:sz w:val="22"/>
          <w:szCs w:val="22"/>
          <w:highlight w:val="cyan"/>
          <w:lang w:eastAsia="it-IT"/>
          <w14:ligatures w14:val="none"/>
        </w:rPr>
        <w:fldChar w:fldCharType="end"/>
      </w:r>
      <w:r w:rsidRPr="00CF5C5E">
        <w:rPr>
          <w:rFonts w:ascii="Times New Roman" w:eastAsia="Times New Roman" w:hAnsi="Times New Roman" w:cs="Times New Roman"/>
          <w:kern w:val="0"/>
          <w:sz w:val="22"/>
          <w:szCs w:val="22"/>
          <w:lang w:eastAsia="it-IT"/>
          <w14:ligatures w14:val="none"/>
        </w:rPr>
        <w:t>;</w:t>
      </w:r>
    </w:p>
    <w:p w14:paraId="2B076A76" w14:textId="770DB68F" w:rsidR="004A6171" w:rsidRDefault="004A6171" w:rsidP="004A6171">
      <w:pPr>
        <w:pStyle w:val="Paragrafoelenco"/>
        <w:numPr>
          <w:ilvl w:val="0"/>
          <w:numId w:val="9"/>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manlevare e tenere indenne il Concessionario da ogni tipo di responsabilità derivante, direttamente o indirettamente, dall’operato del medesimo;</w:t>
      </w:r>
    </w:p>
    <w:p w14:paraId="64219511" w14:textId="547042D8" w:rsidR="004A6171" w:rsidRPr="00EF1915" w:rsidRDefault="004A6171" w:rsidP="004A6171">
      <w:pPr>
        <w:pStyle w:val="Paragrafoelenco"/>
        <w:numPr>
          <w:ilvl w:val="0"/>
          <w:numId w:val="9"/>
        </w:numPr>
        <w:spacing w:after="0" w:line="276" w:lineRule="auto"/>
        <w:jc w:val="both"/>
        <w:rPr>
          <w:rFonts w:ascii="Times New Roman" w:eastAsia="Times New Roman" w:hAnsi="Times New Roman" w:cs="Times New Roman"/>
          <w:kern w:val="0"/>
          <w:sz w:val="22"/>
          <w:szCs w:val="22"/>
          <w:lang w:eastAsia="it-IT"/>
          <w14:ligatures w14:val="none"/>
        </w:rPr>
      </w:pPr>
      <w:r w:rsidRPr="00EF1915">
        <w:rPr>
          <w:rFonts w:ascii="Times New Roman" w:eastAsia="Times New Roman" w:hAnsi="Times New Roman" w:cs="Times New Roman"/>
          <w:kern w:val="0"/>
          <w:sz w:val="22"/>
          <w:szCs w:val="22"/>
          <w:lang w:eastAsia="it-IT"/>
          <w14:ligatures w14:val="none"/>
        </w:rPr>
        <w:t>manutenzione straordinaria</w:t>
      </w:r>
      <w:r w:rsidR="00BD7717" w:rsidRPr="00EF1915">
        <w:rPr>
          <w:rFonts w:ascii="Times New Roman" w:eastAsia="Times New Roman" w:hAnsi="Times New Roman" w:cs="Times New Roman"/>
          <w:kern w:val="0"/>
          <w:sz w:val="22"/>
          <w:szCs w:val="22"/>
          <w:lang w:eastAsia="it-IT"/>
          <w14:ligatures w14:val="none"/>
        </w:rPr>
        <w:t>;</w:t>
      </w:r>
    </w:p>
    <w:p w14:paraId="0BA7E6CF" w14:textId="7F715FB9" w:rsidR="004A6171" w:rsidRDefault="004A6171" w:rsidP="004A6171">
      <w:pPr>
        <w:pStyle w:val="Paragrafoelenco"/>
        <w:numPr>
          <w:ilvl w:val="0"/>
          <w:numId w:val="9"/>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lastRenderedPageBreak/>
        <w:t>rilasciare prontamente eventuali provvedimenti di propria competenza, comunque nei termini di legge, collaborare attivamente con il Concessionario per l’eventuale ottenimento di autorizzazioni di competenza di altri soggetti pubblici.</w:t>
      </w:r>
    </w:p>
    <w:p w14:paraId="3B724793" w14:textId="21062AF1" w:rsidR="004A6171" w:rsidRDefault="004A6171" w:rsidP="004A6171">
      <w:pPr>
        <w:spacing w:after="0" w:line="276" w:lineRule="auto"/>
        <w:jc w:val="both"/>
        <w:rPr>
          <w:rFonts w:ascii="Times New Roman" w:eastAsia="Times New Roman" w:hAnsi="Times New Roman" w:cs="Times New Roman"/>
          <w:kern w:val="0"/>
          <w:sz w:val="22"/>
          <w:szCs w:val="22"/>
          <w:lang w:eastAsia="it-IT"/>
          <w14:ligatures w14:val="none"/>
        </w:rPr>
      </w:pPr>
      <w:r w:rsidRPr="004A6171">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Il Concedente si impegna a trasmettere prontamente al Concessionario nel più breve tempo possibile le seguenti informazioni e documenti:</w:t>
      </w:r>
    </w:p>
    <w:p w14:paraId="04AA192D" w14:textId="017CF445" w:rsidR="004A6171" w:rsidRDefault="004A6171" w:rsidP="004A6171">
      <w:pPr>
        <w:pStyle w:val="Paragrafoelenco"/>
        <w:numPr>
          <w:ilvl w:val="0"/>
          <w:numId w:val="10"/>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l’insorgere di motivi di pubblico interesse che possano determinare la revoca o la modifica </w:t>
      </w:r>
      <w:r w:rsidR="00CF5C5E">
        <w:rPr>
          <w:rFonts w:ascii="Times New Roman" w:eastAsia="Times New Roman" w:hAnsi="Times New Roman" w:cs="Times New Roman"/>
          <w:kern w:val="0"/>
          <w:sz w:val="22"/>
          <w:szCs w:val="22"/>
          <w:lang w:eastAsia="it-IT"/>
          <w14:ligatures w14:val="none"/>
        </w:rPr>
        <w:t xml:space="preserve">o la decadenza </w:t>
      </w:r>
      <w:r>
        <w:rPr>
          <w:rFonts w:ascii="Times New Roman" w:eastAsia="Times New Roman" w:hAnsi="Times New Roman" w:cs="Times New Roman"/>
          <w:kern w:val="0"/>
          <w:sz w:val="22"/>
          <w:szCs w:val="22"/>
          <w:lang w:eastAsia="it-IT"/>
          <w14:ligatures w14:val="none"/>
        </w:rPr>
        <w:t>della concessione;</w:t>
      </w:r>
    </w:p>
    <w:p w14:paraId="491E0DAF" w14:textId="4BD48F9F" w:rsidR="004A6171" w:rsidRPr="004A6171" w:rsidRDefault="004A6171" w:rsidP="004A6171">
      <w:pPr>
        <w:pStyle w:val="Paragrafoelenco"/>
        <w:numPr>
          <w:ilvl w:val="0"/>
          <w:numId w:val="10"/>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ogni altro evento, circostanza o provvedimento che possa avere un effetto pregiudizievole sulla concessione, sull’esecuzione </w:t>
      </w:r>
      <w:r w:rsidR="00CF5C5E">
        <w:rPr>
          <w:rFonts w:ascii="Times New Roman" w:eastAsia="Times New Roman" w:hAnsi="Times New Roman" w:cs="Times New Roman"/>
          <w:kern w:val="0"/>
          <w:sz w:val="22"/>
          <w:szCs w:val="22"/>
          <w:lang w:eastAsia="it-IT"/>
          <w14:ligatures w14:val="none"/>
        </w:rPr>
        <w:t>del Progetto</w:t>
      </w:r>
      <w:r>
        <w:rPr>
          <w:rFonts w:ascii="Times New Roman" w:eastAsia="Times New Roman" w:hAnsi="Times New Roman" w:cs="Times New Roman"/>
          <w:kern w:val="0"/>
          <w:sz w:val="22"/>
          <w:szCs w:val="22"/>
          <w:lang w:eastAsia="it-IT"/>
          <w14:ligatures w14:val="none"/>
        </w:rPr>
        <w:t xml:space="preserve"> ovvero sulla propria capacità di adempiere alle proprie obbligazioni ai sensi della presente Convenzione.</w:t>
      </w:r>
    </w:p>
    <w:p w14:paraId="1668824F" w14:textId="2E048901" w:rsidR="00DC00EC" w:rsidRPr="00662D70" w:rsidRDefault="00DC00EC" w:rsidP="009C7BBA">
      <w:pPr>
        <w:pStyle w:val="Titolo1"/>
        <w:contextualSpacing/>
        <w:jc w:val="center"/>
        <w:rPr>
          <w:rFonts w:ascii="Times New Roman" w:eastAsia="Times New Roman" w:hAnsi="Times New Roman" w:cs="Times New Roman"/>
          <w:b/>
          <w:bCs/>
          <w:color w:val="auto"/>
          <w:sz w:val="24"/>
          <w:szCs w:val="24"/>
          <w:lang w:eastAsia="it-IT"/>
        </w:rPr>
      </w:pPr>
      <w:r w:rsidRPr="00662D70">
        <w:rPr>
          <w:rFonts w:ascii="Times New Roman" w:eastAsia="Times New Roman" w:hAnsi="Times New Roman" w:cs="Times New Roman"/>
          <w:b/>
          <w:bCs/>
          <w:color w:val="auto"/>
          <w:sz w:val="24"/>
          <w:szCs w:val="24"/>
          <w:lang w:eastAsia="it-IT"/>
        </w:rPr>
        <w:t xml:space="preserve">Art. </w:t>
      </w:r>
      <w:r w:rsidR="009C7BBA" w:rsidRPr="00662D70">
        <w:rPr>
          <w:rFonts w:ascii="Times New Roman" w:eastAsia="Times New Roman" w:hAnsi="Times New Roman" w:cs="Times New Roman"/>
          <w:b/>
          <w:bCs/>
          <w:color w:val="auto"/>
          <w:sz w:val="24"/>
          <w:szCs w:val="24"/>
          <w:lang w:eastAsia="it-IT"/>
        </w:rPr>
        <w:t>8</w:t>
      </w:r>
    </w:p>
    <w:p w14:paraId="646A6C0B" w14:textId="1723BD97" w:rsidR="00DC00EC" w:rsidRPr="009C7BBA" w:rsidRDefault="009C7BBA" w:rsidP="009C7BBA">
      <w:pPr>
        <w:pStyle w:val="Titolo1"/>
        <w:contextualSpacing/>
        <w:jc w:val="center"/>
        <w:rPr>
          <w:rFonts w:ascii="Times New Roman" w:eastAsia="Times New Roman" w:hAnsi="Times New Roman" w:cs="Times New Roman"/>
          <w:b/>
          <w:bCs/>
          <w:color w:val="auto"/>
          <w:sz w:val="24"/>
          <w:szCs w:val="24"/>
          <w:lang w:eastAsia="it-IT"/>
        </w:rPr>
      </w:pPr>
      <w:r w:rsidRPr="00662D70">
        <w:rPr>
          <w:rFonts w:ascii="Times New Roman" w:eastAsia="Times New Roman" w:hAnsi="Times New Roman" w:cs="Times New Roman"/>
          <w:b/>
          <w:bCs/>
          <w:color w:val="auto"/>
          <w:sz w:val="24"/>
          <w:szCs w:val="24"/>
          <w:lang w:eastAsia="it-IT"/>
        </w:rPr>
        <w:t>ARREDI</w:t>
      </w:r>
      <w:r w:rsidR="00662D70">
        <w:rPr>
          <w:rFonts w:ascii="Times New Roman" w:eastAsia="Times New Roman" w:hAnsi="Times New Roman" w:cs="Times New Roman"/>
          <w:b/>
          <w:bCs/>
          <w:color w:val="auto"/>
          <w:sz w:val="24"/>
          <w:szCs w:val="24"/>
          <w:lang w:eastAsia="it-IT"/>
        </w:rPr>
        <w:t xml:space="preserve"> E ATTREZZATURE</w:t>
      </w:r>
    </w:p>
    <w:p w14:paraId="44CDAF3F" w14:textId="4C20A159" w:rsidR="009C7BBA" w:rsidRDefault="009C7BBA" w:rsidP="00DC00EC">
      <w:pPr>
        <w:spacing w:after="0" w:line="276" w:lineRule="auto"/>
        <w:jc w:val="both"/>
        <w:rPr>
          <w:rFonts w:ascii="Times New Roman" w:eastAsia="Times New Roman" w:hAnsi="Times New Roman" w:cs="Times New Roman"/>
          <w:kern w:val="0"/>
          <w:sz w:val="22"/>
          <w:szCs w:val="22"/>
          <w:lang w:eastAsia="it-IT"/>
          <w14:ligatures w14:val="none"/>
        </w:rPr>
      </w:pPr>
      <w:r w:rsidRPr="00316132">
        <w:rPr>
          <w:rFonts w:ascii="Times New Roman" w:eastAsia="Times New Roman" w:hAnsi="Times New Roman" w:cs="Times New Roman"/>
          <w:b/>
          <w:bCs/>
          <w:kern w:val="0"/>
          <w:sz w:val="22"/>
          <w:szCs w:val="22"/>
          <w:lang w:eastAsia="it-IT"/>
          <w14:ligatures w14:val="none"/>
        </w:rPr>
        <w:t>1</w:t>
      </w:r>
      <w:r w:rsidR="00DC00EC" w:rsidRPr="00316132">
        <w:rPr>
          <w:rFonts w:ascii="Times New Roman" w:eastAsia="Times New Roman" w:hAnsi="Times New Roman" w:cs="Times New Roman"/>
          <w:b/>
          <w:bCs/>
          <w:kern w:val="0"/>
          <w:sz w:val="22"/>
          <w:szCs w:val="22"/>
          <w:lang w:eastAsia="it-IT"/>
          <w14:ligatures w14:val="none"/>
        </w:rPr>
        <w:t>.</w:t>
      </w:r>
      <w:r>
        <w:rPr>
          <w:rFonts w:ascii="Times New Roman" w:eastAsia="Times New Roman" w:hAnsi="Times New Roman" w:cs="Times New Roman"/>
          <w:kern w:val="0"/>
          <w:sz w:val="22"/>
          <w:szCs w:val="22"/>
          <w:lang w:eastAsia="it-IT"/>
          <w14:ligatures w14:val="none"/>
        </w:rPr>
        <w:t xml:space="preserve"> Il </w:t>
      </w:r>
      <w:r w:rsidR="00316132">
        <w:rPr>
          <w:rFonts w:ascii="Times New Roman" w:eastAsia="Times New Roman" w:hAnsi="Times New Roman" w:cs="Times New Roman"/>
          <w:kern w:val="0"/>
          <w:sz w:val="22"/>
          <w:szCs w:val="22"/>
          <w:lang w:eastAsia="it-IT"/>
          <w14:ligatures w14:val="none"/>
        </w:rPr>
        <w:t>Concessionario dichiara di aver preso visione degli arredi e attrezzature presenti presso</w:t>
      </w:r>
      <w:r w:rsidR="00ED096D">
        <w:rPr>
          <w:rFonts w:ascii="Times New Roman" w:eastAsia="Times New Roman" w:hAnsi="Times New Roman" w:cs="Times New Roman"/>
          <w:kern w:val="0"/>
          <w:sz w:val="22"/>
          <w:szCs w:val="22"/>
          <w:lang w:eastAsia="it-IT"/>
          <w14:ligatures w14:val="none"/>
        </w:rPr>
        <w:t xml:space="preserve"> gli spazi</w:t>
      </w:r>
      <w:r w:rsidR="00316132">
        <w:rPr>
          <w:rFonts w:ascii="Times New Roman" w:eastAsia="Times New Roman" w:hAnsi="Times New Roman" w:cs="Times New Roman"/>
          <w:kern w:val="0"/>
          <w:sz w:val="22"/>
          <w:szCs w:val="22"/>
          <w:lang w:eastAsia="it-IT"/>
          <w14:ligatures w14:val="none"/>
        </w:rPr>
        <w:t xml:space="preserve"> oggetto di concessione</w:t>
      </w:r>
      <w:r w:rsidR="00134462">
        <w:rPr>
          <w:rFonts w:ascii="Times New Roman" w:eastAsia="Times New Roman" w:hAnsi="Times New Roman" w:cs="Times New Roman"/>
          <w:kern w:val="0"/>
          <w:sz w:val="22"/>
          <w:szCs w:val="22"/>
          <w:lang w:eastAsia="it-IT"/>
          <w14:ligatures w14:val="none"/>
        </w:rPr>
        <w:t xml:space="preserve"> e indicati </w:t>
      </w:r>
      <w:r w:rsidR="00ED096D">
        <w:rPr>
          <w:rFonts w:ascii="Times New Roman" w:eastAsia="Times New Roman" w:hAnsi="Times New Roman" w:cs="Times New Roman"/>
          <w:kern w:val="0"/>
          <w:sz w:val="22"/>
          <w:szCs w:val="22"/>
          <w:lang w:eastAsia="it-IT"/>
          <w14:ligatures w14:val="none"/>
        </w:rPr>
        <w:t>nella Scheda Tecnica</w:t>
      </w:r>
      <w:r w:rsidR="00134462">
        <w:rPr>
          <w:rFonts w:ascii="Times New Roman" w:eastAsia="Times New Roman" w:hAnsi="Times New Roman" w:cs="Times New Roman"/>
          <w:kern w:val="0"/>
          <w:sz w:val="22"/>
          <w:szCs w:val="22"/>
          <w:lang w:eastAsia="it-IT"/>
          <w14:ligatures w14:val="none"/>
        </w:rPr>
        <w:t xml:space="preserve"> (Allegato </w:t>
      </w:r>
      <w:r w:rsidR="00ED096D">
        <w:rPr>
          <w:rFonts w:ascii="Times New Roman" w:eastAsia="Times New Roman" w:hAnsi="Times New Roman" w:cs="Times New Roman"/>
          <w:kern w:val="0"/>
          <w:sz w:val="22"/>
          <w:szCs w:val="22"/>
          <w:lang w:eastAsia="it-IT"/>
          <w14:ligatures w14:val="none"/>
        </w:rPr>
        <w:t>A</w:t>
      </w:r>
      <w:r w:rsidR="00134462">
        <w:rPr>
          <w:rFonts w:ascii="Times New Roman" w:eastAsia="Times New Roman" w:hAnsi="Times New Roman" w:cs="Times New Roman"/>
          <w:kern w:val="0"/>
          <w:sz w:val="22"/>
          <w:szCs w:val="22"/>
          <w:lang w:eastAsia="it-IT"/>
          <w14:ligatures w14:val="none"/>
        </w:rPr>
        <w:t>)</w:t>
      </w:r>
      <w:r w:rsidR="00316132">
        <w:rPr>
          <w:rFonts w:ascii="Times New Roman" w:eastAsia="Times New Roman" w:hAnsi="Times New Roman" w:cs="Times New Roman"/>
          <w:kern w:val="0"/>
          <w:sz w:val="22"/>
          <w:szCs w:val="22"/>
          <w:lang w:eastAsia="it-IT"/>
          <w14:ligatures w14:val="none"/>
        </w:rPr>
        <w:t>, nonché di averli trovati nello stato d’uso descritto nell’inventario.</w:t>
      </w:r>
    </w:p>
    <w:p w14:paraId="438A7192" w14:textId="58164C53" w:rsidR="00DC00EC" w:rsidRDefault="00316132" w:rsidP="00DC00EC">
      <w:pPr>
        <w:spacing w:after="0" w:line="276" w:lineRule="auto"/>
        <w:jc w:val="both"/>
        <w:rPr>
          <w:rFonts w:ascii="Times New Roman" w:eastAsia="Times New Roman" w:hAnsi="Times New Roman" w:cs="Times New Roman"/>
          <w:kern w:val="0"/>
          <w:sz w:val="22"/>
          <w:szCs w:val="22"/>
          <w:lang w:eastAsia="it-IT"/>
          <w14:ligatures w14:val="none"/>
        </w:rPr>
      </w:pPr>
      <w:r w:rsidRPr="00316132">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w:t>
      </w:r>
      <w:r w:rsidR="00DC00EC" w:rsidRPr="009C7BBA">
        <w:rPr>
          <w:rFonts w:ascii="Times New Roman" w:eastAsia="Times New Roman" w:hAnsi="Times New Roman" w:cs="Times New Roman"/>
          <w:kern w:val="0"/>
          <w:sz w:val="22"/>
          <w:szCs w:val="22"/>
          <w:lang w:eastAsia="it-IT"/>
          <w14:ligatures w14:val="none"/>
        </w:rPr>
        <w:t xml:space="preserve">Il </w:t>
      </w:r>
      <w:r>
        <w:rPr>
          <w:rFonts w:ascii="Times New Roman" w:eastAsia="Times New Roman" w:hAnsi="Times New Roman" w:cs="Times New Roman"/>
          <w:kern w:val="0"/>
          <w:sz w:val="22"/>
          <w:szCs w:val="22"/>
          <w:lang w:eastAsia="it-IT"/>
          <w14:ligatures w14:val="none"/>
        </w:rPr>
        <w:t>Concessionario</w:t>
      </w:r>
      <w:r w:rsidR="00DC00EC" w:rsidRPr="009C7BBA">
        <w:rPr>
          <w:rFonts w:ascii="Times New Roman" w:eastAsia="Times New Roman" w:hAnsi="Times New Roman" w:cs="Times New Roman"/>
          <w:kern w:val="0"/>
          <w:sz w:val="22"/>
          <w:szCs w:val="22"/>
          <w:lang w:eastAsia="it-IT"/>
          <w14:ligatures w14:val="none"/>
        </w:rPr>
        <w:t xml:space="preserve"> si obbliga alla custodia </w:t>
      </w:r>
      <w:r w:rsidR="005D22F8">
        <w:rPr>
          <w:rFonts w:ascii="Times New Roman" w:eastAsia="Times New Roman" w:hAnsi="Times New Roman" w:cs="Times New Roman"/>
          <w:kern w:val="0"/>
          <w:sz w:val="22"/>
          <w:szCs w:val="22"/>
          <w:lang w:eastAsia="it-IT"/>
          <w14:ligatures w14:val="none"/>
        </w:rPr>
        <w:t>degli arredi e delle attrezzature</w:t>
      </w:r>
      <w:r>
        <w:rPr>
          <w:rFonts w:ascii="Times New Roman" w:eastAsia="Times New Roman" w:hAnsi="Times New Roman" w:cs="Times New Roman"/>
          <w:kern w:val="0"/>
          <w:sz w:val="22"/>
          <w:szCs w:val="22"/>
          <w:lang w:eastAsia="it-IT"/>
          <w14:ligatures w14:val="none"/>
        </w:rPr>
        <w:t>. I</w:t>
      </w:r>
      <w:r w:rsidR="00DC00EC" w:rsidRPr="009C7BBA">
        <w:rPr>
          <w:rFonts w:ascii="Times New Roman" w:eastAsia="Times New Roman" w:hAnsi="Times New Roman" w:cs="Times New Roman"/>
          <w:kern w:val="0"/>
          <w:sz w:val="22"/>
          <w:szCs w:val="22"/>
          <w:lang w:eastAsia="it-IT"/>
          <w14:ligatures w14:val="none"/>
        </w:rPr>
        <w:t xml:space="preserve">n caso di furto, di danneggiamento o di deterioramento non dovuto al normale utilizzo </w:t>
      </w:r>
      <w:r>
        <w:rPr>
          <w:rFonts w:ascii="Times New Roman" w:eastAsia="Times New Roman" w:hAnsi="Times New Roman" w:cs="Times New Roman"/>
          <w:kern w:val="0"/>
          <w:sz w:val="22"/>
          <w:szCs w:val="22"/>
          <w:lang w:eastAsia="it-IT"/>
          <w14:ligatures w14:val="none"/>
        </w:rPr>
        <w:t>degli stessi</w:t>
      </w:r>
      <w:r w:rsidR="00DC00EC" w:rsidRPr="009C7BBA">
        <w:rPr>
          <w:rFonts w:ascii="Times New Roman" w:eastAsia="Times New Roman" w:hAnsi="Times New Roman" w:cs="Times New Roman"/>
          <w:kern w:val="0"/>
          <w:sz w:val="22"/>
          <w:szCs w:val="22"/>
          <w:lang w:eastAsia="it-IT"/>
          <w14:ligatures w14:val="none"/>
        </w:rPr>
        <w:t xml:space="preserve">, dovrà </w:t>
      </w:r>
      <w:r>
        <w:rPr>
          <w:rFonts w:ascii="Times New Roman" w:eastAsia="Times New Roman" w:hAnsi="Times New Roman" w:cs="Times New Roman"/>
          <w:kern w:val="0"/>
          <w:sz w:val="22"/>
          <w:szCs w:val="22"/>
          <w:lang w:eastAsia="it-IT"/>
          <w14:ligatures w14:val="none"/>
        </w:rPr>
        <w:t>risarcire i danni al Concedente</w:t>
      </w:r>
      <w:r w:rsidR="00DC00EC" w:rsidRPr="009C7BBA">
        <w:rPr>
          <w:rFonts w:ascii="Times New Roman" w:eastAsia="Times New Roman" w:hAnsi="Times New Roman" w:cs="Times New Roman"/>
          <w:kern w:val="0"/>
          <w:sz w:val="22"/>
          <w:szCs w:val="22"/>
          <w:lang w:eastAsia="it-IT"/>
          <w14:ligatures w14:val="none"/>
        </w:rPr>
        <w:t xml:space="preserve">. In caso di furto la cifra da risarcire sarà stabilita da un perito nominato dal </w:t>
      </w:r>
      <w:r>
        <w:rPr>
          <w:rFonts w:ascii="Times New Roman" w:eastAsia="Times New Roman" w:hAnsi="Times New Roman" w:cs="Times New Roman"/>
          <w:kern w:val="0"/>
          <w:sz w:val="22"/>
          <w:szCs w:val="22"/>
          <w:lang w:eastAsia="it-IT"/>
          <w14:ligatures w14:val="none"/>
        </w:rPr>
        <w:t>Concedente</w:t>
      </w:r>
      <w:r w:rsidR="00DC00EC" w:rsidRPr="009C7BBA">
        <w:rPr>
          <w:rFonts w:ascii="Times New Roman" w:eastAsia="Times New Roman" w:hAnsi="Times New Roman" w:cs="Times New Roman"/>
          <w:kern w:val="0"/>
          <w:sz w:val="22"/>
          <w:szCs w:val="22"/>
          <w:lang w:eastAsia="it-IT"/>
          <w14:ligatures w14:val="none"/>
        </w:rPr>
        <w:t xml:space="preserve">, mentre in caso di danneggiamento e/o deterioramento grave la cifra sarà non inferiore a quella richiesta per il restauro dei beni da parte di un professionista scelto dal </w:t>
      </w:r>
      <w:r>
        <w:rPr>
          <w:rFonts w:ascii="Times New Roman" w:eastAsia="Times New Roman" w:hAnsi="Times New Roman" w:cs="Times New Roman"/>
          <w:kern w:val="0"/>
          <w:sz w:val="22"/>
          <w:szCs w:val="22"/>
          <w:lang w:eastAsia="it-IT"/>
          <w14:ligatures w14:val="none"/>
        </w:rPr>
        <w:t>Concedente</w:t>
      </w:r>
      <w:r w:rsidR="00DC00EC" w:rsidRPr="009C7BBA">
        <w:rPr>
          <w:rFonts w:ascii="Times New Roman" w:eastAsia="Times New Roman" w:hAnsi="Times New Roman" w:cs="Times New Roman"/>
          <w:kern w:val="0"/>
          <w:sz w:val="22"/>
          <w:szCs w:val="22"/>
          <w:lang w:eastAsia="it-IT"/>
          <w14:ligatures w14:val="none"/>
        </w:rPr>
        <w:t xml:space="preserve">. </w:t>
      </w:r>
    </w:p>
    <w:p w14:paraId="4F6591F8" w14:textId="74191754" w:rsidR="00316132" w:rsidRDefault="00316132" w:rsidP="00DC00EC">
      <w:pPr>
        <w:spacing w:after="0" w:line="276" w:lineRule="auto"/>
        <w:jc w:val="both"/>
        <w:rPr>
          <w:rFonts w:ascii="Times New Roman" w:eastAsia="Times New Roman" w:hAnsi="Times New Roman" w:cs="Times New Roman"/>
          <w:kern w:val="0"/>
          <w:sz w:val="22"/>
          <w:szCs w:val="22"/>
          <w:lang w:eastAsia="it-IT"/>
          <w14:ligatures w14:val="none"/>
        </w:rPr>
      </w:pPr>
      <w:r w:rsidRPr="00316132">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Per quanto qui non espressamente previsto, si rinvia </w:t>
      </w:r>
      <w:r w:rsidR="005E3779">
        <w:rPr>
          <w:rFonts w:ascii="Times New Roman" w:eastAsia="Times New Roman" w:hAnsi="Times New Roman" w:cs="Times New Roman"/>
          <w:kern w:val="0"/>
          <w:sz w:val="22"/>
          <w:szCs w:val="22"/>
          <w:lang w:eastAsia="it-IT"/>
          <w14:ligatures w14:val="none"/>
        </w:rPr>
        <w:t>a quanto previsto</w:t>
      </w:r>
      <w:r>
        <w:rPr>
          <w:rFonts w:ascii="Times New Roman" w:eastAsia="Times New Roman" w:hAnsi="Times New Roman" w:cs="Times New Roman"/>
          <w:kern w:val="0"/>
          <w:sz w:val="22"/>
          <w:szCs w:val="22"/>
          <w:lang w:eastAsia="it-IT"/>
          <w14:ligatures w14:val="none"/>
        </w:rPr>
        <w:t xml:space="preserve"> </w:t>
      </w:r>
      <w:r w:rsidR="005E3779">
        <w:rPr>
          <w:rFonts w:ascii="Times New Roman" w:eastAsia="Times New Roman" w:hAnsi="Times New Roman" w:cs="Times New Roman"/>
          <w:kern w:val="0"/>
          <w:sz w:val="22"/>
          <w:szCs w:val="22"/>
          <w:lang w:eastAsia="it-IT"/>
          <w14:ligatures w14:val="none"/>
        </w:rPr>
        <w:t>n</w:t>
      </w:r>
      <w:r>
        <w:rPr>
          <w:rFonts w:ascii="Times New Roman" w:eastAsia="Times New Roman" w:hAnsi="Times New Roman" w:cs="Times New Roman"/>
          <w:kern w:val="0"/>
          <w:sz w:val="22"/>
          <w:szCs w:val="22"/>
          <w:lang w:eastAsia="it-IT"/>
          <w14:ligatures w14:val="none"/>
        </w:rPr>
        <w:t>ella presente Convenzione.</w:t>
      </w:r>
    </w:p>
    <w:p w14:paraId="1A83B70D" w14:textId="64E63570" w:rsidR="00A5199B" w:rsidRPr="007D1175" w:rsidRDefault="00654D07" w:rsidP="007D1175">
      <w:pPr>
        <w:pStyle w:val="Titolo1"/>
        <w:contextualSpacing/>
        <w:jc w:val="center"/>
        <w:rPr>
          <w:rFonts w:ascii="Times New Roman" w:eastAsia="Times New Roman" w:hAnsi="Times New Roman" w:cs="Times New Roman"/>
          <w:b/>
          <w:bCs/>
          <w:color w:val="auto"/>
          <w:sz w:val="24"/>
          <w:szCs w:val="24"/>
          <w:lang w:eastAsia="it-IT"/>
        </w:rPr>
      </w:pPr>
      <w:r w:rsidRPr="007D1175">
        <w:rPr>
          <w:rFonts w:ascii="Times New Roman" w:eastAsia="Times New Roman" w:hAnsi="Times New Roman" w:cs="Times New Roman"/>
          <w:b/>
          <w:bCs/>
          <w:color w:val="auto"/>
          <w:sz w:val="24"/>
          <w:szCs w:val="24"/>
          <w:lang w:eastAsia="it-IT"/>
        </w:rPr>
        <w:t xml:space="preserve">Art. </w:t>
      </w:r>
      <w:r w:rsidR="007D1175">
        <w:rPr>
          <w:rFonts w:ascii="Times New Roman" w:eastAsia="Times New Roman" w:hAnsi="Times New Roman" w:cs="Times New Roman"/>
          <w:b/>
          <w:bCs/>
          <w:color w:val="auto"/>
          <w:sz w:val="24"/>
          <w:szCs w:val="24"/>
          <w:lang w:eastAsia="it-IT"/>
        </w:rPr>
        <w:t>9</w:t>
      </w:r>
    </w:p>
    <w:p w14:paraId="3EC44C00" w14:textId="6F1099E1" w:rsidR="00654D07" w:rsidRPr="000262F7" w:rsidRDefault="00654D07" w:rsidP="007D1175">
      <w:pPr>
        <w:pStyle w:val="Titolo1"/>
        <w:contextualSpacing/>
        <w:jc w:val="center"/>
        <w:rPr>
          <w:rFonts w:ascii="Times New Roman" w:eastAsia="Times New Roman" w:hAnsi="Times New Roman" w:cs="Times New Roman"/>
          <w:b/>
          <w:bCs/>
          <w:color w:val="auto"/>
          <w:sz w:val="24"/>
          <w:szCs w:val="24"/>
          <w:lang w:eastAsia="it-IT"/>
        </w:rPr>
      </w:pPr>
      <w:r w:rsidRPr="000262F7">
        <w:rPr>
          <w:rFonts w:ascii="Times New Roman" w:eastAsia="Times New Roman" w:hAnsi="Times New Roman" w:cs="Times New Roman"/>
          <w:b/>
          <w:bCs/>
          <w:color w:val="auto"/>
          <w:sz w:val="24"/>
          <w:szCs w:val="24"/>
          <w:lang w:eastAsia="it-IT"/>
        </w:rPr>
        <w:t>UTENZE, IMPOSTE E TASSE</w:t>
      </w:r>
    </w:p>
    <w:p w14:paraId="36FFECBF" w14:textId="785D8866" w:rsidR="00316132" w:rsidRPr="000262F7" w:rsidRDefault="00316132" w:rsidP="00316132">
      <w:pPr>
        <w:spacing w:after="0" w:line="276" w:lineRule="auto"/>
        <w:jc w:val="both"/>
        <w:rPr>
          <w:rFonts w:ascii="Times New Roman" w:eastAsia="Times New Roman" w:hAnsi="Times New Roman" w:cs="Times New Roman"/>
          <w:kern w:val="0"/>
          <w:sz w:val="22"/>
          <w:szCs w:val="22"/>
          <w:lang w:eastAsia="it-IT"/>
          <w14:ligatures w14:val="none"/>
        </w:rPr>
      </w:pPr>
      <w:r w:rsidRPr="000262F7">
        <w:rPr>
          <w:rFonts w:ascii="Times New Roman" w:eastAsia="Times New Roman" w:hAnsi="Times New Roman" w:cs="Times New Roman"/>
          <w:b/>
          <w:bCs/>
          <w:kern w:val="0"/>
          <w:sz w:val="22"/>
          <w:szCs w:val="22"/>
          <w:lang w:eastAsia="it-IT"/>
          <w14:ligatures w14:val="none"/>
        </w:rPr>
        <w:t xml:space="preserve">1. </w:t>
      </w:r>
      <w:r w:rsidRPr="000262F7">
        <w:rPr>
          <w:rFonts w:ascii="Times New Roman" w:eastAsia="Times New Roman" w:hAnsi="Times New Roman" w:cs="Times New Roman"/>
          <w:kern w:val="0"/>
          <w:sz w:val="22"/>
          <w:szCs w:val="22"/>
          <w:lang w:eastAsia="it-IT"/>
          <w14:ligatures w14:val="none"/>
        </w:rPr>
        <w:t xml:space="preserve">Il Concessionario si obbliga, entro </w:t>
      </w:r>
      <w:r w:rsidR="00EF1915" w:rsidRPr="000262F7">
        <w:rPr>
          <w:rFonts w:ascii="Times New Roman" w:eastAsia="Times New Roman" w:hAnsi="Times New Roman" w:cs="Times New Roman"/>
          <w:kern w:val="0"/>
          <w:sz w:val="22"/>
          <w:szCs w:val="22"/>
          <w:lang w:eastAsia="it-IT"/>
          <w14:ligatures w14:val="none"/>
        </w:rPr>
        <w:t>20 (venti)</w:t>
      </w:r>
      <w:r w:rsidRPr="000262F7">
        <w:rPr>
          <w:rFonts w:ascii="Times New Roman" w:eastAsia="Times New Roman" w:hAnsi="Times New Roman" w:cs="Times New Roman"/>
          <w:kern w:val="0"/>
          <w:sz w:val="22"/>
          <w:szCs w:val="22"/>
          <w:lang w:eastAsia="it-IT"/>
          <w14:ligatures w14:val="none"/>
        </w:rPr>
        <w:t xml:space="preserve"> giorni dalla sottoscrizione della presente Convenzione, a procedere con l’attivazione e/o il subentro nei contratti relativi alle utenze </w:t>
      </w:r>
      <w:r w:rsidR="005D22F8" w:rsidRPr="000262F7">
        <w:rPr>
          <w:rFonts w:ascii="Times New Roman" w:eastAsia="Times New Roman" w:hAnsi="Times New Roman" w:cs="Times New Roman"/>
          <w:kern w:val="0"/>
          <w:sz w:val="22"/>
          <w:szCs w:val="22"/>
          <w:lang w:eastAsia="it-IT"/>
          <w14:ligatures w14:val="none"/>
        </w:rPr>
        <w:t>degli immobili</w:t>
      </w:r>
      <w:r w:rsidRPr="000262F7">
        <w:rPr>
          <w:rFonts w:ascii="Times New Roman" w:eastAsia="Times New Roman" w:hAnsi="Times New Roman" w:cs="Times New Roman"/>
          <w:kern w:val="0"/>
          <w:sz w:val="22"/>
          <w:szCs w:val="22"/>
          <w:lang w:eastAsia="it-IT"/>
          <w14:ligatures w14:val="none"/>
        </w:rPr>
        <w:t xml:space="preserve"> (acqua, energia elettrica, gas, ecc.), facendosi carico delle relative spese.</w:t>
      </w:r>
    </w:p>
    <w:p w14:paraId="37051927" w14:textId="5A2A91CD" w:rsidR="007D1175" w:rsidRPr="000262F7" w:rsidRDefault="007D1175" w:rsidP="00316132">
      <w:pPr>
        <w:spacing w:after="0" w:line="276" w:lineRule="auto"/>
        <w:jc w:val="both"/>
        <w:rPr>
          <w:rFonts w:ascii="Times New Roman" w:eastAsia="Times New Roman" w:hAnsi="Times New Roman" w:cs="Times New Roman"/>
          <w:kern w:val="0"/>
          <w:sz w:val="22"/>
          <w:szCs w:val="22"/>
          <w:lang w:eastAsia="it-IT"/>
          <w14:ligatures w14:val="none"/>
        </w:rPr>
      </w:pPr>
      <w:r w:rsidRPr="000262F7">
        <w:rPr>
          <w:rFonts w:ascii="Times New Roman" w:eastAsia="Times New Roman" w:hAnsi="Times New Roman" w:cs="Times New Roman"/>
          <w:b/>
          <w:bCs/>
          <w:kern w:val="0"/>
          <w:sz w:val="22"/>
          <w:szCs w:val="22"/>
          <w:lang w:eastAsia="it-IT"/>
          <w14:ligatures w14:val="none"/>
        </w:rPr>
        <w:t>2.</w:t>
      </w:r>
      <w:r w:rsidRPr="000262F7">
        <w:rPr>
          <w:rFonts w:ascii="Times New Roman" w:eastAsia="Times New Roman" w:hAnsi="Times New Roman" w:cs="Times New Roman"/>
          <w:kern w:val="0"/>
          <w:sz w:val="22"/>
          <w:szCs w:val="22"/>
          <w:lang w:eastAsia="it-IT"/>
          <w14:ligatures w14:val="none"/>
        </w:rPr>
        <w:t xml:space="preserve"> </w:t>
      </w:r>
      <w:r w:rsidR="00EF1915" w:rsidRPr="000262F7">
        <w:rPr>
          <w:rFonts w:ascii="Times New Roman" w:eastAsia="Times New Roman" w:hAnsi="Times New Roman" w:cs="Times New Roman"/>
          <w:kern w:val="0"/>
          <w:sz w:val="22"/>
          <w:szCs w:val="22"/>
          <w:lang w:eastAsia="it-IT"/>
          <w14:ligatures w14:val="none"/>
        </w:rPr>
        <w:t>Il Concessionario è, altresì, tenuto al pagamento di tutte le imposte e/o tasse comunali, nonché a sostenere tutte le spese, per l’utilizzo dell’immobile e per la realizzazione delle attività di progetto, se ed in quanto dovute nel rispetto degli appositi regolamenti comunali.</w:t>
      </w:r>
    </w:p>
    <w:p w14:paraId="32A2059E" w14:textId="5EB4BCFB" w:rsidR="00316132" w:rsidRPr="00316132" w:rsidRDefault="007D1175" w:rsidP="00316132">
      <w:pPr>
        <w:spacing w:after="0" w:line="276" w:lineRule="auto"/>
        <w:jc w:val="both"/>
        <w:rPr>
          <w:rFonts w:ascii="Times New Roman" w:eastAsia="Times New Roman" w:hAnsi="Times New Roman" w:cs="Times New Roman"/>
          <w:kern w:val="0"/>
          <w:sz w:val="22"/>
          <w:szCs w:val="22"/>
          <w:lang w:eastAsia="it-IT"/>
          <w14:ligatures w14:val="none"/>
        </w:rPr>
      </w:pPr>
      <w:r w:rsidRPr="000262F7">
        <w:rPr>
          <w:rFonts w:ascii="Times New Roman" w:eastAsia="Times New Roman" w:hAnsi="Times New Roman" w:cs="Times New Roman"/>
          <w:b/>
          <w:bCs/>
          <w:kern w:val="0"/>
          <w:sz w:val="22"/>
          <w:szCs w:val="22"/>
          <w:lang w:eastAsia="it-IT"/>
          <w14:ligatures w14:val="none"/>
        </w:rPr>
        <w:t>4</w:t>
      </w:r>
      <w:r w:rsidR="00316132" w:rsidRPr="000262F7">
        <w:rPr>
          <w:rFonts w:ascii="Times New Roman" w:eastAsia="Times New Roman" w:hAnsi="Times New Roman" w:cs="Times New Roman"/>
          <w:b/>
          <w:bCs/>
          <w:kern w:val="0"/>
          <w:sz w:val="22"/>
          <w:szCs w:val="22"/>
          <w:lang w:eastAsia="it-IT"/>
          <w14:ligatures w14:val="none"/>
        </w:rPr>
        <w:t>.</w:t>
      </w:r>
      <w:r w:rsidR="00316132" w:rsidRPr="000262F7">
        <w:rPr>
          <w:rFonts w:ascii="Times New Roman" w:eastAsia="Times New Roman" w:hAnsi="Times New Roman" w:cs="Times New Roman"/>
          <w:kern w:val="0"/>
          <w:sz w:val="22"/>
          <w:szCs w:val="22"/>
          <w:lang w:eastAsia="it-IT"/>
          <w14:ligatures w14:val="none"/>
        </w:rPr>
        <w:t xml:space="preserve"> Il Concessionario comunicherà al Concedente di aver provveduto ai sensi </w:t>
      </w:r>
      <w:r w:rsidRPr="000262F7">
        <w:rPr>
          <w:rFonts w:ascii="Times New Roman" w:eastAsia="Times New Roman" w:hAnsi="Times New Roman" w:cs="Times New Roman"/>
          <w:kern w:val="0"/>
          <w:sz w:val="22"/>
          <w:szCs w:val="22"/>
          <w:lang w:eastAsia="it-IT"/>
          <w14:ligatures w14:val="none"/>
        </w:rPr>
        <w:t>dei precedenti commi</w:t>
      </w:r>
      <w:r w:rsidR="00316132" w:rsidRPr="000262F7">
        <w:rPr>
          <w:rFonts w:ascii="Times New Roman" w:eastAsia="Times New Roman" w:hAnsi="Times New Roman" w:cs="Times New Roman"/>
          <w:kern w:val="0"/>
          <w:sz w:val="22"/>
          <w:szCs w:val="22"/>
          <w:lang w:eastAsia="it-IT"/>
          <w14:ligatures w14:val="none"/>
        </w:rPr>
        <w:t>, pena la decadenza della concessione.</w:t>
      </w:r>
    </w:p>
    <w:p w14:paraId="135641E2" w14:textId="5BF2E9BA" w:rsidR="007A73FE" w:rsidRPr="000C2753" w:rsidRDefault="007A73FE" w:rsidP="000C2753">
      <w:pPr>
        <w:pStyle w:val="Titolo1"/>
        <w:contextualSpacing/>
        <w:jc w:val="center"/>
        <w:rPr>
          <w:rFonts w:ascii="Times New Roman" w:eastAsia="Times New Roman" w:hAnsi="Times New Roman" w:cs="Times New Roman"/>
          <w:b/>
          <w:bCs/>
          <w:color w:val="auto"/>
          <w:sz w:val="24"/>
          <w:szCs w:val="24"/>
          <w:lang w:eastAsia="it-IT"/>
        </w:rPr>
      </w:pPr>
      <w:bookmarkStart w:id="14" w:name="_Ref180587808"/>
      <w:r w:rsidRPr="000C2753">
        <w:rPr>
          <w:rFonts w:ascii="Times New Roman" w:eastAsia="Times New Roman" w:hAnsi="Times New Roman" w:cs="Times New Roman"/>
          <w:b/>
          <w:bCs/>
          <w:color w:val="auto"/>
          <w:sz w:val="24"/>
          <w:szCs w:val="24"/>
          <w:lang w:eastAsia="it-IT"/>
        </w:rPr>
        <w:lastRenderedPageBreak/>
        <w:t xml:space="preserve">Art. </w:t>
      </w:r>
      <w:r w:rsidR="000C2753" w:rsidRPr="000C2753">
        <w:rPr>
          <w:rFonts w:ascii="Times New Roman" w:eastAsia="Times New Roman" w:hAnsi="Times New Roman" w:cs="Times New Roman"/>
          <w:b/>
          <w:bCs/>
          <w:color w:val="auto"/>
          <w:sz w:val="24"/>
          <w:szCs w:val="24"/>
          <w:lang w:eastAsia="it-IT"/>
        </w:rPr>
        <w:t>10</w:t>
      </w:r>
      <w:bookmarkEnd w:id="14"/>
    </w:p>
    <w:p w14:paraId="12885ECC" w14:textId="6A3E5122" w:rsidR="00A5199B" w:rsidRPr="000C2753" w:rsidRDefault="00A5199B" w:rsidP="000C2753">
      <w:pPr>
        <w:pStyle w:val="Titolo1"/>
        <w:contextualSpacing/>
        <w:jc w:val="center"/>
        <w:rPr>
          <w:rFonts w:ascii="Times New Roman" w:eastAsia="Times New Roman" w:hAnsi="Times New Roman" w:cs="Times New Roman"/>
          <w:b/>
          <w:bCs/>
          <w:color w:val="auto"/>
          <w:sz w:val="24"/>
          <w:szCs w:val="24"/>
          <w:lang w:eastAsia="it-IT"/>
        </w:rPr>
      </w:pPr>
      <w:r w:rsidRPr="000C2753">
        <w:rPr>
          <w:rFonts w:ascii="Times New Roman" w:eastAsia="Times New Roman" w:hAnsi="Times New Roman" w:cs="Times New Roman"/>
          <w:b/>
          <w:bCs/>
          <w:color w:val="auto"/>
          <w:sz w:val="24"/>
          <w:szCs w:val="24"/>
          <w:lang w:eastAsia="it-IT"/>
        </w:rPr>
        <w:t xml:space="preserve">MANUTENZIONE </w:t>
      </w:r>
      <w:r w:rsidR="00654D07" w:rsidRPr="000C2753">
        <w:rPr>
          <w:rFonts w:ascii="Times New Roman" w:eastAsia="Times New Roman" w:hAnsi="Times New Roman" w:cs="Times New Roman"/>
          <w:b/>
          <w:bCs/>
          <w:color w:val="auto"/>
          <w:sz w:val="24"/>
          <w:szCs w:val="24"/>
          <w:lang w:eastAsia="it-IT"/>
        </w:rPr>
        <w:t>DE</w:t>
      </w:r>
      <w:r w:rsidR="005D22F8">
        <w:rPr>
          <w:rFonts w:ascii="Times New Roman" w:eastAsia="Times New Roman" w:hAnsi="Times New Roman" w:cs="Times New Roman"/>
          <w:b/>
          <w:bCs/>
          <w:color w:val="auto"/>
          <w:sz w:val="24"/>
          <w:szCs w:val="24"/>
          <w:lang w:eastAsia="it-IT"/>
        </w:rPr>
        <w:t xml:space="preserve">GLI </w:t>
      </w:r>
      <w:r w:rsidR="00ED096D">
        <w:rPr>
          <w:rFonts w:ascii="Times New Roman" w:eastAsia="Times New Roman" w:hAnsi="Times New Roman" w:cs="Times New Roman"/>
          <w:b/>
          <w:bCs/>
          <w:color w:val="auto"/>
          <w:sz w:val="24"/>
          <w:szCs w:val="24"/>
          <w:lang w:eastAsia="it-IT"/>
        </w:rPr>
        <w:t>SPAZI</w:t>
      </w:r>
    </w:p>
    <w:p w14:paraId="277A3F62" w14:textId="3E9DD14E" w:rsidR="000C2753" w:rsidRDefault="000C2753" w:rsidP="00B339C1">
      <w:pPr>
        <w:spacing w:after="0" w:line="276" w:lineRule="auto"/>
        <w:jc w:val="both"/>
        <w:rPr>
          <w:rFonts w:ascii="Times New Roman" w:eastAsia="Times New Roman" w:hAnsi="Times New Roman" w:cs="Times New Roman"/>
          <w:kern w:val="0"/>
          <w:sz w:val="22"/>
          <w:szCs w:val="22"/>
          <w:lang w:eastAsia="it-IT"/>
          <w14:ligatures w14:val="none"/>
        </w:rPr>
      </w:pPr>
      <w:r w:rsidRPr="000C2753">
        <w:rPr>
          <w:rFonts w:ascii="Times New Roman" w:eastAsia="Times New Roman" w:hAnsi="Times New Roman" w:cs="Times New Roman"/>
          <w:b/>
          <w:bCs/>
          <w:kern w:val="0"/>
          <w:sz w:val="22"/>
          <w:szCs w:val="22"/>
          <w:lang w:eastAsia="it-IT"/>
          <w14:ligatures w14:val="none"/>
        </w:rPr>
        <w:t xml:space="preserve">1. </w:t>
      </w:r>
      <w:r>
        <w:rPr>
          <w:rFonts w:ascii="Times New Roman" w:eastAsia="Times New Roman" w:hAnsi="Times New Roman" w:cs="Times New Roman"/>
          <w:kern w:val="0"/>
          <w:sz w:val="22"/>
          <w:szCs w:val="22"/>
          <w:lang w:eastAsia="it-IT"/>
          <w14:ligatures w14:val="none"/>
        </w:rPr>
        <w:t xml:space="preserve">Il Concessionario, per tutta la durata della concessione, dovrà provvedere, a propria cura e spese nonché sotto la propria responsabilità, alla </w:t>
      </w:r>
      <w:r w:rsidRPr="00134462">
        <w:rPr>
          <w:rFonts w:ascii="Times New Roman" w:eastAsia="Times New Roman" w:hAnsi="Times New Roman" w:cs="Times New Roman"/>
          <w:kern w:val="0"/>
          <w:sz w:val="22"/>
          <w:szCs w:val="22"/>
          <w:lang w:eastAsia="it-IT"/>
          <w14:ligatures w14:val="none"/>
        </w:rPr>
        <w:t>manutenzione ordinaria</w:t>
      </w:r>
      <w:r>
        <w:rPr>
          <w:rFonts w:ascii="Times New Roman" w:eastAsia="Times New Roman" w:hAnsi="Times New Roman" w:cs="Times New Roman"/>
          <w:kern w:val="0"/>
          <w:sz w:val="22"/>
          <w:szCs w:val="22"/>
          <w:lang w:eastAsia="it-IT"/>
          <w14:ligatures w14:val="none"/>
        </w:rPr>
        <w:t xml:space="preserve"> </w:t>
      </w:r>
      <w:r w:rsidR="005D22F8">
        <w:rPr>
          <w:rFonts w:ascii="Times New Roman" w:eastAsia="Times New Roman" w:hAnsi="Times New Roman" w:cs="Times New Roman"/>
          <w:kern w:val="0"/>
          <w:sz w:val="22"/>
          <w:szCs w:val="22"/>
          <w:lang w:eastAsia="it-IT"/>
          <w14:ligatures w14:val="none"/>
        </w:rPr>
        <w:t xml:space="preserve">degli </w:t>
      </w:r>
      <w:r w:rsidR="00ED096D">
        <w:rPr>
          <w:rFonts w:ascii="Times New Roman" w:eastAsia="Times New Roman" w:hAnsi="Times New Roman" w:cs="Times New Roman"/>
          <w:kern w:val="0"/>
          <w:sz w:val="22"/>
          <w:szCs w:val="22"/>
          <w:lang w:eastAsia="it-IT"/>
          <w14:ligatures w14:val="none"/>
        </w:rPr>
        <w:t>spazi</w:t>
      </w:r>
      <w:r>
        <w:rPr>
          <w:rFonts w:ascii="Times New Roman" w:eastAsia="Times New Roman" w:hAnsi="Times New Roman" w:cs="Times New Roman"/>
          <w:kern w:val="0"/>
          <w:sz w:val="22"/>
          <w:szCs w:val="22"/>
          <w:lang w:eastAsia="it-IT"/>
          <w14:ligatures w14:val="none"/>
        </w:rPr>
        <w:t xml:space="preserve"> e a qualsiasi attività necessaria alla conservazione, agibilità e uso </w:t>
      </w:r>
      <w:r w:rsidR="005D22F8">
        <w:rPr>
          <w:rFonts w:ascii="Times New Roman" w:eastAsia="Times New Roman" w:hAnsi="Times New Roman" w:cs="Times New Roman"/>
          <w:kern w:val="0"/>
          <w:sz w:val="22"/>
          <w:szCs w:val="22"/>
          <w:lang w:eastAsia="it-IT"/>
          <w14:ligatures w14:val="none"/>
        </w:rPr>
        <w:t>degli stessi</w:t>
      </w:r>
      <w:r>
        <w:rPr>
          <w:rFonts w:ascii="Times New Roman" w:eastAsia="Times New Roman" w:hAnsi="Times New Roman" w:cs="Times New Roman"/>
          <w:kern w:val="0"/>
          <w:sz w:val="22"/>
          <w:szCs w:val="22"/>
          <w:lang w:eastAsia="it-IT"/>
          <w14:ligatures w14:val="none"/>
        </w:rPr>
        <w:t>, compresa la pulizia e la sanificazione dei locali.</w:t>
      </w:r>
    </w:p>
    <w:p w14:paraId="1703C04E" w14:textId="77777777" w:rsidR="000C2753" w:rsidRPr="000C2753" w:rsidRDefault="000C2753" w:rsidP="000C2753">
      <w:pPr>
        <w:spacing w:after="0" w:line="276" w:lineRule="auto"/>
        <w:jc w:val="both"/>
        <w:rPr>
          <w:rFonts w:ascii="Times New Roman" w:eastAsia="Times New Roman" w:hAnsi="Times New Roman" w:cs="Times New Roman"/>
          <w:kern w:val="0"/>
          <w:sz w:val="22"/>
          <w:szCs w:val="22"/>
          <w:lang w:eastAsia="it-IT"/>
          <w14:ligatures w14:val="none"/>
        </w:rPr>
      </w:pPr>
      <w:r w:rsidRPr="000C2753">
        <w:rPr>
          <w:rFonts w:ascii="Times New Roman" w:eastAsia="Times New Roman" w:hAnsi="Times New Roman" w:cs="Times New Roman"/>
          <w:kern w:val="0"/>
          <w:sz w:val="22"/>
          <w:szCs w:val="22"/>
          <w:lang w:eastAsia="it-IT"/>
          <w14:ligatures w14:val="none"/>
        </w:rPr>
        <w:t>Per manutenzione ordinaria si intende, a titolo meramente esemplificativo e non esaustivo:</w:t>
      </w:r>
    </w:p>
    <w:p w14:paraId="5B4FA2CB" w14:textId="77777777" w:rsidR="000C2753" w:rsidRDefault="000C2753" w:rsidP="000C2753">
      <w:pPr>
        <w:pStyle w:val="Paragrafoelenco"/>
        <w:numPr>
          <w:ilvl w:val="0"/>
          <w:numId w:val="12"/>
        </w:numPr>
        <w:spacing w:after="0" w:line="276" w:lineRule="auto"/>
        <w:jc w:val="both"/>
        <w:rPr>
          <w:rFonts w:ascii="Times New Roman" w:eastAsia="Times New Roman" w:hAnsi="Times New Roman" w:cs="Times New Roman"/>
          <w:kern w:val="0"/>
          <w:sz w:val="22"/>
          <w:szCs w:val="22"/>
          <w:lang w:eastAsia="it-IT"/>
          <w14:ligatures w14:val="none"/>
        </w:rPr>
      </w:pPr>
      <w:r w:rsidRPr="000C2753">
        <w:rPr>
          <w:rFonts w:ascii="Times New Roman" w:eastAsia="Times New Roman" w:hAnsi="Times New Roman" w:cs="Times New Roman"/>
          <w:kern w:val="0"/>
          <w:sz w:val="22"/>
          <w:szCs w:val="22"/>
          <w:lang w:eastAsia="it-IT"/>
          <w14:ligatures w14:val="none"/>
        </w:rPr>
        <w:t>manutenzione degli impianti idro-sanitari (es. rubinetterie, scarichi, ecc.);</w:t>
      </w:r>
    </w:p>
    <w:p w14:paraId="065DDE61" w14:textId="77777777" w:rsidR="000C2753" w:rsidRDefault="000C2753" w:rsidP="000C2753">
      <w:pPr>
        <w:pStyle w:val="Paragrafoelenco"/>
        <w:numPr>
          <w:ilvl w:val="0"/>
          <w:numId w:val="12"/>
        </w:numPr>
        <w:spacing w:after="0" w:line="276" w:lineRule="auto"/>
        <w:jc w:val="both"/>
        <w:rPr>
          <w:rFonts w:ascii="Times New Roman" w:eastAsia="Times New Roman" w:hAnsi="Times New Roman" w:cs="Times New Roman"/>
          <w:kern w:val="0"/>
          <w:sz w:val="22"/>
          <w:szCs w:val="22"/>
          <w:lang w:eastAsia="it-IT"/>
          <w14:ligatures w14:val="none"/>
        </w:rPr>
      </w:pPr>
      <w:r w:rsidRPr="000C2753">
        <w:rPr>
          <w:rFonts w:ascii="Times New Roman" w:eastAsia="Times New Roman" w:hAnsi="Times New Roman" w:cs="Times New Roman"/>
          <w:kern w:val="0"/>
          <w:sz w:val="22"/>
          <w:szCs w:val="22"/>
          <w:lang w:eastAsia="it-IT"/>
          <w14:ligatures w14:val="none"/>
        </w:rPr>
        <w:t>pulizia, igienizzazione e sanificazione dei filtri degli impianti di trattamento dell’aria;</w:t>
      </w:r>
    </w:p>
    <w:p w14:paraId="2CE51F4E" w14:textId="7761BBA0" w:rsidR="000C2753" w:rsidRPr="000C2753" w:rsidRDefault="000C2753" w:rsidP="000C2753">
      <w:pPr>
        <w:pStyle w:val="Paragrafoelenco"/>
        <w:numPr>
          <w:ilvl w:val="0"/>
          <w:numId w:val="12"/>
        </w:numPr>
        <w:spacing w:after="0" w:line="276" w:lineRule="auto"/>
        <w:jc w:val="both"/>
        <w:rPr>
          <w:rFonts w:ascii="Times New Roman" w:eastAsia="Times New Roman" w:hAnsi="Times New Roman" w:cs="Times New Roman"/>
          <w:kern w:val="0"/>
          <w:sz w:val="22"/>
          <w:szCs w:val="22"/>
          <w:lang w:eastAsia="it-IT"/>
          <w14:ligatures w14:val="none"/>
        </w:rPr>
      </w:pPr>
      <w:r w:rsidRPr="000C2753">
        <w:rPr>
          <w:rFonts w:ascii="Times New Roman" w:eastAsia="Times New Roman" w:hAnsi="Times New Roman" w:cs="Times New Roman"/>
          <w:kern w:val="0"/>
          <w:sz w:val="22"/>
          <w:szCs w:val="22"/>
          <w:lang w:eastAsia="it-IT"/>
          <w14:ligatures w14:val="none"/>
        </w:rPr>
        <w:t xml:space="preserve">manutenzione degli arredi e degli infissi interni ed esterni (es. vetri, maniglie, serrature, ecc.), nonché di tutti </w:t>
      </w:r>
      <w:r>
        <w:rPr>
          <w:rFonts w:ascii="Times New Roman" w:eastAsia="Times New Roman" w:hAnsi="Times New Roman" w:cs="Times New Roman"/>
          <w:kern w:val="0"/>
          <w:sz w:val="22"/>
          <w:szCs w:val="22"/>
          <w:lang w:eastAsia="it-IT"/>
          <w14:ligatures w14:val="none"/>
        </w:rPr>
        <w:t>gli arredi.</w:t>
      </w:r>
    </w:p>
    <w:p w14:paraId="2BA1CB15" w14:textId="22790839" w:rsidR="00197620" w:rsidRDefault="00E76DA9"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2</w:t>
      </w:r>
      <w:r w:rsidR="00AF72E3" w:rsidRPr="00134462">
        <w:rPr>
          <w:rFonts w:ascii="Times New Roman" w:eastAsia="Times New Roman" w:hAnsi="Times New Roman" w:cs="Times New Roman"/>
          <w:b/>
          <w:bCs/>
          <w:kern w:val="0"/>
          <w:sz w:val="22"/>
          <w:szCs w:val="22"/>
          <w:lang w:eastAsia="it-IT"/>
          <w14:ligatures w14:val="none"/>
        </w:rPr>
        <w:t>.</w:t>
      </w:r>
      <w:r w:rsidR="00AF72E3" w:rsidRPr="00134462">
        <w:rPr>
          <w:rFonts w:ascii="Times New Roman" w:eastAsia="Times New Roman" w:hAnsi="Times New Roman" w:cs="Times New Roman"/>
          <w:kern w:val="0"/>
          <w:sz w:val="22"/>
          <w:szCs w:val="22"/>
          <w:lang w:eastAsia="it-IT"/>
          <w14:ligatures w14:val="none"/>
        </w:rPr>
        <w:t xml:space="preserve"> </w:t>
      </w:r>
      <w:r w:rsidR="00197620" w:rsidRPr="00134462">
        <w:rPr>
          <w:rFonts w:ascii="Times New Roman" w:eastAsia="Times New Roman" w:hAnsi="Times New Roman" w:cs="Times New Roman"/>
          <w:kern w:val="0"/>
          <w:sz w:val="22"/>
          <w:szCs w:val="22"/>
          <w:lang w:eastAsia="it-IT"/>
          <w14:ligatures w14:val="none"/>
        </w:rPr>
        <w:t>Il</w:t>
      </w:r>
      <w:r w:rsidR="00197620" w:rsidRPr="000C2753">
        <w:rPr>
          <w:rFonts w:ascii="Times New Roman" w:eastAsia="Times New Roman" w:hAnsi="Times New Roman" w:cs="Times New Roman"/>
          <w:kern w:val="0"/>
          <w:sz w:val="22"/>
          <w:szCs w:val="22"/>
          <w:lang w:eastAsia="it-IT"/>
          <w14:ligatures w14:val="none"/>
        </w:rPr>
        <w:t xml:space="preserve"> C</w:t>
      </w:r>
      <w:r w:rsidR="000C2753">
        <w:rPr>
          <w:rFonts w:ascii="Times New Roman" w:eastAsia="Times New Roman" w:hAnsi="Times New Roman" w:cs="Times New Roman"/>
          <w:kern w:val="0"/>
          <w:sz w:val="22"/>
          <w:szCs w:val="22"/>
          <w:lang w:eastAsia="it-IT"/>
          <w14:ligatures w14:val="none"/>
        </w:rPr>
        <w:t>oncedente</w:t>
      </w:r>
      <w:r w:rsidR="00197620" w:rsidRPr="000C2753">
        <w:rPr>
          <w:rFonts w:ascii="Times New Roman" w:eastAsia="Times New Roman" w:hAnsi="Times New Roman" w:cs="Times New Roman"/>
          <w:kern w:val="0"/>
          <w:sz w:val="22"/>
          <w:szCs w:val="22"/>
          <w:lang w:eastAsia="it-IT"/>
          <w14:ligatures w14:val="none"/>
        </w:rPr>
        <w:t xml:space="preserve"> si riserva di effettuare, in ogni momento e senza preavviso, sopralluoghi, ispezioni e controlli presso gli spazi oggetto di comodato per la verifica</w:t>
      </w:r>
      <w:r w:rsidR="00AF72E3" w:rsidRPr="000C2753">
        <w:rPr>
          <w:rFonts w:ascii="Times New Roman" w:eastAsia="Times New Roman" w:hAnsi="Times New Roman" w:cs="Times New Roman"/>
          <w:kern w:val="0"/>
          <w:sz w:val="22"/>
          <w:szCs w:val="22"/>
          <w:lang w:eastAsia="it-IT"/>
          <w14:ligatures w14:val="none"/>
        </w:rPr>
        <w:t xml:space="preserve"> del</w:t>
      </w:r>
      <w:r w:rsidR="00197620" w:rsidRPr="000C2753">
        <w:rPr>
          <w:rFonts w:ascii="Times New Roman" w:eastAsia="Times New Roman" w:hAnsi="Times New Roman" w:cs="Times New Roman"/>
          <w:kern w:val="0"/>
          <w:sz w:val="22"/>
          <w:szCs w:val="22"/>
          <w:lang w:eastAsia="it-IT"/>
          <w14:ligatures w14:val="none"/>
        </w:rPr>
        <w:t>la corretta gestione e manutenzione degli stessi</w:t>
      </w:r>
      <w:r w:rsidR="00FF36B4">
        <w:rPr>
          <w:rFonts w:ascii="Times New Roman" w:eastAsia="Times New Roman" w:hAnsi="Times New Roman" w:cs="Times New Roman"/>
          <w:kern w:val="0"/>
          <w:sz w:val="22"/>
          <w:szCs w:val="22"/>
          <w:lang w:eastAsia="it-IT"/>
          <w14:ligatures w14:val="none"/>
        </w:rPr>
        <w:t xml:space="preserve">, come meglio specificato al successivo </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_Ref181704014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15</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00FF36B4" w:rsidRPr="005E3779">
        <w:rPr>
          <w:rFonts w:ascii="Times New Roman" w:eastAsia="Times New Roman" w:hAnsi="Times New Roman" w:cs="Times New Roman"/>
          <w:kern w:val="0"/>
          <w:sz w:val="22"/>
          <w:szCs w:val="22"/>
          <w:lang w:eastAsia="it-IT"/>
          <w14:ligatures w14:val="none"/>
        </w:rPr>
        <w:t>.</w:t>
      </w:r>
    </w:p>
    <w:p w14:paraId="412F498D" w14:textId="7451E70D" w:rsidR="0002109C" w:rsidRPr="00FF36B4" w:rsidRDefault="0002109C" w:rsidP="00FF36B4">
      <w:pPr>
        <w:pStyle w:val="Titolo1"/>
        <w:contextualSpacing/>
        <w:jc w:val="center"/>
        <w:rPr>
          <w:rFonts w:ascii="Times New Roman" w:eastAsia="Times New Roman" w:hAnsi="Times New Roman" w:cs="Times New Roman"/>
          <w:b/>
          <w:bCs/>
          <w:color w:val="auto"/>
          <w:sz w:val="24"/>
          <w:szCs w:val="24"/>
          <w:lang w:eastAsia="it-IT"/>
        </w:rPr>
      </w:pPr>
      <w:r w:rsidRPr="00FF36B4">
        <w:rPr>
          <w:rFonts w:ascii="Times New Roman" w:eastAsia="Times New Roman" w:hAnsi="Times New Roman" w:cs="Times New Roman"/>
          <w:b/>
          <w:bCs/>
          <w:color w:val="auto"/>
          <w:sz w:val="24"/>
          <w:szCs w:val="24"/>
          <w:lang w:eastAsia="it-IT"/>
        </w:rPr>
        <w:t xml:space="preserve">Art. </w:t>
      </w:r>
      <w:r w:rsidR="00FF36B4" w:rsidRPr="00FF36B4">
        <w:rPr>
          <w:rFonts w:ascii="Times New Roman" w:eastAsia="Times New Roman" w:hAnsi="Times New Roman" w:cs="Times New Roman"/>
          <w:b/>
          <w:bCs/>
          <w:color w:val="auto"/>
          <w:sz w:val="24"/>
          <w:szCs w:val="24"/>
          <w:lang w:eastAsia="it-IT"/>
        </w:rPr>
        <w:t>11</w:t>
      </w:r>
    </w:p>
    <w:p w14:paraId="097CF185" w14:textId="4BFBB880" w:rsidR="00A5199B" w:rsidRPr="00FF36B4" w:rsidRDefault="005F1797" w:rsidP="00FF36B4">
      <w:pPr>
        <w:pStyle w:val="Titolo1"/>
        <w:contextualSpacing/>
        <w:jc w:val="center"/>
        <w:rPr>
          <w:rFonts w:ascii="Times New Roman" w:eastAsia="Times New Roman" w:hAnsi="Times New Roman" w:cs="Times New Roman"/>
          <w:b/>
          <w:bCs/>
          <w:color w:val="auto"/>
          <w:sz w:val="24"/>
          <w:szCs w:val="24"/>
          <w:lang w:eastAsia="it-IT"/>
        </w:rPr>
      </w:pPr>
      <w:r w:rsidRPr="00FF36B4">
        <w:rPr>
          <w:rFonts w:ascii="Times New Roman" w:eastAsia="Times New Roman" w:hAnsi="Times New Roman" w:cs="Times New Roman"/>
          <w:b/>
          <w:bCs/>
          <w:color w:val="auto"/>
          <w:sz w:val="24"/>
          <w:szCs w:val="24"/>
          <w:lang w:eastAsia="it-IT"/>
        </w:rPr>
        <w:t xml:space="preserve">ACCESSO E </w:t>
      </w:r>
      <w:r w:rsidR="00A5199B" w:rsidRPr="00FF36B4">
        <w:rPr>
          <w:rFonts w:ascii="Times New Roman" w:eastAsia="Times New Roman" w:hAnsi="Times New Roman" w:cs="Times New Roman"/>
          <w:b/>
          <w:bCs/>
          <w:color w:val="auto"/>
          <w:sz w:val="24"/>
          <w:szCs w:val="24"/>
          <w:lang w:eastAsia="it-IT"/>
        </w:rPr>
        <w:t xml:space="preserve">UTILIZZO </w:t>
      </w:r>
      <w:r w:rsidR="005D22F8">
        <w:rPr>
          <w:rFonts w:ascii="Times New Roman" w:eastAsia="Times New Roman" w:hAnsi="Times New Roman" w:cs="Times New Roman"/>
          <w:b/>
          <w:bCs/>
          <w:color w:val="auto"/>
          <w:sz w:val="24"/>
          <w:szCs w:val="24"/>
          <w:lang w:eastAsia="it-IT"/>
        </w:rPr>
        <w:t xml:space="preserve">DEGLI </w:t>
      </w:r>
      <w:r w:rsidR="00ED096D">
        <w:rPr>
          <w:rFonts w:ascii="Times New Roman" w:eastAsia="Times New Roman" w:hAnsi="Times New Roman" w:cs="Times New Roman"/>
          <w:b/>
          <w:bCs/>
          <w:color w:val="auto"/>
          <w:sz w:val="24"/>
          <w:szCs w:val="24"/>
          <w:lang w:eastAsia="it-IT"/>
        </w:rPr>
        <w:t>SPAZI</w:t>
      </w:r>
      <w:r w:rsidRPr="00FF36B4">
        <w:rPr>
          <w:rFonts w:ascii="Times New Roman" w:eastAsia="Times New Roman" w:hAnsi="Times New Roman" w:cs="Times New Roman"/>
          <w:b/>
          <w:bCs/>
          <w:color w:val="auto"/>
          <w:sz w:val="24"/>
          <w:szCs w:val="24"/>
          <w:lang w:eastAsia="it-IT"/>
        </w:rPr>
        <w:t xml:space="preserve"> DA PARTE DEL CONCEDENTE</w:t>
      </w:r>
    </w:p>
    <w:p w14:paraId="4435EF6D" w14:textId="0AC584D2" w:rsidR="005F1797" w:rsidRPr="005F1797" w:rsidRDefault="00201CF8" w:rsidP="00B339C1">
      <w:pPr>
        <w:spacing w:after="0" w:line="276" w:lineRule="auto"/>
        <w:jc w:val="both"/>
        <w:rPr>
          <w:rFonts w:ascii="Times New Roman" w:eastAsia="Times New Roman" w:hAnsi="Times New Roman" w:cs="Times New Roman"/>
          <w:kern w:val="0"/>
          <w:sz w:val="22"/>
          <w:szCs w:val="22"/>
          <w:lang w:eastAsia="it-IT"/>
          <w14:ligatures w14:val="none"/>
        </w:rPr>
      </w:pPr>
      <w:r w:rsidRPr="0068247E">
        <w:rPr>
          <w:rFonts w:ascii="Times New Roman" w:eastAsia="Times New Roman" w:hAnsi="Times New Roman" w:cs="Times New Roman"/>
          <w:b/>
          <w:bCs/>
          <w:kern w:val="0"/>
          <w:sz w:val="22"/>
          <w:szCs w:val="22"/>
          <w:lang w:eastAsia="it-IT"/>
          <w14:ligatures w14:val="none"/>
        </w:rPr>
        <w:t>1.</w:t>
      </w:r>
      <w:r w:rsidR="005F1797">
        <w:rPr>
          <w:rFonts w:ascii="Times New Roman" w:eastAsia="Times New Roman" w:hAnsi="Times New Roman" w:cs="Times New Roman"/>
          <w:b/>
          <w:bCs/>
          <w:kern w:val="0"/>
          <w:sz w:val="22"/>
          <w:szCs w:val="22"/>
          <w:lang w:eastAsia="it-IT"/>
          <w14:ligatures w14:val="none"/>
        </w:rPr>
        <w:t xml:space="preserve"> </w:t>
      </w:r>
      <w:r w:rsidR="005F1797">
        <w:rPr>
          <w:rFonts w:ascii="Times New Roman" w:eastAsia="Times New Roman" w:hAnsi="Times New Roman" w:cs="Times New Roman"/>
          <w:kern w:val="0"/>
          <w:sz w:val="22"/>
          <w:szCs w:val="22"/>
          <w:lang w:eastAsia="it-IT"/>
          <w14:ligatures w14:val="none"/>
        </w:rPr>
        <w:t>Il Concessionario, per tutta la durata della concessione, consente l’accesso</w:t>
      </w:r>
      <w:r w:rsidR="005D22F8">
        <w:rPr>
          <w:rFonts w:ascii="Times New Roman" w:eastAsia="Times New Roman" w:hAnsi="Times New Roman" w:cs="Times New Roman"/>
          <w:kern w:val="0"/>
          <w:sz w:val="22"/>
          <w:szCs w:val="22"/>
          <w:lang w:eastAsia="it-IT"/>
          <w14:ligatures w14:val="none"/>
        </w:rPr>
        <w:t xml:space="preserve"> agli</w:t>
      </w:r>
      <w:r w:rsidR="00ED096D">
        <w:rPr>
          <w:rFonts w:ascii="Times New Roman" w:eastAsia="Times New Roman" w:hAnsi="Times New Roman" w:cs="Times New Roman"/>
          <w:kern w:val="0"/>
          <w:sz w:val="22"/>
          <w:szCs w:val="22"/>
          <w:lang w:eastAsia="it-IT"/>
          <w14:ligatures w14:val="none"/>
        </w:rPr>
        <w:t xml:space="preserve"> spazi </w:t>
      </w:r>
      <w:r w:rsidR="008701E6">
        <w:rPr>
          <w:rFonts w:ascii="Times New Roman" w:eastAsia="Times New Roman" w:hAnsi="Times New Roman" w:cs="Times New Roman"/>
          <w:kern w:val="0"/>
          <w:sz w:val="22"/>
          <w:szCs w:val="22"/>
          <w:lang w:eastAsia="it-IT"/>
          <w14:ligatures w14:val="none"/>
        </w:rPr>
        <w:t>in qualsiasi momento</w:t>
      </w:r>
      <w:r w:rsidR="005F1797">
        <w:rPr>
          <w:rFonts w:ascii="Times New Roman" w:eastAsia="Times New Roman" w:hAnsi="Times New Roman" w:cs="Times New Roman"/>
          <w:kern w:val="0"/>
          <w:sz w:val="22"/>
          <w:szCs w:val="22"/>
          <w:lang w:eastAsia="it-IT"/>
          <w14:ligatures w14:val="none"/>
        </w:rPr>
        <w:t xml:space="preserve"> da parte dei rappresentanti del Concedente o di soggetti terzi eventualmente incaricati dallo stesso, </w:t>
      </w:r>
      <w:r w:rsidR="008701E6">
        <w:rPr>
          <w:rFonts w:ascii="Times New Roman" w:eastAsia="Times New Roman" w:hAnsi="Times New Roman" w:cs="Times New Roman"/>
          <w:kern w:val="0"/>
          <w:sz w:val="22"/>
          <w:szCs w:val="22"/>
          <w:lang w:eastAsia="it-IT"/>
          <w14:ligatures w14:val="none"/>
        </w:rPr>
        <w:t xml:space="preserve">al fine di consentire le verifiche di cui </w:t>
      </w:r>
      <w:r w:rsidR="008701E6" w:rsidRPr="005E3779">
        <w:rPr>
          <w:rFonts w:ascii="Times New Roman" w:eastAsia="Times New Roman" w:hAnsi="Times New Roman" w:cs="Times New Roman"/>
          <w:kern w:val="0"/>
          <w:sz w:val="22"/>
          <w:szCs w:val="22"/>
          <w:lang w:eastAsia="it-IT"/>
          <w14:ligatures w14:val="none"/>
        </w:rPr>
        <w:t>all’</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_Ref181704014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Pr>
          <w:rFonts w:ascii="Times New Roman" w:eastAsia="Times New Roman" w:hAnsi="Times New Roman" w:cs="Times New Roman"/>
          <w:sz w:val="22"/>
          <w:szCs w:val="22"/>
          <w:highlight w:val="cyan"/>
          <w:lang w:eastAsia="it-IT"/>
        </w:rPr>
        <w:t>a</w:t>
      </w:r>
      <w:r w:rsidR="005E3779" w:rsidRPr="005E3779">
        <w:rPr>
          <w:rFonts w:ascii="Times New Roman" w:eastAsia="Times New Roman" w:hAnsi="Times New Roman" w:cs="Times New Roman"/>
          <w:sz w:val="22"/>
          <w:szCs w:val="22"/>
          <w:highlight w:val="cyan"/>
          <w:lang w:eastAsia="it-IT"/>
        </w:rPr>
        <w:t>rt. 15</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008701E6">
        <w:rPr>
          <w:rFonts w:ascii="Times New Roman" w:eastAsia="Times New Roman" w:hAnsi="Times New Roman" w:cs="Times New Roman"/>
          <w:kern w:val="0"/>
          <w:sz w:val="22"/>
          <w:szCs w:val="22"/>
          <w:lang w:eastAsia="it-IT"/>
          <w14:ligatures w14:val="none"/>
        </w:rPr>
        <w:t xml:space="preserve"> e negli altri casi di cui al presente articolo.</w:t>
      </w:r>
    </w:p>
    <w:p w14:paraId="0FBFA257" w14:textId="5810A262" w:rsidR="008701E6" w:rsidRDefault="008701E6" w:rsidP="00B339C1">
      <w:pPr>
        <w:spacing w:after="0" w:line="276" w:lineRule="auto"/>
        <w:jc w:val="both"/>
        <w:rPr>
          <w:rFonts w:ascii="Times New Roman" w:eastAsia="Times New Roman" w:hAnsi="Times New Roman" w:cs="Times New Roman"/>
          <w:kern w:val="0"/>
          <w:sz w:val="22"/>
          <w:szCs w:val="22"/>
          <w:lang w:eastAsia="it-IT"/>
          <w14:ligatures w14:val="none"/>
        </w:rPr>
      </w:pPr>
      <w:r w:rsidRPr="008701E6">
        <w:rPr>
          <w:rFonts w:ascii="Times New Roman" w:eastAsia="Times New Roman" w:hAnsi="Times New Roman" w:cs="Times New Roman"/>
          <w:b/>
          <w:bCs/>
          <w:kern w:val="0"/>
          <w:sz w:val="22"/>
          <w:szCs w:val="22"/>
          <w:lang w:eastAsia="it-IT"/>
          <w14:ligatures w14:val="none"/>
        </w:rPr>
        <w:t>2.</w:t>
      </w:r>
      <w:r w:rsidR="00201CF8">
        <w:rPr>
          <w:rFonts w:ascii="Times New Roman" w:eastAsia="Times New Roman" w:hAnsi="Times New Roman" w:cs="Times New Roman"/>
          <w:kern w:val="0"/>
          <w:sz w:val="22"/>
          <w:szCs w:val="22"/>
          <w:lang w:eastAsia="it-IT"/>
          <w14:ligatures w14:val="none"/>
        </w:rPr>
        <w:t xml:space="preserve"> </w:t>
      </w:r>
      <w:r>
        <w:rPr>
          <w:rFonts w:ascii="Times New Roman" w:eastAsia="Times New Roman" w:hAnsi="Times New Roman" w:cs="Times New Roman"/>
          <w:kern w:val="0"/>
          <w:sz w:val="22"/>
          <w:szCs w:val="22"/>
          <w:lang w:eastAsia="it-IT"/>
          <w14:ligatures w14:val="none"/>
        </w:rPr>
        <w:t>Il Concedente si riserva l’utilizzo e la disponibilità</w:t>
      </w:r>
      <w:r w:rsidR="005D22F8">
        <w:rPr>
          <w:rFonts w:ascii="Times New Roman" w:eastAsia="Times New Roman" w:hAnsi="Times New Roman" w:cs="Times New Roman"/>
          <w:kern w:val="0"/>
          <w:sz w:val="22"/>
          <w:szCs w:val="22"/>
          <w:lang w:eastAsia="it-IT"/>
          <w14:ligatures w14:val="none"/>
        </w:rPr>
        <w:t xml:space="preserve">, in tutto o in parte, degli </w:t>
      </w:r>
      <w:r w:rsidR="00ED096D">
        <w:rPr>
          <w:rFonts w:ascii="Times New Roman" w:eastAsia="Times New Roman" w:hAnsi="Times New Roman" w:cs="Times New Roman"/>
          <w:kern w:val="0"/>
          <w:sz w:val="22"/>
          <w:szCs w:val="22"/>
          <w:lang w:eastAsia="it-IT"/>
          <w14:ligatures w14:val="none"/>
        </w:rPr>
        <w:t>spazi</w:t>
      </w:r>
      <w:r>
        <w:rPr>
          <w:rFonts w:ascii="Times New Roman" w:eastAsia="Times New Roman" w:hAnsi="Times New Roman" w:cs="Times New Roman"/>
          <w:kern w:val="0"/>
          <w:sz w:val="22"/>
          <w:szCs w:val="22"/>
          <w:lang w:eastAsia="it-IT"/>
          <w14:ligatures w14:val="none"/>
        </w:rPr>
        <w:t xml:space="preserve"> oggetto di concessione per iniziative e/o manifestazioni proprie o patrocinate dallo stesso, senza nulla dover dare o rimborsare al Concessionario.</w:t>
      </w:r>
    </w:p>
    <w:p w14:paraId="19BD87BF" w14:textId="4104E895" w:rsidR="00201CF8" w:rsidRDefault="008701E6"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3</w:t>
      </w:r>
      <w:r w:rsidR="00201CF8" w:rsidRPr="0068247E">
        <w:rPr>
          <w:rFonts w:ascii="Times New Roman" w:eastAsia="Times New Roman" w:hAnsi="Times New Roman" w:cs="Times New Roman"/>
          <w:b/>
          <w:bCs/>
          <w:kern w:val="0"/>
          <w:sz w:val="22"/>
          <w:szCs w:val="22"/>
          <w:lang w:eastAsia="it-IT"/>
          <w14:ligatures w14:val="none"/>
        </w:rPr>
        <w:t>.</w:t>
      </w:r>
      <w:r w:rsidR="00201CF8">
        <w:rPr>
          <w:rFonts w:ascii="Times New Roman" w:eastAsia="Times New Roman" w:hAnsi="Times New Roman" w:cs="Times New Roman"/>
          <w:kern w:val="0"/>
          <w:sz w:val="22"/>
          <w:szCs w:val="22"/>
          <w:lang w:eastAsia="it-IT"/>
          <w14:ligatures w14:val="none"/>
        </w:rPr>
        <w:t xml:space="preserve"> In tal caso, </w:t>
      </w:r>
      <w:r w:rsidR="0068247E">
        <w:rPr>
          <w:rFonts w:ascii="Times New Roman" w:eastAsia="Times New Roman" w:hAnsi="Times New Roman" w:cs="Times New Roman"/>
          <w:kern w:val="0"/>
          <w:sz w:val="22"/>
          <w:szCs w:val="22"/>
          <w:lang w:eastAsia="it-IT"/>
          <w14:ligatures w14:val="none"/>
        </w:rPr>
        <w:t xml:space="preserve">il </w:t>
      </w:r>
      <w:r>
        <w:rPr>
          <w:rFonts w:ascii="Times New Roman" w:eastAsia="Times New Roman" w:hAnsi="Times New Roman" w:cs="Times New Roman"/>
          <w:kern w:val="0"/>
          <w:sz w:val="22"/>
          <w:szCs w:val="22"/>
          <w:lang w:eastAsia="it-IT"/>
          <w14:ligatures w14:val="none"/>
        </w:rPr>
        <w:t>Concedent</w:t>
      </w:r>
      <w:r w:rsidR="0068247E">
        <w:rPr>
          <w:rFonts w:ascii="Times New Roman" w:eastAsia="Times New Roman" w:hAnsi="Times New Roman" w:cs="Times New Roman"/>
          <w:kern w:val="0"/>
          <w:sz w:val="22"/>
          <w:szCs w:val="22"/>
          <w:lang w:eastAsia="it-IT"/>
          <w14:ligatures w14:val="none"/>
        </w:rPr>
        <w:t xml:space="preserve">e dovrà informare il </w:t>
      </w:r>
      <w:r>
        <w:rPr>
          <w:rFonts w:ascii="Times New Roman" w:eastAsia="Times New Roman" w:hAnsi="Times New Roman" w:cs="Times New Roman"/>
          <w:kern w:val="0"/>
          <w:sz w:val="22"/>
          <w:szCs w:val="22"/>
          <w:lang w:eastAsia="it-IT"/>
          <w14:ligatures w14:val="none"/>
        </w:rPr>
        <w:t>Concessionario</w:t>
      </w:r>
      <w:r w:rsidR="0068247E">
        <w:rPr>
          <w:rFonts w:ascii="Times New Roman" w:eastAsia="Times New Roman" w:hAnsi="Times New Roman" w:cs="Times New Roman"/>
          <w:kern w:val="0"/>
          <w:sz w:val="22"/>
          <w:szCs w:val="22"/>
          <w:lang w:eastAsia="it-IT"/>
          <w14:ligatures w14:val="none"/>
        </w:rPr>
        <w:t xml:space="preserve"> </w:t>
      </w:r>
      <w:r w:rsidR="0068247E" w:rsidRPr="00EF1915">
        <w:rPr>
          <w:rFonts w:ascii="Times New Roman" w:eastAsia="Times New Roman" w:hAnsi="Times New Roman" w:cs="Times New Roman"/>
          <w:kern w:val="0"/>
          <w:sz w:val="22"/>
          <w:szCs w:val="22"/>
          <w:lang w:eastAsia="it-IT"/>
          <w14:ligatures w14:val="none"/>
        </w:rPr>
        <w:t xml:space="preserve">almeno </w:t>
      </w:r>
      <w:r w:rsidR="00D62A5B">
        <w:rPr>
          <w:rFonts w:ascii="Times New Roman" w:eastAsia="Times New Roman" w:hAnsi="Times New Roman" w:cs="Times New Roman"/>
          <w:kern w:val="0"/>
          <w:sz w:val="22"/>
          <w:szCs w:val="22"/>
          <w:lang w:eastAsia="it-IT"/>
          <w14:ligatures w14:val="none"/>
        </w:rPr>
        <w:t>2 (due)</w:t>
      </w:r>
      <w:r w:rsidR="0068247E" w:rsidRPr="00EF1915">
        <w:rPr>
          <w:rFonts w:ascii="Times New Roman" w:eastAsia="Times New Roman" w:hAnsi="Times New Roman" w:cs="Times New Roman"/>
          <w:kern w:val="0"/>
          <w:sz w:val="22"/>
          <w:szCs w:val="22"/>
          <w:lang w:eastAsia="it-IT"/>
          <w14:ligatures w14:val="none"/>
        </w:rPr>
        <w:t xml:space="preserve"> giorni p</w:t>
      </w:r>
      <w:r w:rsidR="0068247E">
        <w:rPr>
          <w:rFonts w:ascii="Times New Roman" w:eastAsia="Times New Roman" w:hAnsi="Times New Roman" w:cs="Times New Roman"/>
          <w:kern w:val="0"/>
          <w:sz w:val="22"/>
          <w:szCs w:val="22"/>
          <w:lang w:eastAsia="it-IT"/>
          <w14:ligatures w14:val="none"/>
        </w:rPr>
        <w:t>rima dell’evento.</w:t>
      </w:r>
    </w:p>
    <w:p w14:paraId="557E0EC8" w14:textId="5A8164A8" w:rsidR="00201CF8" w:rsidRDefault="008701E6"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4</w:t>
      </w:r>
      <w:r w:rsidR="00201CF8" w:rsidRPr="0068247E">
        <w:rPr>
          <w:rFonts w:ascii="Times New Roman" w:eastAsia="Times New Roman" w:hAnsi="Times New Roman" w:cs="Times New Roman"/>
          <w:b/>
          <w:bCs/>
          <w:kern w:val="0"/>
          <w:sz w:val="22"/>
          <w:szCs w:val="22"/>
          <w:lang w:eastAsia="it-IT"/>
          <w14:ligatures w14:val="none"/>
        </w:rPr>
        <w:t>.</w:t>
      </w:r>
      <w:r w:rsidR="00201CF8">
        <w:rPr>
          <w:rFonts w:ascii="Times New Roman" w:eastAsia="Times New Roman" w:hAnsi="Times New Roman" w:cs="Times New Roman"/>
          <w:kern w:val="0"/>
          <w:sz w:val="22"/>
          <w:szCs w:val="22"/>
          <w:lang w:eastAsia="it-IT"/>
          <w14:ligatures w14:val="none"/>
        </w:rPr>
        <w:t xml:space="preserve"> </w:t>
      </w:r>
      <w:r w:rsidR="005D22F8">
        <w:rPr>
          <w:rFonts w:ascii="Times New Roman" w:eastAsia="Times New Roman" w:hAnsi="Times New Roman" w:cs="Times New Roman"/>
          <w:kern w:val="0"/>
          <w:sz w:val="22"/>
          <w:szCs w:val="22"/>
          <w:lang w:eastAsia="it-IT"/>
          <w14:ligatures w14:val="none"/>
        </w:rPr>
        <w:t xml:space="preserve">Il Concedente </w:t>
      </w:r>
      <w:r w:rsidR="00201CF8">
        <w:rPr>
          <w:rFonts w:ascii="Times New Roman" w:eastAsia="Times New Roman" w:hAnsi="Times New Roman" w:cs="Times New Roman"/>
          <w:kern w:val="0"/>
          <w:sz w:val="22"/>
          <w:szCs w:val="22"/>
          <w:lang w:eastAsia="it-IT"/>
          <w14:ligatures w14:val="none"/>
        </w:rPr>
        <w:t xml:space="preserve">si riserva, inoltre, di </w:t>
      </w:r>
      <w:r w:rsidR="0068247E">
        <w:rPr>
          <w:rFonts w:ascii="Times New Roman" w:eastAsia="Times New Roman" w:hAnsi="Times New Roman" w:cs="Times New Roman"/>
          <w:kern w:val="0"/>
          <w:sz w:val="22"/>
          <w:szCs w:val="22"/>
          <w:lang w:eastAsia="it-IT"/>
          <w14:ligatures w14:val="none"/>
        </w:rPr>
        <w:t xml:space="preserve">utilizzare gli </w:t>
      </w:r>
      <w:r w:rsidR="005D22F8">
        <w:rPr>
          <w:rFonts w:ascii="Times New Roman" w:eastAsia="Times New Roman" w:hAnsi="Times New Roman" w:cs="Times New Roman"/>
          <w:kern w:val="0"/>
          <w:sz w:val="22"/>
          <w:szCs w:val="22"/>
          <w:lang w:eastAsia="it-IT"/>
          <w14:ligatures w14:val="none"/>
        </w:rPr>
        <w:t>immobili</w:t>
      </w:r>
      <w:r w:rsidR="0068247E">
        <w:rPr>
          <w:rFonts w:ascii="Times New Roman" w:eastAsia="Times New Roman" w:hAnsi="Times New Roman" w:cs="Times New Roman"/>
          <w:kern w:val="0"/>
          <w:sz w:val="22"/>
          <w:szCs w:val="22"/>
          <w:lang w:eastAsia="it-IT"/>
          <w14:ligatures w14:val="none"/>
        </w:rPr>
        <w:t xml:space="preserve"> nei casi di emergenza, di protezione civile e tutti gli altri casi in cui l’utilizzo sia necessario per l’espletamento di attività istituzionali.</w:t>
      </w:r>
    </w:p>
    <w:p w14:paraId="2850AC56" w14:textId="0B09A3D9" w:rsidR="009D37E0" w:rsidRPr="00FF36B4" w:rsidRDefault="009D37E0" w:rsidP="00FF36B4">
      <w:pPr>
        <w:pStyle w:val="Titolo1"/>
        <w:contextualSpacing/>
        <w:jc w:val="center"/>
        <w:rPr>
          <w:rFonts w:ascii="Times New Roman" w:eastAsia="Times New Roman" w:hAnsi="Times New Roman" w:cs="Times New Roman"/>
          <w:b/>
          <w:bCs/>
          <w:color w:val="auto"/>
          <w:sz w:val="24"/>
          <w:szCs w:val="24"/>
          <w:lang w:eastAsia="it-IT"/>
        </w:rPr>
      </w:pPr>
      <w:bookmarkStart w:id="15" w:name="_Ref181704118"/>
      <w:r w:rsidRPr="00FF36B4">
        <w:rPr>
          <w:rFonts w:ascii="Times New Roman" w:eastAsia="Times New Roman" w:hAnsi="Times New Roman" w:cs="Times New Roman"/>
          <w:b/>
          <w:bCs/>
          <w:color w:val="auto"/>
          <w:sz w:val="24"/>
          <w:szCs w:val="24"/>
          <w:lang w:eastAsia="it-IT"/>
        </w:rPr>
        <w:t xml:space="preserve">Art. </w:t>
      </w:r>
      <w:r w:rsidR="00FF36B4" w:rsidRPr="00FF36B4">
        <w:rPr>
          <w:rFonts w:ascii="Times New Roman" w:eastAsia="Times New Roman" w:hAnsi="Times New Roman" w:cs="Times New Roman"/>
          <w:b/>
          <w:bCs/>
          <w:color w:val="auto"/>
          <w:sz w:val="24"/>
          <w:szCs w:val="24"/>
          <w:lang w:eastAsia="it-IT"/>
        </w:rPr>
        <w:t>12</w:t>
      </w:r>
      <w:bookmarkEnd w:id="15"/>
    </w:p>
    <w:p w14:paraId="2D4E5276" w14:textId="19ACDB91" w:rsidR="00A5199B" w:rsidRPr="00FF36B4" w:rsidRDefault="00A5199B" w:rsidP="00FF36B4">
      <w:pPr>
        <w:pStyle w:val="Titolo1"/>
        <w:contextualSpacing/>
        <w:jc w:val="center"/>
        <w:rPr>
          <w:rFonts w:ascii="Times New Roman" w:eastAsia="Times New Roman" w:hAnsi="Times New Roman" w:cs="Times New Roman"/>
          <w:b/>
          <w:bCs/>
          <w:color w:val="auto"/>
          <w:sz w:val="24"/>
          <w:szCs w:val="24"/>
          <w:lang w:eastAsia="it-IT"/>
        </w:rPr>
      </w:pPr>
      <w:bookmarkStart w:id="16" w:name="_Ref181704094"/>
      <w:r w:rsidRPr="00FF36B4">
        <w:rPr>
          <w:rFonts w:ascii="Times New Roman" w:eastAsia="Times New Roman" w:hAnsi="Times New Roman" w:cs="Times New Roman"/>
          <w:b/>
          <w:bCs/>
          <w:color w:val="auto"/>
          <w:sz w:val="24"/>
          <w:szCs w:val="24"/>
          <w:lang w:eastAsia="it-IT"/>
        </w:rPr>
        <w:t>ESONER</w:t>
      </w:r>
      <w:r w:rsidR="00F05C30" w:rsidRPr="00FF36B4">
        <w:rPr>
          <w:rFonts w:ascii="Times New Roman" w:eastAsia="Times New Roman" w:hAnsi="Times New Roman" w:cs="Times New Roman"/>
          <w:b/>
          <w:bCs/>
          <w:color w:val="auto"/>
          <w:sz w:val="24"/>
          <w:szCs w:val="24"/>
          <w:lang w:eastAsia="it-IT"/>
        </w:rPr>
        <w:t>O DI RESPONSABILITÀ</w:t>
      </w:r>
      <w:bookmarkEnd w:id="16"/>
    </w:p>
    <w:p w14:paraId="1770138F" w14:textId="00569D75" w:rsidR="00800538" w:rsidRPr="005E3779" w:rsidRDefault="00800538" w:rsidP="00B339C1">
      <w:pPr>
        <w:spacing w:after="0" w:line="276" w:lineRule="auto"/>
        <w:jc w:val="both"/>
        <w:rPr>
          <w:rFonts w:ascii="Times New Roman" w:eastAsia="Times New Roman" w:hAnsi="Times New Roman" w:cs="Times New Roman"/>
          <w:kern w:val="0"/>
          <w:sz w:val="22"/>
          <w:szCs w:val="22"/>
          <w:lang w:eastAsia="it-IT"/>
          <w14:ligatures w14:val="none"/>
        </w:rPr>
      </w:pPr>
      <w:r w:rsidRPr="005F1797">
        <w:rPr>
          <w:rFonts w:ascii="Times New Roman" w:eastAsia="Times New Roman" w:hAnsi="Times New Roman" w:cs="Times New Roman"/>
          <w:b/>
          <w:bCs/>
          <w:kern w:val="0"/>
          <w:sz w:val="22"/>
          <w:szCs w:val="22"/>
          <w:lang w:eastAsia="it-IT"/>
          <w14:ligatures w14:val="none"/>
        </w:rPr>
        <w:t xml:space="preserve">1. </w:t>
      </w:r>
      <w:r w:rsidR="005F1797">
        <w:rPr>
          <w:rFonts w:ascii="Times New Roman" w:eastAsia="Times New Roman" w:hAnsi="Times New Roman" w:cs="Times New Roman"/>
          <w:kern w:val="0"/>
          <w:sz w:val="22"/>
          <w:szCs w:val="22"/>
          <w:lang w:eastAsia="it-IT"/>
          <w14:ligatures w14:val="none"/>
        </w:rPr>
        <w:t xml:space="preserve">Il Concessionario esonera il Concedente da ogni responsabilità per eventuali danni a persone, cose, animali, derivanti da qualsiasi causa conseguente all’utilizzazione </w:t>
      </w:r>
      <w:r w:rsidR="005D22F8">
        <w:rPr>
          <w:rFonts w:ascii="Times New Roman" w:eastAsia="Times New Roman" w:hAnsi="Times New Roman" w:cs="Times New Roman"/>
          <w:kern w:val="0"/>
          <w:sz w:val="22"/>
          <w:szCs w:val="22"/>
          <w:lang w:eastAsia="it-IT"/>
          <w14:ligatures w14:val="none"/>
        </w:rPr>
        <w:t>degli immobili</w:t>
      </w:r>
      <w:r w:rsidR="005F1797">
        <w:rPr>
          <w:rFonts w:ascii="Times New Roman" w:eastAsia="Times New Roman" w:hAnsi="Times New Roman" w:cs="Times New Roman"/>
          <w:kern w:val="0"/>
          <w:sz w:val="22"/>
          <w:szCs w:val="22"/>
          <w:lang w:eastAsia="it-IT"/>
          <w14:ligatures w14:val="none"/>
        </w:rPr>
        <w:t xml:space="preserve">. Si rinvia, al riguardo, ai successivi </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_Ref181704118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12</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005E3779" w:rsidRPr="005E3779">
        <w:rPr>
          <w:rFonts w:ascii="Times New Roman" w:eastAsia="Times New Roman" w:hAnsi="Times New Roman" w:cs="Times New Roman"/>
          <w:kern w:val="0"/>
          <w:sz w:val="22"/>
          <w:szCs w:val="22"/>
          <w:lang w:eastAsia="it-IT"/>
          <w14:ligatures w14:val="none"/>
        </w:rPr>
        <w:t xml:space="preserve"> </w:t>
      </w:r>
      <w:r w:rsidR="005F1797" w:rsidRPr="005E3779">
        <w:rPr>
          <w:rFonts w:ascii="Times New Roman" w:eastAsia="Times New Roman" w:hAnsi="Times New Roman" w:cs="Times New Roman"/>
          <w:kern w:val="0"/>
          <w:sz w:val="22"/>
          <w:szCs w:val="22"/>
          <w:lang w:eastAsia="it-IT"/>
          <w14:ligatures w14:val="none"/>
        </w:rPr>
        <w:t xml:space="preserve">e </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_Ref181703750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14</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005F1797" w:rsidRPr="005E3779">
        <w:rPr>
          <w:rFonts w:ascii="Times New Roman" w:eastAsia="Times New Roman" w:hAnsi="Times New Roman" w:cs="Times New Roman"/>
          <w:kern w:val="0"/>
          <w:sz w:val="22"/>
          <w:szCs w:val="22"/>
          <w:lang w:eastAsia="it-IT"/>
          <w14:ligatures w14:val="none"/>
        </w:rPr>
        <w:t>.</w:t>
      </w:r>
    </w:p>
    <w:p w14:paraId="786B295B" w14:textId="6A339F85" w:rsidR="00134462" w:rsidRDefault="00134462" w:rsidP="00B339C1">
      <w:pPr>
        <w:spacing w:after="0" w:line="276" w:lineRule="auto"/>
        <w:jc w:val="both"/>
        <w:rPr>
          <w:rFonts w:ascii="Times New Roman" w:eastAsia="Times New Roman" w:hAnsi="Times New Roman" w:cs="Times New Roman"/>
          <w:kern w:val="0"/>
          <w:sz w:val="22"/>
          <w:szCs w:val="22"/>
          <w:lang w:eastAsia="it-IT"/>
          <w14:ligatures w14:val="none"/>
        </w:rPr>
      </w:pPr>
      <w:r w:rsidRPr="00134462">
        <w:rPr>
          <w:rFonts w:ascii="Times New Roman" w:eastAsia="Times New Roman" w:hAnsi="Times New Roman" w:cs="Times New Roman"/>
          <w:b/>
          <w:bCs/>
          <w:kern w:val="0"/>
          <w:sz w:val="22"/>
          <w:szCs w:val="22"/>
          <w:lang w:eastAsia="it-IT"/>
          <w14:ligatures w14:val="none"/>
        </w:rPr>
        <w:t>2.</w:t>
      </w:r>
      <w:r w:rsidRPr="00134462">
        <w:rPr>
          <w:rFonts w:ascii="Times New Roman" w:eastAsia="Times New Roman" w:hAnsi="Times New Roman" w:cs="Times New Roman"/>
          <w:kern w:val="0"/>
          <w:sz w:val="22"/>
          <w:szCs w:val="22"/>
          <w:lang w:eastAsia="it-IT"/>
          <w14:ligatures w14:val="none"/>
        </w:rPr>
        <w:t xml:space="preserve"> Il Concessionario rinuncia a ogni garanzia, ivi compresa quella di conformità degli impianti, da parte del Concedente e ad ogni azione nei confronti dello stesso per eventuali vizi o difetti </w:t>
      </w:r>
      <w:r w:rsidR="005D22F8">
        <w:rPr>
          <w:rFonts w:ascii="Times New Roman" w:eastAsia="Times New Roman" w:hAnsi="Times New Roman" w:cs="Times New Roman"/>
          <w:kern w:val="0"/>
          <w:sz w:val="22"/>
          <w:szCs w:val="22"/>
          <w:lang w:eastAsia="it-IT"/>
          <w14:ligatures w14:val="none"/>
        </w:rPr>
        <w:t>degli immobili</w:t>
      </w:r>
      <w:r w:rsidRPr="00134462">
        <w:rPr>
          <w:rFonts w:ascii="Times New Roman" w:eastAsia="Times New Roman" w:hAnsi="Times New Roman" w:cs="Times New Roman"/>
          <w:kern w:val="0"/>
          <w:sz w:val="22"/>
          <w:szCs w:val="22"/>
          <w:lang w:eastAsia="it-IT"/>
          <w14:ligatures w14:val="none"/>
        </w:rPr>
        <w:t>, manlevando e tenendo indenne il Concedente da ogni responsabilità e/o onere al riguardo.</w:t>
      </w:r>
    </w:p>
    <w:p w14:paraId="2FD56BA5" w14:textId="60EF6B76" w:rsidR="005F1797" w:rsidRDefault="00134462"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3</w:t>
      </w:r>
      <w:r w:rsidR="005F1797" w:rsidRPr="005F1797">
        <w:rPr>
          <w:rFonts w:ascii="Times New Roman" w:eastAsia="Times New Roman" w:hAnsi="Times New Roman" w:cs="Times New Roman"/>
          <w:b/>
          <w:bCs/>
          <w:kern w:val="0"/>
          <w:sz w:val="22"/>
          <w:szCs w:val="22"/>
          <w:lang w:eastAsia="it-IT"/>
          <w14:ligatures w14:val="none"/>
        </w:rPr>
        <w:t>.</w:t>
      </w:r>
      <w:r w:rsidR="005F1797">
        <w:rPr>
          <w:rFonts w:ascii="Times New Roman" w:eastAsia="Times New Roman" w:hAnsi="Times New Roman" w:cs="Times New Roman"/>
          <w:kern w:val="0"/>
          <w:sz w:val="22"/>
          <w:szCs w:val="22"/>
          <w:lang w:eastAsia="it-IT"/>
          <w14:ligatures w14:val="none"/>
        </w:rPr>
        <w:t xml:space="preserve"> Il Concessionario è soggetto a tutte le leggi, regolamenti ed ordinamenti di polizia urbana e di pubblica sicurezza e, quindi, si obbli</w:t>
      </w:r>
      <w:r w:rsidR="008A1251">
        <w:rPr>
          <w:rFonts w:ascii="Times New Roman" w:eastAsia="Times New Roman" w:hAnsi="Times New Roman" w:cs="Times New Roman"/>
          <w:kern w:val="0"/>
          <w:sz w:val="22"/>
          <w:szCs w:val="22"/>
          <w:lang w:eastAsia="it-IT"/>
          <w14:ligatures w14:val="none"/>
        </w:rPr>
        <w:t>g</w:t>
      </w:r>
      <w:r w:rsidR="005F1797">
        <w:rPr>
          <w:rFonts w:ascii="Times New Roman" w:eastAsia="Times New Roman" w:hAnsi="Times New Roman" w:cs="Times New Roman"/>
          <w:kern w:val="0"/>
          <w:sz w:val="22"/>
          <w:szCs w:val="22"/>
          <w:lang w:eastAsia="it-IT"/>
          <w14:ligatures w14:val="none"/>
        </w:rPr>
        <w:t>a espressamente a manlevare e tenere indenne il Concedente da ogni conseguenza per la loro inosservanza.</w:t>
      </w:r>
    </w:p>
    <w:p w14:paraId="01256D93" w14:textId="31444C08" w:rsidR="005F1797" w:rsidRDefault="00134462"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lastRenderedPageBreak/>
        <w:t>4</w:t>
      </w:r>
      <w:r w:rsidR="005F1797" w:rsidRPr="005F1797">
        <w:rPr>
          <w:rFonts w:ascii="Times New Roman" w:eastAsia="Times New Roman" w:hAnsi="Times New Roman" w:cs="Times New Roman"/>
          <w:b/>
          <w:bCs/>
          <w:kern w:val="0"/>
          <w:sz w:val="22"/>
          <w:szCs w:val="22"/>
          <w:lang w:eastAsia="it-IT"/>
          <w14:ligatures w14:val="none"/>
        </w:rPr>
        <w:t>.</w:t>
      </w:r>
      <w:r w:rsidR="005F1797">
        <w:rPr>
          <w:rFonts w:ascii="Times New Roman" w:eastAsia="Times New Roman" w:hAnsi="Times New Roman" w:cs="Times New Roman"/>
          <w:kern w:val="0"/>
          <w:sz w:val="22"/>
          <w:szCs w:val="22"/>
          <w:lang w:eastAsia="it-IT"/>
          <w14:ligatures w14:val="none"/>
        </w:rPr>
        <w:t xml:space="preserve"> Il Concessionario si impegna ad ottenere tutte le eventuali autorizzazioni pubbliche per l’esecuzione delle attività, restando esclusa ogni responsabilità del Concedente per il diniego di autorizzazione, sospensione o limitazione dell’esercizio dell’attività del medesimo Concessionario, derivante da eventuali leggi o regolamenti.</w:t>
      </w:r>
    </w:p>
    <w:p w14:paraId="3EF24348" w14:textId="2BCF2213" w:rsidR="009D37E0" w:rsidRPr="00FF36B4" w:rsidRDefault="009D37E0" w:rsidP="00FF36B4">
      <w:pPr>
        <w:pStyle w:val="Titolo1"/>
        <w:contextualSpacing/>
        <w:jc w:val="center"/>
        <w:rPr>
          <w:rFonts w:ascii="Times New Roman" w:eastAsia="Times New Roman" w:hAnsi="Times New Roman" w:cs="Times New Roman"/>
          <w:b/>
          <w:bCs/>
          <w:color w:val="auto"/>
          <w:sz w:val="24"/>
          <w:szCs w:val="24"/>
          <w:lang w:eastAsia="it-IT"/>
        </w:rPr>
      </w:pPr>
      <w:r w:rsidRPr="00FF36B4">
        <w:rPr>
          <w:rFonts w:ascii="Times New Roman" w:eastAsia="Times New Roman" w:hAnsi="Times New Roman" w:cs="Times New Roman"/>
          <w:b/>
          <w:bCs/>
          <w:color w:val="auto"/>
          <w:sz w:val="24"/>
          <w:szCs w:val="24"/>
          <w:lang w:eastAsia="it-IT"/>
        </w:rPr>
        <w:t xml:space="preserve">Art. </w:t>
      </w:r>
      <w:r w:rsidR="00FF36B4" w:rsidRPr="00FF36B4">
        <w:rPr>
          <w:rFonts w:ascii="Times New Roman" w:eastAsia="Times New Roman" w:hAnsi="Times New Roman" w:cs="Times New Roman"/>
          <w:b/>
          <w:bCs/>
          <w:color w:val="auto"/>
          <w:sz w:val="24"/>
          <w:szCs w:val="24"/>
          <w:lang w:eastAsia="it-IT"/>
        </w:rPr>
        <w:t>13</w:t>
      </w:r>
    </w:p>
    <w:p w14:paraId="223146D2" w14:textId="6E98E5F8" w:rsidR="00F05C30" w:rsidRPr="00FF36B4" w:rsidRDefault="00F05C30" w:rsidP="00FF36B4">
      <w:pPr>
        <w:pStyle w:val="Titolo1"/>
        <w:contextualSpacing/>
        <w:jc w:val="center"/>
        <w:rPr>
          <w:rFonts w:ascii="Times New Roman" w:eastAsia="Times New Roman" w:hAnsi="Times New Roman" w:cs="Times New Roman"/>
          <w:b/>
          <w:bCs/>
          <w:color w:val="auto"/>
          <w:sz w:val="24"/>
          <w:szCs w:val="24"/>
          <w:lang w:eastAsia="it-IT"/>
        </w:rPr>
      </w:pPr>
      <w:r w:rsidRPr="00FF36B4">
        <w:rPr>
          <w:rFonts w:ascii="Times New Roman" w:eastAsia="Times New Roman" w:hAnsi="Times New Roman" w:cs="Times New Roman"/>
          <w:b/>
          <w:bCs/>
          <w:color w:val="auto"/>
          <w:sz w:val="24"/>
          <w:szCs w:val="24"/>
          <w:lang w:eastAsia="it-IT"/>
        </w:rPr>
        <w:t>MODIFICHE CONTRATTUALI</w:t>
      </w:r>
    </w:p>
    <w:p w14:paraId="7ABB581C" w14:textId="2AB80118" w:rsidR="003A2DC7" w:rsidRDefault="003A2DC7" w:rsidP="00B339C1">
      <w:pPr>
        <w:spacing w:after="0" w:line="276" w:lineRule="auto"/>
        <w:jc w:val="both"/>
        <w:rPr>
          <w:rFonts w:ascii="Times New Roman" w:eastAsia="Times New Roman" w:hAnsi="Times New Roman" w:cs="Times New Roman"/>
          <w:kern w:val="0"/>
          <w:sz w:val="22"/>
          <w:szCs w:val="22"/>
          <w:lang w:eastAsia="it-IT"/>
          <w14:ligatures w14:val="none"/>
        </w:rPr>
      </w:pPr>
      <w:r w:rsidRPr="003A2DC7">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Tutte le clausole contenute nel presente Contratto sono valide ed efficaci tra le Parti. </w:t>
      </w:r>
    </w:p>
    <w:p w14:paraId="700EC37E" w14:textId="7A6BAA0C" w:rsidR="003A2DC7" w:rsidRDefault="003A2DC7" w:rsidP="00B339C1">
      <w:pPr>
        <w:spacing w:after="0" w:line="276" w:lineRule="auto"/>
        <w:jc w:val="both"/>
        <w:rPr>
          <w:rFonts w:ascii="Times New Roman" w:eastAsia="Times New Roman" w:hAnsi="Times New Roman" w:cs="Times New Roman"/>
          <w:kern w:val="0"/>
          <w:sz w:val="22"/>
          <w:szCs w:val="22"/>
          <w:lang w:eastAsia="it-IT"/>
          <w14:ligatures w14:val="none"/>
        </w:rPr>
      </w:pPr>
      <w:r w:rsidRPr="003A2DC7">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A pena di nullità, qualunque modifica al presente Contratto dovrà essere apportata con atto scritto, sottoscritto da entrambe le Parti. </w:t>
      </w:r>
    </w:p>
    <w:p w14:paraId="5E190A01" w14:textId="144FA594" w:rsidR="00A5199B" w:rsidRPr="00FF36B4" w:rsidRDefault="009D37E0" w:rsidP="00FF36B4">
      <w:pPr>
        <w:pStyle w:val="Titolo1"/>
        <w:contextualSpacing/>
        <w:jc w:val="center"/>
        <w:rPr>
          <w:rFonts w:ascii="Times New Roman" w:eastAsia="Times New Roman" w:hAnsi="Times New Roman" w:cs="Times New Roman"/>
          <w:b/>
          <w:bCs/>
          <w:color w:val="auto"/>
          <w:sz w:val="24"/>
          <w:szCs w:val="24"/>
          <w:lang w:eastAsia="it-IT"/>
        </w:rPr>
      </w:pPr>
      <w:bookmarkStart w:id="17" w:name="_Ref181703750"/>
      <w:r w:rsidRPr="00FF36B4">
        <w:rPr>
          <w:rFonts w:ascii="Times New Roman" w:eastAsia="Times New Roman" w:hAnsi="Times New Roman" w:cs="Times New Roman"/>
          <w:b/>
          <w:bCs/>
          <w:color w:val="auto"/>
          <w:sz w:val="24"/>
          <w:szCs w:val="24"/>
          <w:lang w:eastAsia="it-IT"/>
        </w:rPr>
        <w:t xml:space="preserve">Art. </w:t>
      </w:r>
      <w:r w:rsidR="00FF36B4" w:rsidRPr="00FF36B4">
        <w:rPr>
          <w:rFonts w:ascii="Times New Roman" w:eastAsia="Times New Roman" w:hAnsi="Times New Roman" w:cs="Times New Roman"/>
          <w:b/>
          <w:bCs/>
          <w:color w:val="auto"/>
          <w:sz w:val="24"/>
          <w:szCs w:val="24"/>
          <w:lang w:eastAsia="it-IT"/>
        </w:rPr>
        <w:t>14</w:t>
      </w:r>
      <w:bookmarkEnd w:id="17"/>
    </w:p>
    <w:p w14:paraId="186CD16F" w14:textId="19488BA8" w:rsidR="004875E6" w:rsidRPr="00FF36B4" w:rsidRDefault="008B32CB" w:rsidP="00FF36B4">
      <w:pPr>
        <w:pStyle w:val="Titolo1"/>
        <w:contextualSpacing/>
        <w:jc w:val="center"/>
        <w:rPr>
          <w:rFonts w:ascii="Times New Roman" w:eastAsia="Times New Roman" w:hAnsi="Times New Roman" w:cs="Times New Roman"/>
          <w:b/>
          <w:bCs/>
          <w:color w:val="auto"/>
          <w:sz w:val="24"/>
          <w:szCs w:val="24"/>
          <w:lang w:eastAsia="it-IT"/>
        </w:rPr>
      </w:pPr>
      <w:r w:rsidRPr="00FF36B4">
        <w:rPr>
          <w:rFonts w:ascii="Times New Roman" w:eastAsia="Times New Roman" w:hAnsi="Times New Roman" w:cs="Times New Roman"/>
          <w:b/>
          <w:bCs/>
          <w:color w:val="auto"/>
          <w:sz w:val="24"/>
          <w:szCs w:val="24"/>
          <w:lang w:eastAsia="it-IT"/>
        </w:rPr>
        <w:t>RESPONSABILITÀ DEL CONCESS</w:t>
      </w:r>
      <w:r w:rsidR="005864C5">
        <w:rPr>
          <w:rFonts w:ascii="Times New Roman" w:eastAsia="Times New Roman" w:hAnsi="Times New Roman" w:cs="Times New Roman"/>
          <w:b/>
          <w:bCs/>
          <w:color w:val="auto"/>
          <w:sz w:val="24"/>
          <w:szCs w:val="24"/>
          <w:lang w:eastAsia="it-IT"/>
        </w:rPr>
        <w:t>I</w:t>
      </w:r>
      <w:r w:rsidRPr="00FF36B4">
        <w:rPr>
          <w:rFonts w:ascii="Times New Roman" w:eastAsia="Times New Roman" w:hAnsi="Times New Roman" w:cs="Times New Roman"/>
          <w:b/>
          <w:bCs/>
          <w:color w:val="auto"/>
          <w:sz w:val="24"/>
          <w:szCs w:val="24"/>
          <w:lang w:eastAsia="it-IT"/>
        </w:rPr>
        <w:t>ONARIO</w:t>
      </w:r>
      <w:r w:rsidR="006158E4" w:rsidRPr="00FF36B4">
        <w:rPr>
          <w:rFonts w:ascii="Times New Roman" w:eastAsia="Times New Roman" w:hAnsi="Times New Roman" w:cs="Times New Roman"/>
          <w:b/>
          <w:bCs/>
          <w:color w:val="auto"/>
          <w:sz w:val="24"/>
          <w:szCs w:val="24"/>
          <w:lang w:eastAsia="it-IT"/>
        </w:rPr>
        <w:t xml:space="preserve"> E ASSICURAZIONI</w:t>
      </w:r>
    </w:p>
    <w:p w14:paraId="250D0F04" w14:textId="6B65268D" w:rsidR="004875E6" w:rsidRDefault="004875E6"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8B32CB">
        <w:rPr>
          <w:rFonts w:ascii="Times New Roman" w:eastAsia="Times New Roman" w:hAnsi="Times New Roman" w:cs="Times New Roman"/>
          <w:kern w:val="0"/>
          <w:sz w:val="22"/>
          <w:szCs w:val="22"/>
          <w:lang w:eastAsia="it-IT"/>
          <w14:ligatures w14:val="none"/>
        </w:rPr>
        <w:t xml:space="preserve">Il Concessionario è responsabile a tutti gli effetti del corretto adempimento delle condizioni contrattuali e della corretta esecuzione </w:t>
      </w:r>
      <w:r w:rsidR="00134462">
        <w:rPr>
          <w:rFonts w:ascii="Times New Roman" w:eastAsia="Times New Roman" w:hAnsi="Times New Roman" w:cs="Times New Roman"/>
          <w:kern w:val="0"/>
          <w:sz w:val="22"/>
          <w:szCs w:val="22"/>
          <w:lang w:eastAsia="it-IT"/>
          <w14:ligatures w14:val="none"/>
        </w:rPr>
        <w:t>del Progetto</w:t>
      </w:r>
      <w:r w:rsidR="008B32CB">
        <w:rPr>
          <w:rFonts w:ascii="Times New Roman" w:eastAsia="Times New Roman" w:hAnsi="Times New Roman" w:cs="Times New Roman"/>
          <w:kern w:val="0"/>
          <w:sz w:val="22"/>
          <w:szCs w:val="22"/>
          <w:lang w:eastAsia="it-IT"/>
          <w14:ligatures w14:val="none"/>
        </w:rPr>
        <w:t xml:space="preserve">, restando espressamente inteso che le norme e le prescrizioni contenute </w:t>
      </w:r>
      <w:r w:rsidR="005D22F8">
        <w:rPr>
          <w:rFonts w:ascii="Times New Roman" w:eastAsia="Times New Roman" w:hAnsi="Times New Roman" w:cs="Times New Roman"/>
          <w:kern w:val="0"/>
          <w:sz w:val="22"/>
          <w:szCs w:val="22"/>
          <w:lang w:eastAsia="it-IT"/>
          <w14:ligatures w14:val="none"/>
        </w:rPr>
        <w:t>n</w:t>
      </w:r>
      <w:r w:rsidR="008B32CB">
        <w:rPr>
          <w:rFonts w:ascii="Times New Roman" w:eastAsia="Times New Roman" w:hAnsi="Times New Roman" w:cs="Times New Roman"/>
          <w:kern w:val="0"/>
          <w:sz w:val="22"/>
          <w:szCs w:val="22"/>
          <w:lang w:eastAsia="it-IT"/>
          <w14:ligatures w14:val="none"/>
        </w:rPr>
        <w:t>ella presente Convenzione, nei documenti allegati e nelle norme ivi richiamate, o comunque applicabili</w:t>
      </w:r>
      <w:r w:rsidR="005D22F8">
        <w:rPr>
          <w:rFonts w:ascii="Times New Roman" w:eastAsia="Times New Roman" w:hAnsi="Times New Roman" w:cs="Times New Roman"/>
          <w:kern w:val="0"/>
          <w:sz w:val="22"/>
          <w:szCs w:val="22"/>
          <w:lang w:eastAsia="it-IT"/>
          <w14:ligatures w14:val="none"/>
        </w:rPr>
        <w:t>,</w:t>
      </w:r>
      <w:r w:rsidR="008B32CB">
        <w:rPr>
          <w:rFonts w:ascii="Times New Roman" w:eastAsia="Times New Roman" w:hAnsi="Times New Roman" w:cs="Times New Roman"/>
          <w:kern w:val="0"/>
          <w:sz w:val="22"/>
          <w:szCs w:val="22"/>
          <w:lang w:eastAsia="it-IT"/>
          <w14:ligatures w14:val="none"/>
        </w:rPr>
        <w:t xml:space="preserve"> sono state da esso esaminate e riconosciute idonee al raggiungimento di tali scopi.</w:t>
      </w:r>
    </w:p>
    <w:p w14:paraId="4E84DFF5" w14:textId="71C14317" w:rsidR="006158E4" w:rsidRDefault="008B32CB"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Il Concessionario è responsabile del danno o pregiudizio di qualsiasi natura causati al Concedente o ai suoi dipendenti e consulenti, </w:t>
      </w:r>
      <w:r w:rsidR="00C174D1">
        <w:rPr>
          <w:rFonts w:ascii="Times New Roman" w:eastAsia="Times New Roman" w:hAnsi="Times New Roman" w:cs="Times New Roman"/>
          <w:kern w:val="0"/>
          <w:sz w:val="22"/>
          <w:szCs w:val="22"/>
          <w:lang w:eastAsia="it-IT"/>
          <w14:ligatures w14:val="none"/>
        </w:rPr>
        <w:t>nonché a terzi, che sia</w:t>
      </w:r>
      <w:r>
        <w:rPr>
          <w:rFonts w:ascii="Times New Roman" w:eastAsia="Times New Roman" w:hAnsi="Times New Roman" w:cs="Times New Roman"/>
          <w:kern w:val="0"/>
          <w:sz w:val="22"/>
          <w:szCs w:val="22"/>
          <w:lang w:eastAsia="it-IT"/>
          <w14:ligatures w14:val="none"/>
        </w:rPr>
        <w:t xml:space="preserve"> diretta conseguenza delle attività del Concessionario, anche per fatto doloso o colposo del suo personale, dei suoi collaboratori e dei suoi ausiliari e in genere di chiunque </w:t>
      </w:r>
      <w:r w:rsidR="005505EA">
        <w:rPr>
          <w:rFonts w:ascii="Times New Roman" w:eastAsia="Times New Roman" w:hAnsi="Times New Roman" w:cs="Times New Roman"/>
          <w:kern w:val="0"/>
          <w:sz w:val="22"/>
          <w:szCs w:val="22"/>
          <w:lang w:eastAsia="it-IT"/>
          <w14:ligatures w14:val="none"/>
        </w:rPr>
        <w:t>egli si avvalga per l’esecuzione delle attività.</w:t>
      </w:r>
    </w:p>
    <w:p w14:paraId="75906DA4" w14:textId="28FAC5AA" w:rsidR="006158E4" w:rsidRDefault="00C174D1"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3</w:t>
      </w:r>
      <w:r w:rsidR="006158E4" w:rsidRPr="00C174D1">
        <w:rPr>
          <w:rFonts w:ascii="Times New Roman" w:eastAsia="Times New Roman" w:hAnsi="Times New Roman" w:cs="Times New Roman"/>
          <w:b/>
          <w:bCs/>
          <w:kern w:val="0"/>
          <w:sz w:val="22"/>
          <w:szCs w:val="22"/>
          <w:lang w:eastAsia="it-IT"/>
          <w14:ligatures w14:val="none"/>
        </w:rPr>
        <w:t xml:space="preserve">. </w:t>
      </w:r>
      <w:r w:rsidR="006158E4">
        <w:rPr>
          <w:rFonts w:ascii="Times New Roman" w:eastAsia="Times New Roman" w:hAnsi="Times New Roman" w:cs="Times New Roman"/>
          <w:kern w:val="0"/>
          <w:sz w:val="22"/>
          <w:szCs w:val="22"/>
          <w:lang w:eastAsia="it-IT"/>
          <w14:ligatures w14:val="none"/>
        </w:rPr>
        <w:t xml:space="preserve">In virtù di quanto previsto nei commi precedenti, il Concessionario s’impegna a costituire, nei 30 (trenta) giorni successivi alla data di sottoscrizione della presente Convenzione, </w:t>
      </w:r>
      <w:r w:rsidR="00A2621B">
        <w:rPr>
          <w:rFonts w:ascii="Times New Roman" w:eastAsia="Times New Roman" w:hAnsi="Times New Roman" w:cs="Times New Roman"/>
          <w:kern w:val="0"/>
          <w:sz w:val="22"/>
          <w:szCs w:val="22"/>
          <w:lang w:eastAsia="it-IT"/>
          <w14:ligatures w14:val="none"/>
        </w:rPr>
        <w:t>con primarie compagnie di assicurazione e per tutta la durata della Concessione, una polizza assicurativa della responsabilità civile verso terzi (RCT) e i prestatori d’opera (RCO)</w:t>
      </w:r>
      <w:r w:rsidR="00705945">
        <w:rPr>
          <w:rFonts w:ascii="Times New Roman" w:eastAsia="Times New Roman" w:hAnsi="Times New Roman" w:cs="Times New Roman"/>
          <w:kern w:val="0"/>
          <w:sz w:val="22"/>
          <w:szCs w:val="22"/>
          <w:lang w:eastAsia="it-IT"/>
          <w14:ligatures w14:val="none"/>
        </w:rPr>
        <w:t>, nonché una polizza incendio e scoppio.</w:t>
      </w:r>
    </w:p>
    <w:p w14:paraId="71F13C24" w14:textId="0E9EC678" w:rsidR="00A2621B" w:rsidRDefault="00C174D1"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4</w:t>
      </w:r>
      <w:r w:rsidR="00A2621B" w:rsidRPr="00C174D1">
        <w:rPr>
          <w:rFonts w:ascii="Times New Roman" w:eastAsia="Times New Roman" w:hAnsi="Times New Roman" w:cs="Times New Roman"/>
          <w:b/>
          <w:bCs/>
          <w:kern w:val="0"/>
          <w:sz w:val="22"/>
          <w:szCs w:val="22"/>
          <w:lang w:eastAsia="it-IT"/>
          <w14:ligatures w14:val="none"/>
        </w:rPr>
        <w:t>.</w:t>
      </w:r>
      <w:r w:rsidR="00A2621B">
        <w:rPr>
          <w:rFonts w:ascii="Times New Roman" w:eastAsia="Times New Roman" w:hAnsi="Times New Roman" w:cs="Times New Roman"/>
          <w:kern w:val="0"/>
          <w:sz w:val="22"/>
          <w:szCs w:val="22"/>
          <w:lang w:eastAsia="it-IT"/>
          <w14:ligatures w14:val="none"/>
        </w:rPr>
        <w:t xml:space="preserve"> </w:t>
      </w:r>
      <w:r w:rsidR="00A2621B" w:rsidRPr="00A2621B">
        <w:rPr>
          <w:rFonts w:ascii="Times New Roman" w:eastAsia="Times New Roman" w:hAnsi="Times New Roman" w:cs="Times New Roman"/>
          <w:kern w:val="0"/>
          <w:sz w:val="22"/>
          <w:szCs w:val="22"/>
          <w:lang w:eastAsia="it-IT"/>
          <w14:ligatures w14:val="none"/>
        </w:rPr>
        <w:t xml:space="preserve">Il Concessionario consegnerà al Concedente copia dei certificati assicurativi inerenti </w:t>
      </w:r>
      <w:r w:rsidR="00A2621B">
        <w:rPr>
          <w:rFonts w:ascii="Times New Roman" w:eastAsia="Times New Roman" w:hAnsi="Times New Roman" w:cs="Times New Roman"/>
          <w:kern w:val="0"/>
          <w:sz w:val="22"/>
          <w:szCs w:val="22"/>
          <w:lang w:eastAsia="it-IT"/>
          <w14:ligatures w14:val="none"/>
        </w:rPr>
        <w:t>alle</w:t>
      </w:r>
      <w:r w:rsidR="00A2621B" w:rsidRPr="00A2621B">
        <w:rPr>
          <w:rFonts w:ascii="Times New Roman" w:eastAsia="Times New Roman" w:hAnsi="Times New Roman" w:cs="Times New Roman"/>
          <w:kern w:val="0"/>
          <w:sz w:val="22"/>
          <w:szCs w:val="22"/>
          <w:lang w:eastAsia="it-IT"/>
          <w14:ligatures w14:val="none"/>
        </w:rPr>
        <w:t xml:space="preserve"> Assicurazioni e, nel caso </w:t>
      </w:r>
      <w:r w:rsidR="00A2621B">
        <w:rPr>
          <w:rFonts w:ascii="Times New Roman" w:eastAsia="Times New Roman" w:hAnsi="Times New Roman" w:cs="Times New Roman"/>
          <w:kern w:val="0"/>
          <w:sz w:val="22"/>
          <w:szCs w:val="22"/>
          <w:lang w:eastAsia="it-IT"/>
          <w14:ligatures w14:val="none"/>
        </w:rPr>
        <w:t>in cui siano prossime</w:t>
      </w:r>
      <w:r w:rsidR="00A2621B" w:rsidRPr="00A2621B">
        <w:rPr>
          <w:rFonts w:ascii="Times New Roman" w:eastAsia="Times New Roman" w:hAnsi="Times New Roman" w:cs="Times New Roman"/>
          <w:kern w:val="0"/>
          <w:sz w:val="22"/>
          <w:szCs w:val="22"/>
          <w:lang w:eastAsia="it-IT"/>
          <w14:ligatures w14:val="none"/>
        </w:rPr>
        <w:t xml:space="preserve"> al rilascio o alla scadenza, dovrà consegnare al Concedente copia dei relativi certificati di rinnovo entro 20 (venti) giorni rispettivamente dal rilascio e/o dal rinnovo.</w:t>
      </w:r>
      <w:r w:rsidR="00C31202">
        <w:rPr>
          <w:rFonts w:ascii="Times New Roman" w:eastAsia="Times New Roman" w:hAnsi="Times New Roman" w:cs="Times New Roman"/>
          <w:kern w:val="0"/>
          <w:sz w:val="22"/>
          <w:szCs w:val="22"/>
          <w:lang w:eastAsia="it-IT"/>
          <w14:ligatures w14:val="none"/>
        </w:rPr>
        <w:t xml:space="preserve"> </w:t>
      </w:r>
    </w:p>
    <w:p w14:paraId="0022E1D9" w14:textId="03F94AFD" w:rsidR="00C174D1" w:rsidRDefault="00C174D1" w:rsidP="004875E6">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5</w:t>
      </w:r>
      <w:r w:rsidRPr="00C174D1">
        <w:rPr>
          <w:rFonts w:ascii="Times New Roman" w:eastAsia="Times New Roman" w:hAnsi="Times New Roman" w:cs="Times New Roman"/>
          <w:b/>
          <w:bCs/>
          <w:kern w:val="0"/>
          <w:sz w:val="22"/>
          <w:szCs w:val="22"/>
          <w:lang w:eastAsia="it-IT"/>
          <w14:ligatures w14:val="none"/>
        </w:rPr>
        <w:t>.</w:t>
      </w:r>
      <w:r>
        <w:rPr>
          <w:rFonts w:ascii="Times New Roman" w:eastAsia="Times New Roman" w:hAnsi="Times New Roman" w:cs="Times New Roman"/>
          <w:kern w:val="0"/>
          <w:sz w:val="22"/>
          <w:szCs w:val="22"/>
          <w:lang w:eastAsia="it-IT"/>
          <w14:ligatures w14:val="none"/>
        </w:rPr>
        <w:t xml:space="preserve"> La mancata costituzione della suddetta polizza assicurativa comporta la decadenza della concessione ai sensi </w:t>
      </w:r>
      <w:r w:rsidRPr="005E3779">
        <w:rPr>
          <w:rFonts w:ascii="Times New Roman" w:eastAsia="Times New Roman" w:hAnsi="Times New Roman" w:cs="Times New Roman"/>
          <w:kern w:val="0"/>
          <w:sz w:val="22"/>
          <w:szCs w:val="22"/>
          <w:lang w:eastAsia="it-IT"/>
          <w14:ligatures w14:val="none"/>
        </w:rPr>
        <w:t>dell’</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_Ref181704176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18</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Pr="005E3779">
        <w:rPr>
          <w:rFonts w:ascii="Times New Roman" w:eastAsia="Times New Roman" w:hAnsi="Times New Roman" w:cs="Times New Roman"/>
          <w:kern w:val="0"/>
          <w:sz w:val="22"/>
          <w:szCs w:val="22"/>
          <w:lang w:eastAsia="it-IT"/>
          <w14:ligatures w14:val="none"/>
        </w:rPr>
        <w:t>.</w:t>
      </w:r>
    </w:p>
    <w:p w14:paraId="4283AA9E" w14:textId="67A82261" w:rsidR="00A2621B" w:rsidRDefault="00C174D1"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6</w:t>
      </w:r>
      <w:r w:rsidR="00A2621B" w:rsidRPr="00C174D1">
        <w:rPr>
          <w:rFonts w:ascii="Times New Roman" w:eastAsia="Times New Roman" w:hAnsi="Times New Roman" w:cs="Times New Roman"/>
          <w:b/>
          <w:bCs/>
          <w:kern w:val="0"/>
          <w:sz w:val="22"/>
          <w:szCs w:val="22"/>
          <w:lang w:eastAsia="it-IT"/>
          <w14:ligatures w14:val="none"/>
        </w:rPr>
        <w:t>.</w:t>
      </w:r>
      <w:r w:rsidR="00A2621B">
        <w:rPr>
          <w:rFonts w:ascii="Times New Roman" w:eastAsia="Times New Roman" w:hAnsi="Times New Roman" w:cs="Times New Roman"/>
          <w:kern w:val="0"/>
          <w:sz w:val="22"/>
          <w:szCs w:val="22"/>
          <w:lang w:eastAsia="it-IT"/>
          <w14:ligatures w14:val="none"/>
        </w:rPr>
        <w:t xml:space="preserve"> </w:t>
      </w:r>
      <w:r w:rsidR="00A2621B" w:rsidRPr="00A2621B">
        <w:rPr>
          <w:rFonts w:ascii="Times New Roman" w:eastAsia="Times New Roman" w:hAnsi="Times New Roman" w:cs="Times New Roman"/>
          <w:kern w:val="0"/>
          <w:sz w:val="22"/>
          <w:szCs w:val="22"/>
          <w:lang w:eastAsia="it-IT"/>
          <w14:ligatures w14:val="none"/>
        </w:rPr>
        <w:t>Ai fini del presente articolo, il Concessionario s</w:t>
      </w:r>
      <w:r w:rsidR="00A2621B">
        <w:rPr>
          <w:rFonts w:ascii="Times New Roman" w:eastAsia="Times New Roman" w:hAnsi="Times New Roman" w:cs="Times New Roman"/>
          <w:kern w:val="0"/>
          <w:sz w:val="22"/>
          <w:szCs w:val="22"/>
          <w:lang w:eastAsia="it-IT"/>
          <w14:ligatures w14:val="none"/>
        </w:rPr>
        <w:t>’</w:t>
      </w:r>
      <w:r w:rsidR="00A2621B" w:rsidRPr="00A2621B">
        <w:rPr>
          <w:rFonts w:ascii="Times New Roman" w:eastAsia="Times New Roman" w:hAnsi="Times New Roman" w:cs="Times New Roman"/>
          <w:kern w:val="0"/>
          <w:sz w:val="22"/>
          <w:szCs w:val="22"/>
          <w:lang w:eastAsia="it-IT"/>
          <w14:ligatures w14:val="none"/>
        </w:rPr>
        <w:t xml:space="preserve">impegna affinché le sue polizze </w:t>
      </w:r>
      <w:r w:rsidR="00705945">
        <w:rPr>
          <w:rFonts w:ascii="Times New Roman" w:eastAsia="Times New Roman" w:hAnsi="Times New Roman" w:cs="Times New Roman"/>
          <w:kern w:val="0"/>
          <w:sz w:val="22"/>
          <w:szCs w:val="22"/>
          <w:lang w:eastAsia="it-IT"/>
          <w14:ligatures w14:val="none"/>
        </w:rPr>
        <w:t>assicurative di cui sopra</w:t>
      </w:r>
      <w:r w:rsidR="00A2621B" w:rsidRPr="00A2621B">
        <w:rPr>
          <w:rFonts w:ascii="Times New Roman" w:eastAsia="Times New Roman" w:hAnsi="Times New Roman" w:cs="Times New Roman"/>
          <w:kern w:val="0"/>
          <w:sz w:val="22"/>
          <w:szCs w:val="22"/>
          <w:lang w:eastAsia="it-IT"/>
          <w14:ligatures w14:val="none"/>
        </w:rPr>
        <w:t xml:space="preserve"> contengano espressa rinuncia alla rivalsa nei confronti del Concedente.</w:t>
      </w:r>
      <w:r w:rsidR="00C31202">
        <w:rPr>
          <w:rFonts w:ascii="Times New Roman" w:eastAsia="Times New Roman" w:hAnsi="Times New Roman" w:cs="Times New Roman"/>
          <w:kern w:val="0"/>
          <w:sz w:val="22"/>
          <w:szCs w:val="22"/>
          <w:lang w:eastAsia="it-IT"/>
          <w14:ligatures w14:val="none"/>
        </w:rPr>
        <w:t xml:space="preserve"> </w:t>
      </w:r>
    </w:p>
    <w:p w14:paraId="06D7F56E" w14:textId="5705FBBF" w:rsidR="00A2621B" w:rsidRDefault="00C174D1"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7</w:t>
      </w:r>
      <w:r w:rsidR="00A2621B" w:rsidRPr="00C174D1">
        <w:rPr>
          <w:rFonts w:ascii="Times New Roman" w:eastAsia="Times New Roman" w:hAnsi="Times New Roman" w:cs="Times New Roman"/>
          <w:b/>
          <w:bCs/>
          <w:kern w:val="0"/>
          <w:sz w:val="22"/>
          <w:szCs w:val="22"/>
          <w:lang w:eastAsia="it-IT"/>
          <w14:ligatures w14:val="none"/>
        </w:rPr>
        <w:t>.</w:t>
      </w:r>
      <w:r w:rsidR="00A2621B">
        <w:rPr>
          <w:rFonts w:ascii="Times New Roman" w:eastAsia="Times New Roman" w:hAnsi="Times New Roman" w:cs="Times New Roman"/>
          <w:kern w:val="0"/>
          <w:sz w:val="22"/>
          <w:szCs w:val="22"/>
          <w:lang w:eastAsia="it-IT"/>
          <w14:ligatures w14:val="none"/>
        </w:rPr>
        <w:t xml:space="preserve"> In ordine ai beni mobili del Concessionario presenti all’interno dell’immobile, il Concedente non risponde degli eventuali danni sugli stessi, salvo che siano ad esso direttamente imputabili. Al riguardo, il Concessionario dovrà garantire l’esistenza su di essi di apposita polizza assicurativa.</w:t>
      </w:r>
    </w:p>
    <w:p w14:paraId="1B97B531" w14:textId="401820F7" w:rsidR="00C174D1" w:rsidRDefault="00C174D1" w:rsidP="004875E6">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8.</w:t>
      </w:r>
      <w:r>
        <w:rPr>
          <w:rFonts w:ascii="Times New Roman" w:eastAsia="Times New Roman" w:hAnsi="Times New Roman" w:cs="Times New Roman"/>
          <w:kern w:val="0"/>
          <w:sz w:val="22"/>
          <w:szCs w:val="22"/>
          <w:lang w:eastAsia="it-IT"/>
          <w14:ligatures w14:val="none"/>
        </w:rPr>
        <w:t xml:space="preserve"> In ogni caso, resta fermo e convenuto che il Concessionario assumerà – con effetti liberatorio per il Concedente – ogni più ampia responsabilità sia civile che penale nel caso di incidenti che possano accadere </w:t>
      </w:r>
      <w:r>
        <w:rPr>
          <w:rFonts w:ascii="Times New Roman" w:eastAsia="Times New Roman" w:hAnsi="Times New Roman" w:cs="Times New Roman"/>
          <w:kern w:val="0"/>
          <w:sz w:val="22"/>
          <w:szCs w:val="22"/>
          <w:lang w:eastAsia="it-IT"/>
          <w14:ligatures w14:val="none"/>
        </w:rPr>
        <w:lastRenderedPageBreak/>
        <w:t>per qualsiasi causa alle persone o a cose, anche se estranee all’oggetto della presente concessione, nel corso della durata della concessione.</w:t>
      </w:r>
    </w:p>
    <w:p w14:paraId="71A438A2" w14:textId="70C7DFE6" w:rsidR="008B32CB" w:rsidRDefault="00C174D1" w:rsidP="00B339C1">
      <w:pPr>
        <w:spacing w:after="0" w:line="276" w:lineRule="auto"/>
        <w:jc w:val="both"/>
        <w:rPr>
          <w:rFonts w:ascii="Times New Roman" w:eastAsia="Times New Roman" w:hAnsi="Times New Roman" w:cs="Times New Roman"/>
          <w:kern w:val="0"/>
          <w:sz w:val="22"/>
          <w:szCs w:val="22"/>
          <w:lang w:eastAsia="it-IT"/>
          <w14:ligatures w14:val="none"/>
        </w:rPr>
      </w:pPr>
      <w:r w:rsidRPr="00C174D1">
        <w:rPr>
          <w:rFonts w:ascii="Times New Roman" w:eastAsia="Times New Roman" w:hAnsi="Times New Roman" w:cs="Times New Roman"/>
          <w:b/>
          <w:bCs/>
          <w:kern w:val="0"/>
          <w:sz w:val="22"/>
          <w:szCs w:val="22"/>
          <w:lang w:eastAsia="it-IT"/>
          <w14:ligatures w14:val="none"/>
        </w:rPr>
        <w:t>9.</w:t>
      </w:r>
      <w:r>
        <w:rPr>
          <w:rFonts w:ascii="Times New Roman" w:eastAsia="Times New Roman" w:hAnsi="Times New Roman" w:cs="Times New Roman"/>
          <w:kern w:val="0"/>
          <w:sz w:val="22"/>
          <w:szCs w:val="22"/>
          <w:lang w:eastAsia="it-IT"/>
          <w14:ligatures w14:val="none"/>
        </w:rPr>
        <w:t xml:space="preserve"> Dalle suddette responsabilità si intendono sollevati il Concedente e il suo personale.</w:t>
      </w:r>
    </w:p>
    <w:p w14:paraId="09A2CB72" w14:textId="3F5C5A56" w:rsidR="000B64E7" w:rsidRPr="00546EC9" w:rsidRDefault="000B64E7" w:rsidP="00546EC9">
      <w:pPr>
        <w:pStyle w:val="Titolo1"/>
        <w:contextualSpacing/>
        <w:jc w:val="center"/>
        <w:rPr>
          <w:rFonts w:ascii="Times New Roman" w:eastAsia="Times New Roman" w:hAnsi="Times New Roman" w:cs="Times New Roman"/>
          <w:b/>
          <w:bCs/>
          <w:color w:val="auto"/>
          <w:sz w:val="24"/>
          <w:szCs w:val="24"/>
          <w:lang w:eastAsia="it-IT"/>
        </w:rPr>
      </w:pPr>
      <w:bookmarkStart w:id="18" w:name="_Ref181704014"/>
      <w:r w:rsidRPr="00546EC9">
        <w:rPr>
          <w:rFonts w:ascii="Times New Roman" w:eastAsia="Times New Roman" w:hAnsi="Times New Roman" w:cs="Times New Roman"/>
          <w:b/>
          <w:bCs/>
          <w:color w:val="auto"/>
          <w:sz w:val="24"/>
          <w:szCs w:val="24"/>
          <w:lang w:eastAsia="it-IT"/>
        </w:rPr>
        <w:t xml:space="preserve">Art. </w:t>
      </w:r>
      <w:r w:rsidR="00546EC9" w:rsidRPr="00546EC9">
        <w:rPr>
          <w:rFonts w:ascii="Times New Roman" w:eastAsia="Times New Roman" w:hAnsi="Times New Roman" w:cs="Times New Roman"/>
          <w:b/>
          <w:bCs/>
          <w:color w:val="auto"/>
          <w:sz w:val="24"/>
          <w:szCs w:val="24"/>
          <w:lang w:eastAsia="it-IT"/>
        </w:rPr>
        <w:t>15</w:t>
      </w:r>
      <w:bookmarkEnd w:id="18"/>
    </w:p>
    <w:p w14:paraId="781802F4" w14:textId="2FC78EF4" w:rsidR="000B64E7" w:rsidRPr="00546EC9" w:rsidRDefault="00336B0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MONITORAGGIO E CONTROLLO</w:t>
      </w:r>
    </w:p>
    <w:p w14:paraId="12AA1F3B" w14:textId="2F4E189E" w:rsidR="000B64E7" w:rsidRDefault="000B64E7" w:rsidP="00B339C1">
      <w:pPr>
        <w:spacing w:after="0" w:line="276" w:lineRule="auto"/>
        <w:jc w:val="both"/>
        <w:rPr>
          <w:rFonts w:ascii="Times New Roman" w:eastAsia="Times New Roman" w:hAnsi="Times New Roman" w:cs="Times New Roman"/>
          <w:kern w:val="0"/>
          <w:sz w:val="22"/>
          <w:szCs w:val="22"/>
          <w:lang w:eastAsia="it-IT"/>
          <w14:ligatures w14:val="none"/>
        </w:rPr>
      </w:pPr>
      <w:r w:rsidRPr="004875E6">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336B00">
        <w:rPr>
          <w:rFonts w:ascii="Times New Roman" w:eastAsia="Times New Roman" w:hAnsi="Times New Roman" w:cs="Times New Roman"/>
          <w:kern w:val="0"/>
          <w:sz w:val="22"/>
          <w:szCs w:val="22"/>
          <w:lang w:eastAsia="it-IT"/>
          <w14:ligatures w14:val="none"/>
        </w:rPr>
        <w:t>Il Concedente potrà, nel corso della concessione e</w:t>
      </w:r>
      <w:r w:rsidR="004875E6">
        <w:rPr>
          <w:rFonts w:ascii="Times New Roman" w:eastAsia="Times New Roman" w:hAnsi="Times New Roman" w:cs="Times New Roman"/>
          <w:kern w:val="0"/>
          <w:sz w:val="22"/>
          <w:szCs w:val="22"/>
          <w:lang w:eastAsia="it-IT"/>
          <w14:ligatures w14:val="none"/>
        </w:rPr>
        <w:t xml:space="preserve"> anche</w:t>
      </w:r>
      <w:r w:rsidR="00336B00">
        <w:rPr>
          <w:rFonts w:ascii="Times New Roman" w:eastAsia="Times New Roman" w:hAnsi="Times New Roman" w:cs="Times New Roman"/>
          <w:kern w:val="0"/>
          <w:sz w:val="22"/>
          <w:szCs w:val="22"/>
          <w:lang w:eastAsia="it-IT"/>
          <w14:ligatures w14:val="none"/>
        </w:rPr>
        <w:t xml:space="preserve"> senza preavviso, disporre delle ispezioni, dei controlli e degli accertamenti</w:t>
      </w:r>
      <w:r w:rsidR="004875E6">
        <w:rPr>
          <w:rFonts w:ascii="Times New Roman" w:eastAsia="Times New Roman" w:hAnsi="Times New Roman" w:cs="Times New Roman"/>
          <w:kern w:val="0"/>
          <w:sz w:val="22"/>
          <w:szCs w:val="22"/>
          <w:lang w:eastAsia="it-IT"/>
          <w14:ligatures w14:val="none"/>
        </w:rPr>
        <w:t xml:space="preserve">, nonché richieste documentali, </w:t>
      </w:r>
      <w:r w:rsidR="00336B00">
        <w:rPr>
          <w:rFonts w:ascii="Times New Roman" w:eastAsia="Times New Roman" w:hAnsi="Times New Roman" w:cs="Times New Roman"/>
          <w:kern w:val="0"/>
          <w:sz w:val="22"/>
          <w:szCs w:val="22"/>
          <w:lang w:eastAsia="it-IT"/>
          <w14:ligatures w14:val="none"/>
        </w:rPr>
        <w:t xml:space="preserve">periodici presso </w:t>
      </w:r>
      <w:r w:rsidR="00233AA6">
        <w:rPr>
          <w:rFonts w:ascii="Times New Roman" w:eastAsia="Times New Roman" w:hAnsi="Times New Roman" w:cs="Times New Roman"/>
          <w:kern w:val="0"/>
          <w:sz w:val="22"/>
          <w:szCs w:val="22"/>
          <w:lang w:eastAsia="it-IT"/>
          <w14:ligatures w14:val="none"/>
        </w:rPr>
        <w:t>gli immobili</w:t>
      </w:r>
      <w:r w:rsidR="00336B00">
        <w:rPr>
          <w:rFonts w:ascii="Times New Roman" w:eastAsia="Times New Roman" w:hAnsi="Times New Roman" w:cs="Times New Roman"/>
          <w:kern w:val="0"/>
          <w:sz w:val="22"/>
          <w:szCs w:val="22"/>
          <w:lang w:eastAsia="it-IT"/>
          <w14:ligatures w14:val="none"/>
        </w:rPr>
        <w:t>, al fine di verificare:</w:t>
      </w:r>
    </w:p>
    <w:p w14:paraId="7A8DA951" w14:textId="333589ED" w:rsidR="004875E6" w:rsidRDefault="004875E6" w:rsidP="004875E6">
      <w:pPr>
        <w:pStyle w:val="Paragrafoelenco"/>
        <w:numPr>
          <w:ilvl w:val="0"/>
          <w:numId w:val="7"/>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che le attività di cui alla Proposta Progettuale siano puntualmente svolte, nel rispetto della presente Convenzione e nella normativa vigente;</w:t>
      </w:r>
    </w:p>
    <w:p w14:paraId="12B2E08D" w14:textId="7A9D026B" w:rsidR="004875E6" w:rsidRDefault="004875E6" w:rsidP="004875E6">
      <w:pPr>
        <w:pStyle w:val="Paragrafoelenco"/>
        <w:numPr>
          <w:ilvl w:val="0"/>
          <w:numId w:val="7"/>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che </w:t>
      </w:r>
      <w:r w:rsidR="00233AA6">
        <w:rPr>
          <w:rFonts w:ascii="Times New Roman" w:eastAsia="Times New Roman" w:hAnsi="Times New Roman" w:cs="Times New Roman"/>
          <w:kern w:val="0"/>
          <w:sz w:val="22"/>
          <w:szCs w:val="22"/>
          <w:lang w:eastAsia="it-IT"/>
          <w14:ligatures w14:val="none"/>
        </w:rPr>
        <w:t>gli immobili</w:t>
      </w:r>
      <w:r>
        <w:rPr>
          <w:rFonts w:ascii="Times New Roman" w:eastAsia="Times New Roman" w:hAnsi="Times New Roman" w:cs="Times New Roman"/>
          <w:kern w:val="0"/>
          <w:sz w:val="22"/>
          <w:szCs w:val="22"/>
          <w:lang w:eastAsia="it-IT"/>
          <w14:ligatures w14:val="none"/>
        </w:rPr>
        <w:t xml:space="preserve"> sia</w:t>
      </w:r>
      <w:r w:rsidR="00233AA6">
        <w:rPr>
          <w:rFonts w:ascii="Times New Roman" w:eastAsia="Times New Roman" w:hAnsi="Times New Roman" w:cs="Times New Roman"/>
          <w:kern w:val="0"/>
          <w:sz w:val="22"/>
          <w:szCs w:val="22"/>
          <w:lang w:eastAsia="it-IT"/>
          <w14:ligatures w14:val="none"/>
        </w:rPr>
        <w:t>no</w:t>
      </w:r>
      <w:r>
        <w:rPr>
          <w:rFonts w:ascii="Times New Roman" w:eastAsia="Times New Roman" w:hAnsi="Times New Roman" w:cs="Times New Roman"/>
          <w:kern w:val="0"/>
          <w:sz w:val="22"/>
          <w:szCs w:val="22"/>
          <w:lang w:eastAsia="it-IT"/>
          <w14:ligatures w14:val="none"/>
        </w:rPr>
        <w:t xml:space="preserve"> utilizzat</w:t>
      </w:r>
      <w:r w:rsidR="00233AA6">
        <w:rPr>
          <w:rFonts w:ascii="Times New Roman" w:eastAsia="Times New Roman" w:hAnsi="Times New Roman" w:cs="Times New Roman"/>
          <w:kern w:val="0"/>
          <w:sz w:val="22"/>
          <w:szCs w:val="22"/>
          <w:lang w:eastAsia="it-IT"/>
          <w14:ligatures w14:val="none"/>
        </w:rPr>
        <w:t>i</w:t>
      </w:r>
      <w:r>
        <w:rPr>
          <w:rFonts w:ascii="Times New Roman" w:eastAsia="Times New Roman" w:hAnsi="Times New Roman" w:cs="Times New Roman"/>
          <w:kern w:val="0"/>
          <w:sz w:val="22"/>
          <w:szCs w:val="22"/>
          <w:lang w:eastAsia="it-IT"/>
          <w14:ligatures w14:val="none"/>
        </w:rPr>
        <w:t xml:space="preserve"> conformemente a quanto disposto dalla presente Convenzione;</w:t>
      </w:r>
    </w:p>
    <w:p w14:paraId="74D28E20" w14:textId="2C15AD62" w:rsidR="004875E6" w:rsidRDefault="004875E6" w:rsidP="004875E6">
      <w:pPr>
        <w:pStyle w:val="Paragrafoelenco"/>
        <w:numPr>
          <w:ilvl w:val="0"/>
          <w:numId w:val="7"/>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lo stato di manutenzione </w:t>
      </w:r>
      <w:r w:rsidR="00233AA6">
        <w:rPr>
          <w:rFonts w:ascii="Times New Roman" w:eastAsia="Times New Roman" w:hAnsi="Times New Roman" w:cs="Times New Roman"/>
          <w:kern w:val="0"/>
          <w:sz w:val="22"/>
          <w:szCs w:val="22"/>
          <w:lang w:eastAsia="it-IT"/>
          <w14:ligatures w14:val="none"/>
        </w:rPr>
        <w:t>degli immobili</w:t>
      </w:r>
      <w:r>
        <w:rPr>
          <w:rFonts w:ascii="Times New Roman" w:eastAsia="Times New Roman" w:hAnsi="Times New Roman" w:cs="Times New Roman"/>
          <w:kern w:val="0"/>
          <w:sz w:val="22"/>
          <w:szCs w:val="22"/>
          <w:lang w:eastAsia="it-IT"/>
          <w14:ligatures w14:val="none"/>
        </w:rPr>
        <w:t>;</w:t>
      </w:r>
    </w:p>
    <w:p w14:paraId="08097B14" w14:textId="2D0C1440" w:rsidR="004875E6" w:rsidRDefault="004875E6" w:rsidP="004875E6">
      <w:pPr>
        <w:pStyle w:val="Paragrafoelenco"/>
        <w:numPr>
          <w:ilvl w:val="0"/>
          <w:numId w:val="7"/>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in generale, il rispetto degli obblighi di cui alla presente Convenzione e relativi allegati.</w:t>
      </w:r>
    </w:p>
    <w:p w14:paraId="72B6D828" w14:textId="1F8FDD22" w:rsidR="004875E6" w:rsidRPr="004875E6" w:rsidRDefault="004875E6" w:rsidP="004875E6">
      <w:pPr>
        <w:spacing w:after="0" w:line="276" w:lineRule="auto"/>
        <w:jc w:val="both"/>
        <w:rPr>
          <w:rFonts w:ascii="Times New Roman" w:eastAsia="Times New Roman" w:hAnsi="Times New Roman" w:cs="Times New Roman"/>
          <w:kern w:val="0"/>
          <w:sz w:val="22"/>
          <w:szCs w:val="22"/>
          <w:lang w:eastAsia="it-IT"/>
          <w14:ligatures w14:val="none"/>
        </w:rPr>
      </w:pPr>
      <w:r w:rsidRPr="004875E6">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Fermo restando quanto previsto nel precedente comma, il Concessionario dovrà, con cadenza annuale, trasmettere al Concedente una relazione sull’attività svolta e sulle opere di manutenzione effettuate. La mancata presentazione di detta relazione potrà essere causa di decadenza della concessione, ai sensi dell’</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_Ref181704176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18</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Pr="005E3779">
        <w:rPr>
          <w:rFonts w:ascii="Times New Roman" w:eastAsia="Times New Roman" w:hAnsi="Times New Roman" w:cs="Times New Roman"/>
          <w:kern w:val="0"/>
          <w:sz w:val="22"/>
          <w:szCs w:val="22"/>
          <w:lang w:eastAsia="it-IT"/>
          <w14:ligatures w14:val="none"/>
        </w:rPr>
        <w:t xml:space="preserve"> </w:t>
      </w:r>
      <w:r>
        <w:rPr>
          <w:rFonts w:ascii="Times New Roman" w:eastAsia="Times New Roman" w:hAnsi="Times New Roman" w:cs="Times New Roman"/>
          <w:kern w:val="0"/>
          <w:sz w:val="22"/>
          <w:szCs w:val="22"/>
          <w:lang w:eastAsia="it-IT"/>
          <w14:ligatures w14:val="none"/>
        </w:rPr>
        <w:t>della presente Convenzione.</w:t>
      </w:r>
    </w:p>
    <w:p w14:paraId="4F0DAF81" w14:textId="2DF3ECB5" w:rsidR="009D37E0"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bookmarkStart w:id="19" w:name="_Ref181704324"/>
      <w:r w:rsidRPr="00546EC9">
        <w:rPr>
          <w:rFonts w:ascii="Times New Roman" w:eastAsia="Times New Roman" w:hAnsi="Times New Roman" w:cs="Times New Roman"/>
          <w:b/>
          <w:bCs/>
          <w:color w:val="auto"/>
          <w:sz w:val="24"/>
          <w:szCs w:val="24"/>
          <w:lang w:eastAsia="it-IT"/>
        </w:rPr>
        <w:t xml:space="preserve">Art. </w:t>
      </w:r>
      <w:r w:rsidR="00546EC9" w:rsidRPr="00546EC9">
        <w:rPr>
          <w:rFonts w:ascii="Times New Roman" w:eastAsia="Times New Roman" w:hAnsi="Times New Roman" w:cs="Times New Roman"/>
          <w:b/>
          <w:bCs/>
          <w:color w:val="auto"/>
          <w:sz w:val="24"/>
          <w:szCs w:val="24"/>
          <w:lang w:eastAsia="it-IT"/>
        </w:rPr>
        <w:t>16</w:t>
      </w:r>
      <w:bookmarkEnd w:id="19"/>
    </w:p>
    <w:p w14:paraId="5B12C25B" w14:textId="1C6371F1" w:rsidR="00F05C30" w:rsidRPr="00546EC9" w:rsidRDefault="00F05C3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RECESS</w:t>
      </w:r>
      <w:r w:rsidR="00F64BA8" w:rsidRPr="00546EC9">
        <w:rPr>
          <w:rFonts w:ascii="Times New Roman" w:eastAsia="Times New Roman" w:hAnsi="Times New Roman" w:cs="Times New Roman"/>
          <w:b/>
          <w:bCs/>
          <w:color w:val="auto"/>
          <w:sz w:val="24"/>
          <w:szCs w:val="24"/>
          <w:lang w:eastAsia="it-IT"/>
        </w:rPr>
        <w:t>O</w:t>
      </w:r>
    </w:p>
    <w:p w14:paraId="22C78067" w14:textId="7DECAF38" w:rsidR="0000033C" w:rsidRDefault="00155E61" w:rsidP="00155E61">
      <w:pPr>
        <w:spacing w:after="0" w:line="276" w:lineRule="auto"/>
        <w:jc w:val="both"/>
        <w:rPr>
          <w:rFonts w:ascii="Times New Roman" w:eastAsia="Times New Roman" w:hAnsi="Times New Roman" w:cs="Times New Roman"/>
          <w:kern w:val="0"/>
          <w:sz w:val="22"/>
          <w:szCs w:val="22"/>
          <w:lang w:eastAsia="it-IT"/>
          <w14:ligatures w14:val="none"/>
        </w:rPr>
      </w:pPr>
      <w:r w:rsidRPr="002502D8">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2502D8">
        <w:rPr>
          <w:rFonts w:ascii="Times New Roman" w:eastAsia="Times New Roman" w:hAnsi="Times New Roman" w:cs="Times New Roman"/>
          <w:kern w:val="0"/>
          <w:sz w:val="22"/>
          <w:szCs w:val="22"/>
          <w:lang w:eastAsia="it-IT"/>
          <w14:ligatures w14:val="none"/>
        </w:rPr>
        <w:t>Il</w:t>
      </w:r>
      <w:r w:rsidR="007C5D69">
        <w:rPr>
          <w:rFonts w:ascii="Times New Roman" w:eastAsia="Times New Roman" w:hAnsi="Times New Roman" w:cs="Times New Roman"/>
          <w:kern w:val="0"/>
          <w:sz w:val="22"/>
          <w:szCs w:val="22"/>
          <w:lang w:eastAsia="it-IT"/>
          <w14:ligatures w14:val="none"/>
        </w:rPr>
        <w:t xml:space="preserve"> Concedente avrà diritto di recedere dalla presente Convenzione nei casi espressamente previsti dalla legge</w:t>
      </w:r>
      <w:r w:rsidR="002502D8">
        <w:rPr>
          <w:rFonts w:ascii="Times New Roman" w:eastAsia="Times New Roman" w:hAnsi="Times New Roman" w:cs="Times New Roman"/>
          <w:kern w:val="0"/>
          <w:sz w:val="22"/>
          <w:szCs w:val="22"/>
          <w:lang w:eastAsia="it-IT"/>
          <w14:ligatures w14:val="none"/>
        </w:rPr>
        <w:t>.</w:t>
      </w:r>
    </w:p>
    <w:p w14:paraId="01A91418" w14:textId="6ACA9591" w:rsidR="002502D8" w:rsidRPr="002502D8" w:rsidRDefault="002502D8" w:rsidP="002502D8">
      <w:pPr>
        <w:spacing w:after="0" w:line="276" w:lineRule="auto"/>
        <w:jc w:val="both"/>
        <w:rPr>
          <w:rFonts w:ascii="Times New Roman" w:eastAsia="Times New Roman" w:hAnsi="Times New Roman" w:cs="Times New Roman"/>
          <w:kern w:val="0"/>
          <w:sz w:val="22"/>
          <w:szCs w:val="22"/>
          <w:lang w:eastAsia="it-IT"/>
          <w14:ligatures w14:val="none"/>
        </w:rPr>
      </w:pPr>
      <w:r w:rsidRPr="002502D8">
        <w:rPr>
          <w:rFonts w:ascii="Times New Roman" w:eastAsia="Times New Roman" w:hAnsi="Times New Roman" w:cs="Times New Roman"/>
          <w:b/>
          <w:bCs/>
          <w:kern w:val="0"/>
          <w:sz w:val="22"/>
          <w:szCs w:val="22"/>
          <w:lang w:eastAsia="it-IT"/>
          <w14:ligatures w14:val="none"/>
        </w:rPr>
        <w:t>2.</w:t>
      </w:r>
      <w:r w:rsidRPr="002502D8">
        <w:rPr>
          <w:rFonts w:ascii="Times New Roman" w:eastAsia="Times New Roman" w:hAnsi="Times New Roman" w:cs="Times New Roman"/>
          <w:kern w:val="0"/>
          <w:sz w:val="22"/>
          <w:szCs w:val="22"/>
          <w:lang w:eastAsia="it-IT"/>
          <w14:ligatures w14:val="none"/>
        </w:rPr>
        <w:t xml:space="preserve"> In tal caso, dovrà darne comunicazione scritta al Concessionario, mediante raccomandata </w:t>
      </w:r>
      <w:proofErr w:type="spellStart"/>
      <w:r w:rsidRPr="002502D8">
        <w:rPr>
          <w:rFonts w:ascii="Times New Roman" w:eastAsia="Times New Roman" w:hAnsi="Times New Roman" w:cs="Times New Roman"/>
          <w:kern w:val="0"/>
          <w:sz w:val="22"/>
          <w:szCs w:val="22"/>
          <w:lang w:eastAsia="it-IT"/>
          <w14:ligatures w14:val="none"/>
        </w:rPr>
        <w:t>a.r.</w:t>
      </w:r>
      <w:proofErr w:type="spellEnd"/>
      <w:r w:rsidRPr="002502D8">
        <w:rPr>
          <w:rFonts w:ascii="Times New Roman" w:eastAsia="Times New Roman" w:hAnsi="Times New Roman" w:cs="Times New Roman"/>
          <w:kern w:val="0"/>
          <w:sz w:val="22"/>
          <w:szCs w:val="22"/>
          <w:lang w:eastAsia="it-IT"/>
          <w14:ligatures w14:val="none"/>
        </w:rPr>
        <w:t xml:space="preserve"> o PEC con un preavviso non </w:t>
      </w:r>
      <w:r w:rsidRPr="00EF1915">
        <w:rPr>
          <w:rFonts w:ascii="Times New Roman" w:eastAsia="Times New Roman" w:hAnsi="Times New Roman" w:cs="Times New Roman"/>
          <w:kern w:val="0"/>
          <w:sz w:val="22"/>
          <w:szCs w:val="22"/>
          <w:lang w:eastAsia="it-IT"/>
          <w14:ligatures w14:val="none"/>
        </w:rPr>
        <w:t xml:space="preserve">inferiore a </w:t>
      </w:r>
      <w:r w:rsidR="00EF1915" w:rsidRPr="00EF1915">
        <w:rPr>
          <w:rFonts w:ascii="Times New Roman" w:eastAsia="Times New Roman" w:hAnsi="Times New Roman" w:cs="Times New Roman"/>
          <w:kern w:val="0"/>
          <w:sz w:val="22"/>
          <w:szCs w:val="22"/>
          <w:lang w:eastAsia="it-IT"/>
          <w14:ligatures w14:val="none"/>
        </w:rPr>
        <w:t>6</w:t>
      </w:r>
      <w:r w:rsidRPr="00EF1915">
        <w:rPr>
          <w:rFonts w:ascii="Times New Roman" w:eastAsia="Times New Roman" w:hAnsi="Times New Roman" w:cs="Times New Roman"/>
          <w:kern w:val="0"/>
          <w:sz w:val="22"/>
          <w:szCs w:val="22"/>
          <w:lang w:eastAsia="it-IT"/>
          <w14:ligatures w14:val="none"/>
        </w:rPr>
        <w:t xml:space="preserve"> (sei)</w:t>
      </w:r>
      <w:r w:rsidR="00EF1915" w:rsidRPr="00EF1915">
        <w:rPr>
          <w:rFonts w:ascii="Times New Roman" w:eastAsia="Times New Roman" w:hAnsi="Times New Roman" w:cs="Times New Roman"/>
          <w:kern w:val="0"/>
          <w:sz w:val="22"/>
          <w:szCs w:val="22"/>
          <w:lang w:eastAsia="it-IT"/>
          <w14:ligatures w14:val="none"/>
        </w:rPr>
        <w:t xml:space="preserve"> </w:t>
      </w:r>
      <w:r w:rsidRPr="00EF1915">
        <w:rPr>
          <w:rFonts w:ascii="Times New Roman" w:eastAsia="Times New Roman" w:hAnsi="Times New Roman" w:cs="Times New Roman"/>
          <w:kern w:val="0"/>
          <w:sz w:val="22"/>
          <w:szCs w:val="22"/>
          <w:lang w:eastAsia="it-IT"/>
          <w14:ligatures w14:val="none"/>
        </w:rPr>
        <w:t>mesi.</w:t>
      </w:r>
    </w:p>
    <w:p w14:paraId="17CA4652" w14:textId="4E7480D5" w:rsidR="002502D8" w:rsidRPr="00155E61" w:rsidRDefault="002502D8" w:rsidP="002502D8">
      <w:pPr>
        <w:spacing w:after="0" w:line="276" w:lineRule="auto"/>
        <w:jc w:val="both"/>
        <w:rPr>
          <w:rFonts w:ascii="Times New Roman" w:eastAsia="Times New Roman" w:hAnsi="Times New Roman" w:cs="Times New Roman"/>
          <w:kern w:val="0"/>
          <w:sz w:val="22"/>
          <w:szCs w:val="22"/>
          <w:lang w:eastAsia="it-IT"/>
          <w14:ligatures w14:val="none"/>
        </w:rPr>
      </w:pPr>
      <w:r w:rsidRPr="002502D8">
        <w:rPr>
          <w:rFonts w:ascii="Times New Roman" w:eastAsia="Times New Roman" w:hAnsi="Times New Roman" w:cs="Times New Roman"/>
          <w:b/>
          <w:bCs/>
          <w:kern w:val="0"/>
          <w:sz w:val="22"/>
          <w:szCs w:val="22"/>
          <w:lang w:eastAsia="it-IT"/>
          <w14:ligatures w14:val="none"/>
        </w:rPr>
        <w:t>3.</w:t>
      </w:r>
      <w:r w:rsidRPr="002502D8">
        <w:rPr>
          <w:rFonts w:ascii="Times New Roman" w:eastAsia="Times New Roman" w:hAnsi="Times New Roman" w:cs="Times New Roman"/>
          <w:kern w:val="0"/>
          <w:sz w:val="22"/>
          <w:szCs w:val="22"/>
          <w:lang w:eastAsia="it-IT"/>
          <w14:ligatures w14:val="none"/>
        </w:rPr>
        <w:t xml:space="preserve"> Per quanto qui non espressamente previsto, trova applicazione la disciplina vigente in materia.</w:t>
      </w:r>
    </w:p>
    <w:p w14:paraId="2F3015E3" w14:textId="277547B2" w:rsidR="00F64BA8" w:rsidRPr="00546EC9" w:rsidRDefault="00F64BA8" w:rsidP="00546EC9">
      <w:pPr>
        <w:pStyle w:val="Titolo1"/>
        <w:contextualSpacing/>
        <w:jc w:val="center"/>
        <w:rPr>
          <w:rFonts w:ascii="Times New Roman" w:eastAsia="Times New Roman" w:hAnsi="Times New Roman" w:cs="Times New Roman"/>
          <w:b/>
          <w:bCs/>
          <w:color w:val="auto"/>
          <w:sz w:val="24"/>
          <w:szCs w:val="24"/>
          <w:lang w:eastAsia="it-IT"/>
        </w:rPr>
      </w:pPr>
      <w:bookmarkStart w:id="20" w:name="_Ref181704326"/>
      <w:r w:rsidRPr="00546EC9">
        <w:rPr>
          <w:rFonts w:ascii="Times New Roman" w:eastAsia="Times New Roman" w:hAnsi="Times New Roman" w:cs="Times New Roman"/>
          <w:b/>
          <w:bCs/>
          <w:color w:val="auto"/>
          <w:sz w:val="24"/>
          <w:szCs w:val="24"/>
          <w:lang w:eastAsia="it-IT"/>
        </w:rPr>
        <w:t xml:space="preserve">Art. </w:t>
      </w:r>
      <w:r w:rsidR="00546EC9" w:rsidRPr="00546EC9">
        <w:rPr>
          <w:rFonts w:ascii="Times New Roman" w:eastAsia="Times New Roman" w:hAnsi="Times New Roman" w:cs="Times New Roman"/>
          <w:b/>
          <w:bCs/>
          <w:color w:val="auto"/>
          <w:sz w:val="24"/>
          <w:szCs w:val="24"/>
          <w:lang w:eastAsia="it-IT"/>
        </w:rPr>
        <w:t>17</w:t>
      </w:r>
      <w:bookmarkEnd w:id="20"/>
    </w:p>
    <w:p w14:paraId="73A56D68" w14:textId="582B9D60" w:rsidR="00F64BA8" w:rsidRPr="00546EC9" w:rsidRDefault="00F64BA8"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REVOCA</w:t>
      </w:r>
    </w:p>
    <w:p w14:paraId="7D3CBA1A" w14:textId="3704530E" w:rsidR="004008DE" w:rsidRDefault="00F64BA8" w:rsidP="00F05C30">
      <w:pPr>
        <w:spacing w:after="0" w:line="276" w:lineRule="auto"/>
        <w:jc w:val="both"/>
        <w:rPr>
          <w:rFonts w:ascii="Times New Roman" w:eastAsia="Times New Roman" w:hAnsi="Times New Roman" w:cs="Times New Roman"/>
          <w:kern w:val="0"/>
          <w:sz w:val="22"/>
          <w:szCs w:val="22"/>
          <w:lang w:eastAsia="it-IT"/>
          <w14:ligatures w14:val="none"/>
        </w:rPr>
      </w:pPr>
      <w:r w:rsidRPr="00F64BA8">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C50853">
        <w:rPr>
          <w:rFonts w:ascii="Times New Roman" w:eastAsia="Times New Roman" w:hAnsi="Times New Roman" w:cs="Times New Roman"/>
          <w:kern w:val="0"/>
          <w:sz w:val="22"/>
          <w:szCs w:val="22"/>
          <w:lang w:eastAsia="it-IT"/>
          <w14:ligatures w14:val="none"/>
        </w:rPr>
        <w:t>Il</w:t>
      </w:r>
      <w:r w:rsidR="00C50853" w:rsidRPr="00C50853">
        <w:rPr>
          <w:rFonts w:ascii="Times New Roman" w:eastAsia="Times New Roman" w:hAnsi="Times New Roman" w:cs="Times New Roman"/>
          <w:kern w:val="0"/>
          <w:sz w:val="22"/>
          <w:szCs w:val="22"/>
          <w:lang w:eastAsia="it-IT"/>
          <w14:ligatures w14:val="none"/>
        </w:rPr>
        <w:t xml:space="preserve"> Concedente potrà revocare la </w:t>
      </w:r>
      <w:r w:rsidR="00C50853">
        <w:rPr>
          <w:rFonts w:ascii="Times New Roman" w:eastAsia="Times New Roman" w:hAnsi="Times New Roman" w:cs="Times New Roman"/>
          <w:kern w:val="0"/>
          <w:sz w:val="22"/>
          <w:szCs w:val="22"/>
          <w:lang w:eastAsia="it-IT"/>
          <w14:ligatures w14:val="none"/>
        </w:rPr>
        <w:t>c</w:t>
      </w:r>
      <w:r w:rsidR="00C50853" w:rsidRPr="00C50853">
        <w:rPr>
          <w:rFonts w:ascii="Times New Roman" w:eastAsia="Times New Roman" w:hAnsi="Times New Roman" w:cs="Times New Roman"/>
          <w:kern w:val="0"/>
          <w:sz w:val="22"/>
          <w:szCs w:val="22"/>
          <w:lang w:eastAsia="it-IT"/>
          <w14:ligatures w14:val="none"/>
        </w:rPr>
        <w:t>oncessione p</w:t>
      </w:r>
      <w:r w:rsidR="004008DE">
        <w:rPr>
          <w:rFonts w:ascii="Times New Roman" w:eastAsia="Times New Roman" w:hAnsi="Times New Roman" w:cs="Times New Roman"/>
          <w:kern w:val="0"/>
          <w:sz w:val="22"/>
          <w:szCs w:val="22"/>
          <w:lang w:eastAsia="it-IT"/>
          <w14:ligatures w14:val="none"/>
        </w:rPr>
        <w:t xml:space="preserve">er sopravvenuti motivi di pubblico interesse </w:t>
      </w:r>
      <w:r w:rsidR="002502D8" w:rsidRPr="002502D8">
        <w:rPr>
          <w:rFonts w:ascii="Times New Roman" w:eastAsia="Times New Roman" w:hAnsi="Times New Roman" w:cs="Times New Roman"/>
          <w:kern w:val="0"/>
          <w:sz w:val="22"/>
          <w:szCs w:val="22"/>
          <w:lang w:eastAsia="it-IT"/>
          <w14:ligatures w14:val="none"/>
        </w:rPr>
        <w:t xml:space="preserve">che rendessero non compatibile la prosecuzione della concessione </w:t>
      </w:r>
      <w:r w:rsidR="004008DE">
        <w:rPr>
          <w:rFonts w:ascii="Times New Roman" w:eastAsia="Times New Roman" w:hAnsi="Times New Roman" w:cs="Times New Roman"/>
          <w:kern w:val="0"/>
          <w:sz w:val="22"/>
          <w:szCs w:val="22"/>
          <w:lang w:eastAsia="it-IT"/>
          <w14:ligatures w14:val="none"/>
        </w:rPr>
        <w:t>ovvero negli altri casi previsti dalla legge.</w:t>
      </w:r>
    </w:p>
    <w:p w14:paraId="7D19664F" w14:textId="2F90FB9E" w:rsidR="00C50853" w:rsidRDefault="00C50853" w:rsidP="00F05C30">
      <w:pPr>
        <w:spacing w:after="0" w:line="276" w:lineRule="auto"/>
        <w:jc w:val="both"/>
        <w:rPr>
          <w:rFonts w:ascii="Times New Roman" w:eastAsia="Times New Roman" w:hAnsi="Times New Roman" w:cs="Times New Roman"/>
          <w:kern w:val="0"/>
          <w:sz w:val="22"/>
          <w:szCs w:val="22"/>
          <w:lang w:eastAsia="it-IT"/>
          <w14:ligatures w14:val="none"/>
        </w:rPr>
      </w:pPr>
      <w:bookmarkStart w:id="21" w:name="_Hlk180659262"/>
      <w:r w:rsidRPr="00C50853">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w:t>
      </w:r>
      <w:r w:rsidRPr="00C50853">
        <w:rPr>
          <w:rFonts w:ascii="Times New Roman" w:eastAsia="Times New Roman" w:hAnsi="Times New Roman" w:cs="Times New Roman"/>
          <w:kern w:val="0"/>
          <w:sz w:val="22"/>
          <w:szCs w:val="22"/>
          <w:lang w:eastAsia="it-IT"/>
          <w14:ligatures w14:val="none"/>
        </w:rPr>
        <w:t xml:space="preserve">In tal caso, dovrà darne comunicazione scritta al Concessionario, mediante </w:t>
      </w:r>
      <w:r>
        <w:rPr>
          <w:rFonts w:ascii="Times New Roman" w:eastAsia="Times New Roman" w:hAnsi="Times New Roman" w:cs="Times New Roman"/>
          <w:kern w:val="0"/>
          <w:sz w:val="22"/>
          <w:szCs w:val="22"/>
          <w:lang w:eastAsia="it-IT"/>
          <w14:ligatures w14:val="none"/>
        </w:rPr>
        <w:t xml:space="preserve">raccomandata </w:t>
      </w:r>
      <w:proofErr w:type="spellStart"/>
      <w:r>
        <w:rPr>
          <w:rFonts w:ascii="Times New Roman" w:eastAsia="Times New Roman" w:hAnsi="Times New Roman" w:cs="Times New Roman"/>
          <w:kern w:val="0"/>
          <w:sz w:val="22"/>
          <w:szCs w:val="22"/>
          <w:lang w:eastAsia="it-IT"/>
          <w14:ligatures w14:val="none"/>
        </w:rPr>
        <w:t>a.r.</w:t>
      </w:r>
      <w:proofErr w:type="spellEnd"/>
      <w:r>
        <w:rPr>
          <w:rFonts w:ascii="Times New Roman" w:eastAsia="Times New Roman" w:hAnsi="Times New Roman" w:cs="Times New Roman"/>
          <w:kern w:val="0"/>
          <w:sz w:val="22"/>
          <w:szCs w:val="22"/>
          <w:lang w:eastAsia="it-IT"/>
          <w14:ligatures w14:val="none"/>
        </w:rPr>
        <w:t xml:space="preserve"> o </w:t>
      </w:r>
      <w:r w:rsidRPr="00C50853">
        <w:rPr>
          <w:rFonts w:ascii="Times New Roman" w:eastAsia="Times New Roman" w:hAnsi="Times New Roman" w:cs="Times New Roman"/>
          <w:kern w:val="0"/>
          <w:sz w:val="22"/>
          <w:szCs w:val="22"/>
          <w:lang w:eastAsia="it-IT"/>
          <w14:ligatures w14:val="none"/>
        </w:rPr>
        <w:t xml:space="preserve">PEC con un preavviso non </w:t>
      </w:r>
      <w:r w:rsidRPr="00EF1915">
        <w:rPr>
          <w:rFonts w:ascii="Times New Roman" w:eastAsia="Times New Roman" w:hAnsi="Times New Roman" w:cs="Times New Roman"/>
          <w:kern w:val="0"/>
          <w:sz w:val="22"/>
          <w:szCs w:val="22"/>
          <w:lang w:eastAsia="it-IT"/>
          <w14:ligatures w14:val="none"/>
        </w:rPr>
        <w:t>inferiore a 6 (sei)mesi.</w:t>
      </w:r>
    </w:p>
    <w:p w14:paraId="68119903" w14:textId="3EC574FB" w:rsidR="00C50853" w:rsidRDefault="00C50853" w:rsidP="00F05C30">
      <w:pPr>
        <w:spacing w:after="0" w:line="276" w:lineRule="auto"/>
        <w:jc w:val="both"/>
        <w:rPr>
          <w:rFonts w:ascii="Times New Roman" w:eastAsia="Times New Roman" w:hAnsi="Times New Roman" w:cs="Times New Roman"/>
          <w:kern w:val="0"/>
          <w:sz w:val="22"/>
          <w:szCs w:val="22"/>
          <w:lang w:eastAsia="it-IT"/>
          <w14:ligatures w14:val="none"/>
        </w:rPr>
      </w:pPr>
      <w:r w:rsidRPr="004008DE">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Per quanto qui non espressamente previsto, trova applicazione la disciplina vigente in materia.</w:t>
      </w:r>
      <w:bookmarkEnd w:id="21"/>
    </w:p>
    <w:p w14:paraId="3A36D9B3" w14:textId="67DBEFC0" w:rsidR="009D37E0"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bookmarkStart w:id="22" w:name="_Ref181704176"/>
      <w:r w:rsidRPr="00546EC9">
        <w:rPr>
          <w:rFonts w:ascii="Times New Roman" w:eastAsia="Times New Roman" w:hAnsi="Times New Roman" w:cs="Times New Roman"/>
          <w:b/>
          <w:bCs/>
          <w:color w:val="auto"/>
          <w:sz w:val="24"/>
          <w:szCs w:val="24"/>
          <w:lang w:eastAsia="it-IT"/>
        </w:rPr>
        <w:lastRenderedPageBreak/>
        <w:t xml:space="preserve">Art. </w:t>
      </w:r>
      <w:r w:rsidR="00546EC9" w:rsidRPr="00546EC9">
        <w:rPr>
          <w:rFonts w:ascii="Times New Roman" w:eastAsia="Times New Roman" w:hAnsi="Times New Roman" w:cs="Times New Roman"/>
          <w:b/>
          <w:bCs/>
          <w:color w:val="auto"/>
          <w:sz w:val="24"/>
          <w:szCs w:val="24"/>
          <w:lang w:eastAsia="it-IT"/>
        </w:rPr>
        <w:t>18</w:t>
      </w:r>
      <w:bookmarkEnd w:id="22"/>
    </w:p>
    <w:p w14:paraId="14D3DFC5" w14:textId="7B557181" w:rsidR="00F05C30" w:rsidRPr="00546EC9" w:rsidRDefault="00F64BA8"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DECADENZA</w:t>
      </w:r>
    </w:p>
    <w:p w14:paraId="4E3CCD53" w14:textId="5CCE011D" w:rsidR="00FF36B4" w:rsidRDefault="00FF36B4" w:rsidP="00FF36B4">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 xml:space="preserve">1. </w:t>
      </w:r>
      <w:r w:rsidR="008E604C">
        <w:rPr>
          <w:rFonts w:ascii="Times New Roman" w:eastAsia="Times New Roman" w:hAnsi="Times New Roman" w:cs="Times New Roman"/>
          <w:kern w:val="0"/>
          <w:sz w:val="22"/>
          <w:szCs w:val="22"/>
          <w:lang w:eastAsia="it-IT"/>
          <w14:ligatures w14:val="none"/>
        </w:rPr>
        <w:t xml:space="preserve">Fatta salva ogni diversa previsione contrattuale e ferme restando le ulteriori ipotesi di decadenza di cui </w:t>
      </w:r>
      <w:r w:rsidR="00546EC9">
        <w:rPr>
          <w:rFonts w:ascii="Times New Roman" w:eastAsia="Times New Roman" w:hAnsi="Times New Roman" w:cs="Times New Roman"/>
          <w:kern w:val="0"/>
          <w:sz w:val="22"/>
          <w:szCs w:val="22"/>
          <w:lang w:eastAsia="it-IT"/>
          <w14:ligatures w14:val="none"/>
        </w:rPr>
        <w:t>alla presente Convenzione</w:t>
      </w:r>
      <w:r w:rsidR="008E604C">
        <w:rPr>
          <w:rFonts w:ascii="Times New Roman" w:eastAsia="Times New Roman" w:hAnsi="Times New Roman" w:cs="Times New Roman"/>
          <w:kern w:val="0"/>
          <w:sz w:val="22"/>
          <w:szCs w:val="22"/>
          <w:lang w:eastAsia="it-IT"/>
          <w14:ligatures w14:val="none"/>
        </w:rPr>
        <w:t>, i</w:t>
      </w:r>
      <w:r w:rsidR="00904038">
        <w:rPr>
          <w:rFonts w:ascii="Times New Roman" w:eastAsia="Times New Roman" w:hAnsi="Times New Roman" w:cs="Times New Roman"/>
          <w:kern w:val="0"/>
          <w:sz w:val="22"/>
          <w:szCs w:val="22"/>
          <w:lang w:eastAsia="it-IT"/>
          <w14:ligatures w14:val="none"/>
        </w:rPr>
        <w:t>l Conced</w:t>
      </w:r>
      <w:r w:rsidR="008E604C">
        <w:rPr>
          <w:rFonts w:ascii="Times New Roman" w:eastAsia="Times New Roman" w:hAnsi="Times New Roman" w:cs="Times New Roman"/>
          <w:kern w:val="0"/>
          <w:sz w:val="22"/>
          <w:szCs w:val="22"/>
          <w:lang w:eastAsia="it-IT"/>
          <w14:ligatures w14:val="none"/>
        </w:rPr>
        <w:t xml:space="preserve">ente è in facoltà di dichiarare </w:t>
      </w:r>
      <w:r w:rsidR="00904038">
        <w:rPr>
          <w:rFonts w:ascii="Times New Roman" w:eastAsia="Times New Roman" w:hAnsi="Times New Roman" w:cs="Times New Roman"/>
          <w:kern w:val="0"/>
          <w:sz w:val="22"/>
          <w:szCs w:val="22"/>
          <w:lang w:eastAsia="it-IT"/>
          <w14:ligatures w14:val="none"/>
        </w:rPr>
        <w:t xml:space="preserve">la decadenza della </w:t>
      </w:r>
      <w:r w:rsidR="008E604C">
        <w:rPr>
          <w:rFonts w:ascii="Times New Roman" w:eastAsia="Times New Roman" w:hAnsi="Times New Roman" w:cs="Times New Roman"/>
          <w:kern w:val="0"/>
          <w:sz w:val="22"/>
          <w:szCs w:val="22"/>
          <w:lang w:eastAsia="it-IT"/>
          <w14:ligatures w14:val="none"/>
        </w:rPr>
        <w:t>concessione, qualora si verifichi anche una soltanto delle situazioni di cui ai seguenti punti:</w:t>
      </w:r>
    </w:p>
    <w:p w14:paraId="3F433BFD" w14:textId="388F1CD5" w:rsidR="004101C7" w:rsidRDefault="004101C7"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il Concessionario non provveda ad avviare i servizi e le attività oggetto della Proposta Progettuale all’atto della consegna </w:t>
      </w:r>
      <w:r w:rsidR="00233AA6">
        <w:rPr>
          <w:rFonts w:ascii="Times New Roman" w:eastAsia="Times New Roman" w:hAnsi="Times New Roman" w:cs="Times New Roman"/>
          <w:kern w:val="0"/>
          <w:sz w:val="22"/>
          <w:szCs w:val="22"/>
          <w:lang w:eastAsia="it-IT"/>
          <w14:ligatures w14:val="none"/>
        </w:rPr>
        <w:t>degli immobili</w:t>
      </w:r>
      <w:r>
        <w:rPr>
          <w:rFonts w:ascii="Times New Roman" w:eastAsia="Times New Roman" w:hAnsi="Times New Roman" w:cs="Times New Roman"/>
          <w:kern w:val="0"/>
          <w:sz w:val="22"/>
          <w:szCs w:val="22"/>
          <w:lang w:eastAsia="it-IT"/>
          <w14:ligatures w14:val="none"/>
        </w:rPr>
        <w:t xml:space="preserve"> ovvero entro il termine massimo pattuito con il Concedente;</w:t>
      </w:r>
    </w:p>
    <w:p w14:paraId="11673E5E" w14:textId="1917A45F" w:rsidR="004101C7" w:rsidRDefault="004101C7"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riscontro di gravi vizi e/o ritardi nell’esecuzione della Proposta Progettuale;</w:t>
      </w:r>
    </w:p>
    <w:p w14:paraId="3B0985F0" w14:textId="1A151AD4" w:rsidR="004101C7" w:rsidRDefault="004101C7"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ove il Concessionario abbia dato luogo a chiusura totale e/o parziale </w:t>
      </w:r>
      <w:r w:rsidR="00233AA6">
        <w:rPr>
          <w:rFonts w:ascii="Times New Roman" w:eastAsia="Times New Roman" w:hAnsi="Times New Roman" w:cs="Times New Roman"/>
          <w:kern w:val="0"/>
          <w:sz w:val="22"/>
          <w:szCs w:val="22"/>
          <w:lang w:eastAsia="it-IT"/>
          <w14:ligatures w14:val="none"/>
        </w:rPr>
        <w:t>degli immobili</w:t>
      </w:r>
      <w:r>
        <w:rPr>
          <w:rFonts w:ascii="Times New Roman" w:eastAsia="Times New Roman" w:hAnsi="Times New Roman" w:cs="Times New Roman"/>
          <w:kern w:val="0"/>
          <w:sz w:val="22"/>
          <w:szCs w:val="22"/>
          <w:lang w:eastAsia="it-IT"/>
          <w14:ligatures w14:val="none"/>
        </w:rPr>
        <w:t xml:space="preserve"> oggetto di concessione, senza giustificato motivo;</w:t>
      </w:r>
    </w:p>
    <w:p w14:paraId="6EF22FA1" w14:textId="7E5744C3" w:rsidR="004101C7" w:rsidRDefault="004101C7"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mutamento della destinazione d’uso </w:t>
      </w:r>
      <w:r w:rsidR="00233AA6">
        <w:rPr>
          <w:rFonts w:ascii="Times New Roman" w:eastAsia="Times New Roman" w:hAnsi="Times New Roman" w:cs="Times New Roman"/>
          <w:kern w:val="0"/>
          <w:sz w:val="22"/>
          <w:szCs w:val="22"/>
          <w:lang w:eastAsia="it-IT"/>
          <w14:ligatures w14:val="none"/>
        </w:rPr>
        <w:t>degli immobili</w:t>
      </w:r>
      <w:r w:rsidR="008E604C">
        <w:rPr>
          <w:rFonts w:ascii="Times New Roman" w:eastAsia="Times New Roman" w:hAnsi="Times New Roman" w:cs="Times New Roman"/>
          <w:kern w:val="0"/>
          <w:sz w:val="22"/>
          <w:szCs w:val="22"/>
          <w:lang w:eastAsia="it-IT"/>
          <w14:ligatures w14:val="none"/>
        </w:rPr>
        <w:t xml:space="preserve">; </w:t>
      </w:r>
    </w:p>
    <w:p w14:paraId="6F451278" w14:textId="356D7AF0" w:rsidR="008E604C" w:rsidRDefault="008E604C"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espletamento presso </w:t>
      </w:r>
      <w:r w:rsidR="00233AA6">
        <w:rPr>
          <w:rFonts w:ascii="Times New Roman" w:eastAsia="Times New Roman" w:hAnsi="Times New Roman" w:cs="Times New Roman"/>
          <w:kern w:val="0"/>
          <w:sz w:val="22"/>
          <w:szCs w:val="22"/>
          <w:lang w:eastAsia="it-IT"/>
          <w14:ligatures w14:val="none"/>
        </w:rPr>
        <w:t>gli immobili</w:t>
      </w:r>
      <w:r>
        <w:rPr>
          <w:rFonts w:ascii="Times New Roman" w:eastAsia="Times New Roman" w:hAnsi="Times New Roman" w:cs="Times New Roman"/>
          <w:kern w:val="0"/>
          <w:sz w:val="22"/>
          <w:szCs w:val="22"/>
          <w:lang w:eastAsia="it-IT"/>
          <w14:ligatures w14:val="none"/>
        </w:rPr>
        <w:t xml:space="preserve"> di servizi e attività diverse da quelle previste della Proposta Progettuale;</w:t>
      </w:r>
    </w:p>
    <w:p w14:paraId="72AE7E35" w14:textId="371F0F73" w:rsidR="00697FB6" w:rsidRPr="00697FB6" w:rsidRDefault="004101C7" w:rsidP="00697FB6">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violazione del divieto di cessione di cui </w:t>
      </w:r>
      <w:r w:rsidRPr="005E3779">
        <w:rPr>
          <w:rFonts w:ascii="Times New Roman" w:eastAsia="Times New Roman" w:hAnsi="Times New Roman" w:cs="Times New Roman"/>
          <w:kern w:val="0"/>
          <w:sz w:val="22"/>
          <w:szCs w:val="22"/>
          <w:lang w:eastAsia="it-IT"/>
          <w14:ligatures w14:val="none"/>
        </w:rPr>
        <w:t>all’</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_Ref181704240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20</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Pr="005E3779">
        <w:rPr>
          <w:rFonts w:ascii="Times New Roman" w:eastAsia="Times New Roman" w:hAnsi="Times New Roman" w:cs="Times New Roman"/>
          <w:kern w:val="0"/>
          <w:sz w:val="22"/>
          <w:szCs w:val="22"/>
          <w:lang w:eastAsia="it-IT"/>
          <w14:ligatures w14:val="none"/>
        </w:rPr>
        <w:t>;</w:t>
      </w:r>
    </w:p>
    <w:p w14:paraId="59775AD3" w14:textId="46523A06" w:rsidR="004101C7" w:rsidRDefault="004101C7"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violazione degli obblighi di custodia e manutenzione </w:t>
      </w:r>
      <w:r w:rsidRPr="00233AA6">
        <w:rPr>
          <w:rFonts w:ascii="Times New Roman" w:eastAsia="Times New Roman" w:hAnsi="Times New Roman" w:cs="Times New Roman"/>
          <w:kern w:val="0"/>
          <w:sz w:val="22"/>
          <w:szCs w:val="22"/>
          <w:lang w:eastAsia="it-IT"/>
          <w14:ligatures w14:val="none"/>
        </w:rPr>
        <w:t xml:space="preserve">ordinaria </w:t>
      </w:r>
      <w:r>
        <w:rPr>
          <w:rFonts w:ascii="Times New Roman" w:eastAsia="Times New Roman" w:hAnsi="Times New Roman" w:cs="Times New Roman"/>
          <w:kern w:val="0"/>
          <w:sz w:val="22"/>
          <w:szCs w:val="22"/>
          <w:lang w:eastAsia="it-IT"/>
          <w14:ligatures w14:val="none"/>
        </w:rPr>
        <w:t>dell’immobile;</w:t>
      </w:r>
    </w:p>
    <w:p w14:paraId="7B6A0500" w14:textId="14007C23" w:rsidR="00697FB6" w:rsidRPr="00E76DA9" w:rsidRDefault="00E76DA9"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sidRPr="00E76DA9">
        <w:rPr>
          <w:rFonts w:ascii="Times New Roman" w:eastAsia="Times New Roman" w:hAnsi="Times New Roman" w:cs="Times New Roman"/>
          <w:kern w:val="0"/>
          <w:sz w:val="22"/>
          <w:szCs w:val="22"/>
          <w:lang w:eastAsia="it-IT"/>
          <w14:ligatures w14:val="none"/>
        </w:rPr>
        <w:t xml:space="preserve">mancato </w:t>
      </w:r>
      <w:r w:rsidR="00697FB6" w:rsidRPr="00E76DA9">
        <w:rPr>
          <w:rFonts w:ascii="Times New Roman" w:eastAsia="Times New Roman" w:hAnsi="Times New Roman" w:cs="Times New Roman"/>
          <w:kern w:val="0"/>
          <w:sz w:val="22"/>
          <w:szCs w:val="22"/>
          <w:lang w:eastAsia="it-IT"/>
          <w14:ligatures w14:val="none"/>
        </w:rPr>
        <w:t>pagamento utenze, imposte, tasse</w:t>
      </w:r>
      <w:r w:rsidR="00293CF4" w:rsidRPr="00E76DA9">
        <w:rPr>
          <w:rFonts w:ascii="Times New Roman" w:eastAsia="Times New Roman" w:hAnsi="Times New Roman" w:cs="Times New Roman"/>
          <w:kern w:val="0"/>
          <w:sz w:val="22"/>
          <w:szCs w:val="22"/>
          <w:lang w:eastAsia="it-IT"/>
          <w14:ligatures w14:val="none"/>
        </w:rPr>
        <w:t>;</w:t>
      </w:r>
    </w:p>
    <w:p w14:paraId="732CE510" w14:textId="4EBB0F49" w:rsidR="004101C7" w:rsidRDefault="004101C7" w:rsidP="00904038">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mancata stipula e/o rinnovo delle polizze assicurativa di cui al</w:t>
      </w:r>
      <w:r w:rsidRPr="005E3779">
        <w:rPr>
          <w:rFonts w:ascii="Times New Roman" w:eastAsia="Times New Roman" w:hAnsi="Times New Roman" w:cs="Times New Roman"/>
          <w:kern w:val="0"/>
          <w:sz w:val="22"/>
          <w:szCs w:val="22"/>
          <w:lang w:eastAsia="it-IT"/>
          <w14:ligatures w14:val="none"/>
        </w:rPr>
        <w:t>l’</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_Ref181703750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art. 14</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Pr="005E3779">
        <w:rPr>
          <w:rFonts w:ascii="Times New Roman" w:eastAsia="Times New Roman" w:hAnsi="Times New Roman" w:cs="Times New Roman"/>
          <w:kern w:val="0"/>
          <w:sz w:val="22"/>
          <w:szCs w:val="22"/>
          <w:lang w:eastAsia="it-IT"/>
          <w14:ligatures w14:val="none"/>
        </w:rPr>
        <w:t>;</w:t>
      </w:r>
    </w:p>
    <w:p w14:paraId="3ED7109E" w14:textId="3079EA6A" w:rsidR="00697FB6" w:rsidRPr="00697FB6" w:rsidRDefault="00697FB6" w:rsidP="00697FB6">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qualora nei confronti del Concessionario sia stata accertata la grave inosservanza degli obblighi che la normativa vigente pone a carico dei datori di lavori, ivi compresi quelli attinenti alla sicurezza sul lavoro, ovvero delle misure generali previste dalle vigenti normative in materia di salute e dei lavoratori e di tutela ambientale;</w:t>
      </w:r>
    </w:p>
    <w:p w14:paraId="5225A5AD" w14:textId="47E5F10E" w:rsidR="004101C7" w:rsidRDefault="004101C7" w:rsidP="004101C7">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ove il Concessionario perda i requisiti </w:t>
      </w:r>
      <w:r w:rsidR="00697FB6">
        <w:rPr>
          <w:rFonts w:ascii="Times New Roman" w:eastAsia="Times New Roman" w:hAnsi="Times New Roman" w:cs="Times New Roman"/>
          <w:kern w:val="0"/>
          <w:sz w:val="22"/>
          <w:szCs w:val="22"/>
          <w:lang w:eastAsia="it-IT"/>
          <w14:ligatures w14:val="none"/>
        </w:rPr>
        <w:t>dichiarati in sede di partecipazione;</w:t>
      </w:r>
    </w:p>
    <w:p w14:paraId="64C2FA2C" w14:textId="3CE4F123" w:rsidR="008E604C" w:rsidRDefault="008E604C" w:rsidP="004101C7">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qualora nei confronti del Concessionario sia intervenuta l’emanazione di un provvedimento definitivo che disponga l’applicazione di una o più misure di prevenzione di cui al Codice antimafia, ovvero sia intervenuta una sentenza di condanna passata in giudicato per reati tali da incidere sulla moralità professionale </w:t>
      </w:r>
      <w:r w:rsidR="00697FB6">
        <w:rPr>
          <w:rFonts w:ascii="Times New Roman" w:eastAsia="Times New Roman" w:hAnsi="Times New Roman" w:cs="Times New Roman"/>
          <w:kern w:val="0"/>
          <w:sz w:val="22"/>
          <w:szCs w:val="22"/>
          <w:lang w:eastAsia="it-IT"/>
          <w14:ligatures w14:val="none"/>
        </w:rPr>
        <w:t>o per delitti finanziari, nonché per frodi nei riguardi del Concedente, di lavoratori o altri soggetti comunque interessati alla concessione;</w:t>
      </w:r>
    </w:p>
    <w:p w14:paraId="36039A75" w14:textId="01B9D0F1" w:rsidR="00697FB6" w:rsidRDefault="00697FB6" w:rsidP="004101C7">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qualora nei confronti del Concessionario sia intervenuta un’informativa prefettizia ai sensi della vigente disciplina antimafia;</w:t>
      </w:r>
    </w:p>
    <w:p w14:paraId="13927A02" w14:textId="2A33A21D" w:rsidR="008E604C" w:rsidRPr="004101C7" w:rsidRDefault="008E604C" w:rsidP="004101C7">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inosservanza da parte del Concessionario di norme, leggi, regolamenti;</w:t>
      </w:r>
    </w:p>
    <w:p w14:paraId="372A0801" w14:textId="751C207A" w:rsidR="00800538" w:rsidRDefault="004101C7" w:rsidP="00F05C30">
      <w:pPr>
        <w:pStyle w:val="Paragrafoelenco"/>
        <w:numPr>
          <w:ilvl w:val="0"/>
          <w:numId w:val="13"/>
        </w:num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in generale, </w:t>
      </w:r>
      <w:r w:rsidR="00697FB6">
        <w:rPr>
          <w:rFonts w:ascii="Times New Roman" w:eastAsia="Times New Roman" w:hAnsi="Times New Roman" w:cs="Times New Roman"/>
          <w:kern w:val="0"/>
          <w:sz w:val="22"/>
          <w:szCs w:val="22"/>
          <w:lang w:eastAsia="it-IT"/>
          <w14:ligatures w14:val="none"/>
        </w:rPr>
        <w:t>quando il Concedente accerti che comportamenti del Concessionario concretano grave inadempimento delle obbligazioni di cui alla presente Convenzione tali da compromettere la corretta realizzazione della Proposta Progettuale.</w:t>
      </w:r>
    </w:p>
    <w:p w14:paraId="5E952D80" w14:textId="77777777" w:rsidR="00A310DF" w:rsidRDefault="00697FB6" w:rsidP="00697FB6">
      <w:pPr>
        <w:spacing w:after="0" w:line="276" w:lineRule="auto"/>
        <w:jc w:val="both"/>
        <w:rPr>
          <w:rFonts w:ascii="Times New Roman" w:eastAsia="Times New Roman" w:hAnsi="Times New Roman" w:cs="Times New Roman"/>
          <w:kern w:val="0"/>
          <w:sz w:val="22"/>
          <w:szCs w:val="22"/>
          <w:lang w:eastAsia="it-IT"/>
          <w14:ligatures w14:val="none"/>
        </w:rPr>
      </w:pPr>
      <w:r w:rsidRPr="00A310DF">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w:t>
      </w:r>
      <w:r w:rsidR="0086052D">
        <w:rPr>
          <w:rFonts w:ascii="Times New Roman" w:eastAsia="Times New Roman" w:hAnsi="Times New Roman" w:cs="Times New Roman"/>
          <w:kern w:val="0"/>
          <w:sz w:val="22"/>
          <w:szCs w:val="22"/>
          <w:lang w:eastAsia="it-IT"/>
          <w14:ligatures w14:val="none"/>
        </w:rPr>
        <w:t xml:space="preserve">Nelle ipotesi di cui al presente articolo, il Responsabile del Procedimento invita per iscritto, a mezzo raccomandata </w:t>
      </w:r>
      <w:proofErr w:type="spellStart"/>
      <w:r w:rsidR="0086052D">
        <w:rPr>
          <w:rFonts w:ascii="Times New Roman" w:eastAsia="Times New Roman" w:hAnsi="Times New Roman" w:cs="Times New Roman"/>
          <w:kern w:val="0"/>
          <w:sz w:val="22"/>
          <w:szCs w:val="22"/>
          <w:lang w:eastAsia="it-IT"/>
          <w14:ligatures w14:val="none"/>
        </w:rPr>
        <w:t>a.r.</w:t>
      </w:r>
      <w:proofErr w:type="spellEnd"/>
      <w:r w:rsidR="0086052D">
        <w:rPr>
          <w:rFonts w:ascii="Times New Roman" w:eastAsia="Times New Roman" w:hAnsi="Times New Roman" w:cs="Times New Roman"/>
          <w:kern w:val="0"/>
          <w:sz w:val="22"/>
          <w:szCs w:val="22"/>
          <w:lang w:eastAsia="it-IT"/>
          <w14:ligatures w14:val="none"/>
        </w:rPr>
        <w:t xml:space="preserve"> o PEC, il Concessionario ad </w:t>
      </w:r>
      <w:r w:rsidR="00A310DF">
        <w:rPr>
          <w:rFonts w:ascii="Times New Roman" w:eastAsia="Times New Roman" w:hAnsi="Times New Roman" w:cs="Times New Roman"/>
          <w:kern w:val="0"/>
          <w:sz w:val="22"/>
          <w:szCs w:val="22"/>
          <w:lang w:eastAsia="it-IT"/>
          <w14:ligatures w14:val="none"/>
        </w:rPr>
        <w:t>adempiere e/o a presentare delle controdeduzioni entro 15 (quindici) giorni dalla ricezione della diffida.</w:t>
      </w:r>
    </w:p>
    <w:p w14:paraId="5316D51E" w14:textId="4779F9BB" w:rsidR="00697FB6" w:rsidRPr="00697FB6" w:rsidRDefault="00A310DF" w:rsidP="00697FB6">
      <w:pPr>
        <w:spacing w:after="0" w:line="276" w:lineRule="auto"/>
        <w:jc w:val="both"/>
        <w:rPr>
          <w:rFonts w:ascii="Times New Roman" w:eastAsia="Times New Roman" w:hAnsi="Times New Roman" w:cs="Times New Roman"/>
          <w:kern w:val="0"/>
          <w:sz w:val="22"/>
          <w:szCs w:val="22"/>
          <w:lang w:eastAsia="it-IT"/>
          <w14:ligatures w14:val="none"/>
        </w:rPr>
      </w:pPr>
      <w:r w:rsidRPr="00A310DF">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Ove il Concessionario non adempia ovvero la fondatezza della richiesta non venga contestata entro il suddetto termine, il Concedente dichiarerà con proprio provvedimento la decadenza della concessione, </w:t>
      </w:r>
      <w:bookmarkStart w:id="23" w:name="_Hlk180063460"/>
      <w:r>
        <w:rPr>
          <w:rFonts w:ascii="Times New Roman" w:eastAsia="Times New Roman" w:hAnsi="Times New Roman" w:cs="Times New Roman"/>
          <w:kern w:val="0"/>
          <w:sz w:val="22"/>
          <w:szCs w:val="22"/>
          <w:lang w:eastAsia="it-IT"/>
          <w14:ligatures w14:val="none"/>
        </w:rPr>
        <w:t>senza che il Concessionario possa vantare alcuna pretesa ad alcun titolo e senza poter sollevare contestazioni</w:t>
      </w:r>
      <w:bookmarkEnd w:id="23"/>
      <w:r>
        <w:rPr>
          <w:rFonts w:ascii="Times New Roman" w:eastAsia="Times New Roman" w:hAnsi="Times New Roman" w:cs="Times New Roman"/>
          <w:kern w:val="0"/>
          <w:sz w:val="22"/>
          <w:szCs w:val="22"/>
          <w:lang w:eastAsia="it-IT"/>
          <w14:ligatures w14:val="none"/>
        </w:rPr>
        <w:t>.</w:t>
      </w:r>
    </w:p>
    <w:p w14:paraId="2F6F8E53" w14:textId="1EFE8F2D" w:rsidR="00800538" w:rsidRPr="00546EC9" w:rsidRDefault="00800538"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lastRenderedPageBreak/>
        <w:t xml:space="preserve">Art. </w:t>
      </w:r>
      <w:r w:rsidR="00546EC9" w:rsidRPr="00546EC9">
        <w:rPr>
          <w:rFonts w:ascii="Times New Roman" w:eastAsia="Times New Roman" w:hAnsi="Times New Roman" w:cs="Times New Roman"/>
          <w:b/>
          <w:bCs/>
          <w:color w:val="auto"/>
          <w:sz w:val="24"/>
          <w:szCs w:val="24"/>
          <w:lang w:eastAsia="it-IT"/>
        </w:rPr>
        <w:t>19</w:t>
      </w:r>
    </w:p>
    <w:p w14:paraId="65B3C58A" w14:textId="1545CAB8" w:rsidR="00800538" w:rsidRPr="00546EC9" w:rsidRDefault="00800538"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RICONSEGNA DE</w:t>
      </w:r>
      <w:r w:rsidR="00233AA6">
        <w:rPr>
          <w:rFonts w:ascii="Times New Roman" w:eastAsia="Times New Roman" w:hAnsi="Times New Roman" w:cs="Times New Roman"/>
          <w:b/>
          <w:bCs/>
          <w:color w:val="auto"/>
          <w:sz w:val="24"/>
          <w:szCs w:val="24"/>
          <w:lang w:eastAsia="it-IT"/>
        </w:rPr>
        <w:t>GLI IMMOBILI</w:t>
      </w:r>
    </w:p>
    <w:p w14:paraId="26ACC521" w14:textId="02BB3036" w:rsidR="00800538" w:rsidRDefault="00800538" w:rsidP="00800538">
      <w:pPr>
        <w:spacing w:after="0" w:line="276" w:lineRule="auto"/>
        <w:jc w:val="both"/>
        <w:rPr>
          <w:rFonts w:ascii="Times New Roman" w:eastAsia="Times New Roman" w:hAnsi="Times New Roman" w:cs="Times New Roman"/>
          <w:kern w:val="0"/>
          <w:sz w:val="22"/>
          <w:szCs w:val="22"/>
          <w:lang w:eastAsia="it-IT"/>
          <w14:ligatures w14:val="none"/>
        </w:rPr>
      </w:pPr>
      <w:r w:rsidRPr="00800538">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Alla scadenza della presente Convenzione e in tutti i casi di cui ai precedenti </w:t>
      </w:r>
      <w:r w:rsidRPr="005E3779">
        <w:rPr>
          <w:rFonts w:ascii="Times New Roman" w:eastAsia="Times New Roman" w:hAnsi="Times New Roman" w:cs="Times New Roman"/>
          <w:kern w:val="0"/>
          <w:sz w:val="22"/>
          <w:szCs w:val="22"/>
          <w:highlight w:val="cyan"/>
          <w:lang w:eastAsia="it-IT"/>
          <w14:ligatures w14:val="none"/>
        </w:rPr>
        <w:t>artt.</w:t>
      </w:r>
      <w:r w:rsidR="005E3779" w:rsidRPr="005E3779">
        <w:rPr>
          <w:rFonts w:ascii="Times New Roman" w:eastAsia="Times New Roman" w:hAnsi="Times New Roman" w:cs="Times New Roman"/>
          <w:kern w:val="0"/>
          <w:sz w:val="22"/>
          <w:szCs w:val="22"/>
          <w:highlight w:val="cyan"/>
          <w:lang w:eastAsia="it-IT"/>
          <w14:ligatures w14:val="none"/>
        </w:rPr>
        <w:t xml:space="preserve"> </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_Ref181704324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16</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005E3779" w:rsidRPr="005E3779">
        <w:rPr>
          <w:rFonts w:ascii="Times New Roman" w:eastAsia="Times New Roman" w:hAnsi="Times New Roman" w:cs="Times New Roman"/>
          <w:kern w:val="0"/>
          <w:sz w:val="22"/>
          <w:szCs w:val="22"/>
          <w:highlight w:val="cyan"/>
          <w:lang w:eastAsia="it-IT"/>
          <w14:ligatures w14:val="none"/>
        </w:rPr>
        <w:t xml:space="preserve">, </w:t>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_Ref181704326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17</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sidR="005E3779" w:rsidRPr="005E3779">
        <w:rPr>
          <w:rFonts w:ascii="Times New Roman" w:eastAsia="Times New Roman" w:hAnsi="Times New Roman" w:cs="Times New Roman"/>
          <w:kern w:val="0"/>
          <w:sz w:val="22"/>
          <w:szCs w:val="22"/>
          <w:highlight w:val="cyan"/>
          <w:lang w:eastAsia="it-IT"/>
          <w14:ligatures w14:val="none"/>
        </w:rPr>
        <w:fldChar w:fldCharType="begin"/>
      </w:r>
      <w:r w:rsidR="005E3779" w:rsidRPr="005E3779">
        <w:rPr>
          <w:rFonts w:ascii="Times New Roman" w:eastAsia="Times New Roman" w:hAnsi="Times New Roman" w:cs="Times New Roman"/>
          <w:kern w:val="0"/>
          <w:sz w:val="22"/>
          <w:szCs w:val="22"/>
          <w:highlight w:val="cyan"/>
          <w:lang w:eastAsia="it-IT"/>
          <w14:ligatures w14:val="none"/>
        </w:rPr>
        <w:instrText xml:space="preserve"> REF _Ref181704176 \h  \* MERGEFORMAT </w:instrText>
      </w:r>
      <w:r w:rsidR="005E3779" w:rsidRPr="005E3779">
        <w:rPr>
          <w:rFonts w:ascii="Times New Roman" w:eastAsia="Times New Roman" w:hAnsi="Times New Roman" w:cs="Times New Roman"/>
          <w:kern w:val="0"/>
          <w:sz w:val="22"/>
          <w:szCs w:val="22"/>
          <w:highlight w:val="cyan"/>
          <w:lang w:eastAsia="it-IT"/>
          <w14:ligatures w14:val="none"/>
        </w:rPr>
      </w:r>
      <w:r w:rsidR="005E3779" w:rsidRPr="005E3779">
        <w:rPr>
          <w:rFonts w:ascii="Times New Roman" w:eastAsia="Times New Roman" w:hAnsi="Times New Roman" w:cs="Times New Roman"/>
          <w:kern w:val="0"/>
          <w:sz w:val="22"/>
          <w:szCs w:val="22"/>
          <w:highlight w:val="cyan"/>
          <w:lang w:eastAsia="it-IT"/>
          <w14:ligatures w14:val="none"/>
        </w:rPr>
        <w:fldChar w:fldCharType="separate"/>
      </w:r>
      <w:r w:rsidR="005E3779" w:rsidRPr="005E3779">
        <w:rPr>
          <w:rFonts w:ascii="Times New Roman" w:eastAsia="Times New Roman" w:hAnsi="Times New Roman" w:cs="Times New Roman"/>
          <w:sz w:val="22"/>
          <w:szCs w:val="22"/>
          <w:highlight w:val="cyan"/>
          <w:lang w:eastAsia="it-IT"/>
        </w:rPr>
        <w:t xml:space="preserve"> e 18</w:t>
      </w:r>
      <w:r w:rsidR="005E3779" w:rsidRPr="005E3779">
        <w:rPr>
          <w:rFonts w:ascii="Times New Roman" w:eastAsia="Times New Roman" w:hAnsi="Times New Roman" w:cs="Times New Roman"/>
          <w:kern w:val="0"/>
          <w:sz w:val="22"/>
          <w:szCs w:val="22"/>
          <w:highlight w:val="cyan"/>
          <w:lang w:eastAsia="it-IT"/>
          <w14:ligatures w14:val="none"/>
        </w:rPr>
        <w:fldChar w:fldCharType="end"/>
      </w:r>
      <w:r>
        <w:rPr>
          <w:rFonts w:ascii="Times New Roman" w:eastAsia="Times New Roman" w:hAnsi="Times New Roman" w:cs="Times New Roman"/>
          <w:kern w:val="0"/>
          <w:sz w:val="22"/>
          <w:szCs w:val="22"/>
          <w:lang w:eastAsia="it-IT"/>
          <w14:ligatures w14:val="none"/>
        </w:rPr>
        <w:t xml:space="preserve">, o comunque in tutte le ipotesi di cessazione a qualsiasi titolo della concessione, il Concessionario dovrà riconsegnare </w:t>
      </w:r>
      <w:r w:rsidR="00233AA6">
        <w:rPr>
          <w:rFonts w:ascii="Times New Roman" w:eastAsia="Times New Roman" w:hAnsi="Times New Roman" w:cs="Times New Roman"/>
          <w:kern w:val="0"/>
          <w:sz w:val="22"/>
          <w:szCs w:val="22"/>
          <w:lang w:eastAsia="it-IT"/>
          <w14:ligatures w14:val="none"/>
        </w:rPr>
        <w:t>gli immobili</w:t>
      </w:r>
      <w:r>
        <w:rPr>
          <w:rFonts w:ascii="Times New Roman" w:eastAsia="Times New Roman" w:hAnsi="Times New Roman" w:cs="Times New Roman"/>
          <w:kern w:val="0"/>
          <w:sz w:val="22"/>
          <w:szCs w:val="22"/>
          <w:lang w:eastAsia="it-IT"/>
          <w14:ligatures w14:val="none"/>
        </w:rPr>
        <w:t xml:space="preserve"> al Concedente, liber</w:t>
      </w:r>
      <w:r w:rsidR="00233AA6">
        <w:rPr>
          <w:rFonts w:ascii="Times New Roman" w:eastAsia="Times New Roman" w:hAnsi="Times New Roman" w:cs="Times New Roman"/>
          <w:kern w:val="0"/>
          <w:sz w:val="22"/>
          <w:szCs w:val="22"/>
          <w:lang w:eastAsia="it-IT"/>
          <w14:ligatures w14:val="none"/>
        </w:rPr>
        <w:t>i</w:t>
      </w:r>
      <w:r>
        <w:rPr>
          <w:rFonts w:ascii="Times New Roman" w:eastAsia="Times New Roman" w:hAnsi="Times New Roman" w:cs="Times New Roman"/>
          <w:kern w:val="0"/>
          <w:sz w:val="22"/>
          <w:szCs w:val="22"/>
          <w:lang w:eastAsia="it-IT"/>
          <w14:ligatures w14:val="none"/>
        </w:rPr>
        <w:t xml:space="preserve"> da persone e cose nonché in buono stato di manutenzione e di messa a norma, salvo il normale deterioramento.</w:t>
      </w:r>
    </w:p>
    <w:p w14:paraId="01D7EDE7" w14:textId="166BBEA5" w:rsidR="00800538" w:rsidRDefault="00800538" w:rsidP="00800538">
      <w:pPr>
        <w:spacing w:after="0" w:line="276" w:lineRule="auto"/>
        <w:jc w:val="both"/>
        <w:rPr>
          <w:rFonts w:ascii="Times New Roman" w:eastAsia="Times New Roman" w:hAnsi="Times New Roman" w:cs="Times New Roman"/>
          <w:kern w:val="0"/>
          <w:sz w:val="22"/>
          <w:szCs w:val="22"/>
          <w:lang w:eastAsia="it-IT"/>
          <w14:ligatures w14:val="none"/>
        </w:rPr>
      </w:pPr>
      <w:r w:rsidRPr="00800538">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Al momento della restituzione, il Concedente si riserva il diritto di essere risarcito dei danni qualora il deterioramento riscontrato sia dovuto ad un uso non conforme a quanto pattuito nella presente Convenzione.</w:t>
      </w:r>
    </w:p>
    <w:p w14:paraId="2DE3B6FC" w14:textId="6D245C6E" w:rsidR="00800538" w:rsidRDefault="00800538" w:rsidP="00F05C30">
      <w:pPr>
        <w:spacing w:after="0" w:line="276" w:lineRule="auto"/>
        <w:jc w:val="both"/>
        <w:rPr>
          <w:rFonts w:ascii="Times New Roman" w:eastAsia="Times New Roman" w:hAnsi="Times New Roman" w:cs="Times New Roman"/>
          <w:kern w:val="0"/>
          <w:sz w:val="22"/>
          <w:szCs w:val="22"/>
          <w:lang w:eastAsia="it-IT"/>
          <w14:ligatures w14:val="none"/>
        </w:rPr>
      </w:pPr>
      <w:r w:rsidRPr="00800538">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I beni mobili di proprietà del Concessionario e strettamente connessi all’esecuzione della Proposta Progettuale torneranno, al momento della riconsegna, nella piena disponibilità del Concessionario.</w:t>
      </w:r>
    </w:p>
    <w:p w14:paraId="5FA7E1E5" w14:textId="3208BF4F" w:rsidR="00F23779" w:rsidRDefault="00800538" w:rsidP="00F05C30">
      <w:pPr>
        <w:spacing w:after="0" w:line="276" w:lineRule="auto"/>
        <w:jc w:val="both"/>
        <w:rPr>
          <w:rFonts w:ascii="Times New Roman" w:eastAsia="Times New Roman" w:hAnsi="Times New Roman" w:cs="Times New Roman"/>
          <w:kern w:val="0"/>
          <w:sz w:val="22"/>
          <w:szCs w:val="22"/>
          <w:lang w:eastAsia="it-IT"/>
          <w14:ligatures w14:val="none"/>
        </w:rPr>
      </w:pPr>
      <w:r w:rsidRPr="00800538">
        <w:rPr>
          <w:rFonts w:ascii="Times New Roman" w:eastAsia="Times New Roman" w:hAnsi="Times New Roman" w:cs="Times New Roman"/>
          <w:b/>
          <w:bCs/>
          <w:kern w:val="0"/>
          <w:sz w:val="22"/>
          <w:szCs w:val="22"/>
          <w:lang w:eastAsia="it-IT"/>
          <w14:ligatures w14:val="none"/>
        </w:rPr>
        <w:t>4.</w:t>
      </w:r>
      <w:r>
        <w:rPr>
          <w:rFonts w:ascii="Times New Roman" w:eastAsia="Times New Roman" w:hAnsi="Times New Roman" w:cs="Times New Roman"/>
          <w:kern w:val="0"/>
          <w:sz w:val="22"/>
          <w:szCs w:val="22"/>
          <w:lang w:eastAsia="it-IT"/>
          <w14:ligatures w14:val="none"/>
        </w:rPr>
        <w:t xml:space="preserve"> Ove il Concessionario non riconsegni </w:t>
      </w:r>
      <w:r w:rsidR="00233AA6">
        <w:rPr>
          <w:rFonts w:ascii="Times New Roman" w:eastAsia="Times New Roman" w:hAnsi="Times New Roman" w:cs="Times New Roman"/>
          <w:kern w:val="0"/>
          <w:sz w:val="22"/>
          <w:szCs w:val="22"/>
          <w:lang w:eastAsia="it-IT"/>
          <w14:ligatures w14:val="none"/>
        </w:rPr>
        <w:t>gli immobili</w:t>
      </w:r>
      <w:r>
        <w:rPr>
          <w:rFonts w:ascii="Times New Roman" w:eastAsia="Times New Roman" w:hAnsi="Times New Roman" w:cs="Times New Roman"/>
          <w:kern w:val="0"/>
          <w:sz w:val="22"/>
          <w:szCs w:val="22"/>
          <w:lang w:eastAsia="it-IT"/>
          <w14:ligatures w14:val="none"/>
        </w:rPr>
        <w:t xml:space="preserve"> nei termini pattuiti, il Concedente procederà allo sgombero coattivo in via amministrativa, con addebito di spesa a carico del Concessionario medesimo.</w:t>
      </w:r>
    </w:p>
    <w:p w14:paraId="07B0B62A" w14:textId="5EF3DAF9" w:rsidR="009155DA" w:rsidRPr="00546EC9" w:rsidRDefault="009155DA" w:rsidP="00546EC9">
      <w:pPr>
        <w:pStyle w:val="Titolo1"/>
        <w:contextualSpacing/>
        <w:jc w:val="center"/>
        <w:rPr>
          <w:rFonts w:ascii="Times New Roman" w:eastAsia="Times New Roman" w:hAnsi="Times New Roman" w:cs="Times New Roman"/>
          <w:b/>
          <w:bCs/>
          <w:color w:val="auto"/>
          <w:sz w:val="24"/>
          <w:szCs w:val="24"/>
          <w:lang w:eastAsia="it-IT"/>
        </w:rPr>
      </w:pPr>
      <w:bookmarkStart w:id="24" w:name="_Ref181704240"/>
      <w:r w:rsidRPr="00546EC9">
        <w:rPr>
          <w:rFonts w:ascii="Times New Roman" w:eastAsia="Times New Roman" w:hAnsi="Times New Roman" w:cs="Times New Roman"/>
          <w:b/>
          <w:bCs/>
          <w:color w:val="auto"/>
          <w:sz w:val="24"/>
          <w:szCs w:val="24"/>
          <w:lang w:eastAsia="it-IT"/>
        </w:rPr>
        <w:t xml:space="preserve">Art. </w:t>
      </w:r>
      <w:r w:rsidR="00546EC9" w:rsidRPr="00546EC9">
        <w:rPr>
          <w:rFonts w:ascii="Times New Roman" w:eastAsia="Times New Roman" w:hAnsi="Times New Roman" w:cs="Times New Roman"/>
          <w:b/>
          <w:bCs/>
          <w:color w:val="auto"/>
          <w:sz w:val="24"/>
          <w:szCs w:val="24"/>
          <w:lang w:eastAsia="it-IT"/>
        </w:rPr>
        <w:t>20</w:t>
      </w:r>
      <w:bookmarkEnd w:id="24"/>
    </w:p>
    <w:p w14:paraId="71292E92" w14:textId="1C37BB98" w:rsidR="009155DA" w:rsidRPr="00546EC9" w:rsidRDefault="00654D07"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DIVIETO DI </w:t>
      </w:r>
      <w:r w:rsidR="009155DA" w:rsidRPr="00546EC9">
        <w:rPr>
          <w:rFonts w:ascii="Times New Roman" w:eastAsia="Times New Roman" w:hAnsi="Times New Roman" w:cs="Times New Roman"/>
          <w:b/>
          <w:bCs/>
          <w:color w:val="auto"/>
          <w:sz w:val="24"/>
          <w:szCs w:val="24"/>
          <w:lang w:eastAsia="it-IT"/>
        </w:rPr>
        <w:t>CESSIONE</w:t>
      </w:r>
    </w:p>
    <w:p w14:paraId="4C0BC72E" w14:textId="79A7F792" w:rsidR="00A5199B" w:rsidRDefault="009155DA" w:rsidP="00B339C1">
      <w:pPr>
        <w:spacing w:after="0" w:line="276" w:lineRule="auto"/>
        <w:jc w:val="both"/>
        <w:rPr>
          <w:rFonts w:ascii="Times New Roman" w:eastAsia="Times New Roman" w:hAnsi="Times New Roman" w:cs="Times New Roman"/>
          <w:kern w:val="0"/>
          <w:sz w:val="22"/>
          <w:szCs w:val="22"/>
          <w:lang w:eastAsia="it-IT"/>
          <w14:ligatures w14:val="none"/>
        </w:rPr>
      </w:pPr>
      <w:r w:rsidRPr="00963FB9">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Il Concessionario non può cedere a terzi, in tutto e/o in parte, </w:t>
      </w:r>
      <w:r w:rsidR="00233AA6">
        <w:rPr>
          <w:rFonts w:ascii="Times New Roman" w:eastAsia="Times New Roman" w:hAnsi="Times New Roman" w:cs="Times New Roman"/>
          <w:kern w:val="0"/>
          <w:sz w:val="22"/>
          <w:szCs w:val="22"/>
          <w:lang w:eastAsia="it-IT"/>
          <w14:ligatures w14:val="none"/>
        </w:rPr>
        <w:t>gli immobili</w:t>
      </w:r>
      <w:r>
        <w:rPr>
          <w:rFonts w:ascii="Times New Roman" w:eastAsia="Times New Roman" w:hAnsi="Times New Roman" w:cs="Times New Roman"/>
          <w:kern w:val="0"/>
          <w:sz w:val="22"/>
          <w:szCs w:val="22"/>
          <w:lang w:eastAsia="it-IT"/>
          <w14:ligatures w14:val="none"/>
        </w:rPr>
        <w:t xml:space="preserve"> oggetto di concessione né</w:t>
      </w:r>
      <w:r w:rsidR="0000033C">
        <w:rPr>
          <w:rFonts w:ascii="Times New Roman" w:eastAsia="Times New Roman" w:hAnsi="Times New Roman" w:cs="Times New Roman"/>
          <w:kern w:val="0"/>
          <w:sz w:val="22"/>
          <w:szCs w:val="22"/>
          <w:lang w:eastAsia="it-IT"/>
          <w14:ligatures w14:val="none"/>
        </w:rPr>
        <w:t>,</w:t>
      </w:r>
      <w:r>
        <w:rPr>
          <w:rFonts w:ascii="Times New Roman" w:eastAsia="Times New Roman" w:hAnsi="Times New Roman" w:cs="Times New Roman"/>
          <w:kern w:val="0"/>
          <w:sz w:val="22"/>
          <w:szCs w:val="22"/>
          <w:lang w:eastAsia="it-IT"/>
          <w14:ligatures w14:val="none"/>
        </w:rPr>
        <w:t xml:space="preserve"> a qualunque titolo</w:t>
      </w:r>
      <w:r w:rsidR="0000033C">
        <w:rPr>
          <w:rFonts w:ascii="Times New Roman" w:eastAsia="Times New Roman" w:hAnsi="Times New Roman" w:cs="Times New Roman"/>
          <w:kern w:val="0"/>
          <w:sz w:val="22"/>
          <w:szCs w:val="22"/>
          <w:lang w:eastAsia="it-IT"/>
          <w14:ligatures w14:val="none"/>
        </w:rPr>
        <w:t xml:space="preserve">, </w:t>
      </w:r>
      <w:r>
        <w:rPr>
          <w:rFonts w:ascii="Times New Roman" w:eastAsia="Times New Roman" w:hAnsi="Times New Roman" w:cs="Times New Roman"/>
          <w:kern w:val="0"/>
          <w:sz w:val="22"/>
          <w:szCs w:val="22"/>
          <w:lang w:eastAsia="it-IT"/>
          <w14:ligatures w14:val="none"/>
        </w:rPr>
        <w:t>la presente Convenzione.</w:t>
      </w:r>
    </w:p>
    <w:p w14:paraId="3F05671E" w14:textId="34F42953" w:rsidR="00A5199B"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Art. </w:t>
      </w:r>
      <w:r w:rsidR="00546EC9">
        <w:rPr>
          <w:rFonts w:ascii="Times New Roman" w:eastAsia="Times New Roman" w:hAnsi="Times New Roman" w:cs="Times New Roman"/>
          <w:b/>
          <w:bCs/>
          <w:color w:val="auto"/>
          <w:sz w:val="24"/>
          <w:szCs w:val="24"/>
          <w:lang w:eastAsia="it-IT"/>
        </w:rPr>
        <w:t>21</w:t>
      </w:r>
    </w:p>
    <w:p w14:paraId="52C3D2DE" w14:textId="7CFBDC9D" w:rsidR="00A5199B" w:rsidRPr="00546EC9" w:rsidRDefault="00A5199B"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CONTROVERSIE</w:t>
      </w:r>
      <w:r w:rsidR="000B64E7" w:rsidRPr="00546EC9">
        <w:rPr>
          <w:rFonts w:ascii="Times New Roman" w:eastAsia="Times New Roman" w:hAnsi="Times New Roman" w:cs="Times New Roman"/>
          <w:b/>
          <w:bCs/>
          <w:color w:val="auto"/>
          <w:sz w:val="24"/>
          <w:szCs w:val="24"/>
          <w:lang w:eastAsia="it-IT"/>
        </w:rPr>
        <w:t xml:space="preserve"> E FORO COMPETENTE</w:t>
      </w:r>
    </w:p>
    <w:p w14:paraId="69D3AFA3" w14:textId="383ADA8F" w:rsidR="009D37E0" w:rsidRDefault="002546CD" w:rsidP="00B339C1">
      <w:pPr>
        <w:spacing w:after="0" w:line="276" w:lineRule="auto"/>
        <w:jc w:val="both"/>
        <w:rPr>
          <w:rFonts w:ascii="Times New Roman" w:eastAsia="Times New Roman" w:hAnsi="Times New Roman" w:cs="Times New Roman"/>
          <w:color w:val="000000"/>
          <w:sz w:val="22"/>
          <w:szCs w:val="22"/>
        </w:rPr>
      </w:pPr>
      <w:r w:rsidRPr="002546CD">
        <w:rPr>
          <w:rFonts w:ascii="Times New Roman" w:eastAsia="Times New Roman" w:hAnsi="Times New Roman" w:cs="Times New Roman"/>
          <w:b/>
          <w:bCs/>
          <w:color w:val="000000"/>
          <w:sz w:val="22"/>
          <w:szCs w:val="22"/>
        </w:rPr>
        <w:t>1.</w:t>
      </w:r>
      <w:r>
        <w:rPr>
          <w:rFonts w:ascii="Times New Roman" w:eastAsia="Times New Roman" w:hAnsi="Times New Roman" w:cs="Times New Roman"/>
          <w:color w:val="000000"/>
          <w:sz w:val="22"/>
          <w:szCs w:val="22"/>
        </w:rPr>
        <w:t xml:space="preserve"> </w:t>
      </w:r>
      <w:r w:rsidR="009D37E0" w:rsidRPr="00E35B97">
        <w:rPr>
          <w:rFonts w:ascii="Times New Roman" w:eastAsia="Times New Roman" w:hAnsi="Times New Roman" w:cs="Times New Roman"/>
          <w:color w:val="000000"/>
          <w:sz w:val="22"/>
          <w:szCs w:val="22"/>
        </w:rPr>
        <w:t xml:space="preserve">Per </w:t>
      </w:r>
      <w:r w:rsidR="000B64E7">
        <w:rPr>
          <w:rFonts w:ascii="Times New Roman" w:eastAsia="Times New Roman" w:hAnsi="Times New Roman" w:cs="Times New Roman"/>
          <w:color w:val="000000"/>
          <w:sz w:val="22"/>
          <w:szCs w:val="22"/>
        </w:rPr>
        <w:t>ogni controversia tra le Parti riguardante l’interpretazione, l’esecuzione e lo scioglimento della presente Convenzione sarà</w:t>
      </w:r>
      <w:r w:rsidR="009D37E0" w:rsidRPr="00E35B97">
        <w:rPr>
          <w:rFonts w:ascii="Times New Roman" w:eastAsia="Times New Roman" w:hAnsi="Times New Roman" w:cs="Times New Roman"/>
          <w:color w:val="000000"/>
          <w:sz w:val="22"/>
          <w:szCs w:val="22"/>
        </w:rPr>
        <w:t xml:space="preserve"> competente</w:t>
      </w:r>
      <w:r w:rsidR="000B64E7">
        <w:rPr>
          <w:rFonts w:ascii="Times New Roman" w:eastAsia="Times New Roman" w:hAnsi="Times New Roman" w:cs="Times New Roman"/>
          <w:color w:val="000000"/>
          <w:sz w:val="22"/>
          <w:szCs w:val="22"/>
        </w:rPr>
        <w:t>, in via esclusiva,</w:t>
      </w:r>
      <w:r w:rsidR="009D37E0" w:rsidRPr="00E35B97">
        <w:rPr>
          <w:rFonts w:ascii="Times New Roman" w:eastAsia="Times New Roman" w:hAnsi="Times New Roman" w:cs="Times New Roman"/>
          <w:color w:val="000000"/>
          <w:sz w:val="22"/>
          <w:szCs w:val="22"/>
        </w:rPr>
        <w:t xml:space="preserve"> il</w:t>
      </w:r>
      <w:r w:rsidR="00291F7A">
        <w:rPr>
          <w:rFonts w:ascii="Times New Roman" w:eastAsia="Times New Roman" w:hAnsi="Times New Roman" w:cs="Times New Roman"/>
          <w:color w:val="000000"/>
          <w:sz w:val="22"/>
          <w:szCs w:val="22"/>
        </w:rPr>
        <w:t xml:space="preserve"> Tribunale di Bari.</w:t>
      </w:r>
    </w:p>
    <w:p w14:paraId="5C79CA46" w14:textId="0E297C3E" w:rsidR="002546CD" w:rsidRPr="009D37E0" w:rsidRDefault="002546CD" w:rsidP="00B339C1">
      <w:pPr>
        <w:spacing w:after="0" w:line="276" w:lineRule="auto"/>
        <w:jc w:val="both"/>
        <w:rPr>
          <w:rFonts w:ascii="Times New Roman" w:eastAsia="Times New Roman" w:hAnsi="Times New Roman" w:cs="Times New Roman"/>
          <w:color w:val="000000"/>
          <w:sz w:val="22"/>
          <w:szCs w:val="22"/>
        </w:rPr>
      </w:pPr>
      <w:r w:rsidRPr="002546CD">
        <w:rPr>
          <w:rFonts w:ascii="Times New Roman" w:eastAsia="Times New Roman" w:hAnsi="Times New Roman" w:cs="Times New Roman"/>
          <w:b/>
          <w:bCs/>
          <w:color w:val="000000"/>
          <w:sz w:val="22"/>
          <w:szCs w:val="22"/>
        </w:rPr>
        <w:t>2.</w:t>
      </w:r>
      <w:r>
        <w:rPr>
          <w:rFonts w:ascii="Times New Roman" w:eastAsia="Times New Roman" w:hAnsi="Times New Roman" w:cs="Times New Roman"/>
          <w:color w:val="000000"/>
          <w:sz w:val="22"/>
          <w:szCs w:val="22"/>
        </w:rPr>
        <w:t xml:space="preserve"> È escluso il ricorso all’arbitrato.</w:t>
      </w:r>
    </w:p>
    <w:p w14:paraId="0CBC9787" w14:textId="798EEC1E" w:rsidR="009D37E0"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Art. </w:t>
      </w:r>
      <w:r w:rsidR="00546EC9">
        <w:rPr>
          <w:rFonts w:ascii="Times New Roman" w:eastAsia="Times New Roman" w:hAnsi="Times New Roman" w:cs="Times New Roman"/>
          <w:b/>
          <w:bCs/>
          <w:color w:val="auto"/>
          <w:sz w:val="24"/>
          <w:szCs w:val="24"/>
          <w:lang w:eastAsia="it-IT"/>
        </w:rPr>
        <w:t>22</w:t>
      </w:r>
    </w:p>
    <w:p w14:paraId="57FACE25" w14:textId="0F67802E" w:rsidR="00A5199B" w:rsidRPr="00546EC9" w:rsidRDefault="00A854FE"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SPESE E ONERI DI CONTRATTO</w:t>
      </w:r>
    </w:p>
    <w:p w14:paraId="65EC0EC8" w14:textId="40FCEA2F" w:rsidR="003A2DC7" w:rsidRDefault="003A2DC7" w:rsidP="00B339C1">
      <w:pPr>
        <w:spacing w:after="0" w:line="276" w:lineRule="auto"/>
        <w:jc w:val="both"/>
        <w:rPr>
          <w:rFonts w:ascii="Times New Roman" w:eastAsia="Times New Roman" w:hAnsi="Times New Roman" w:cs="Times New Roman"/>
          <w:kern w:val="0"/>
          <w:sz w:val="22"/>
          <w:szCs w:val="22"/>
          <w:lang w:eastAsia="it-IT"/>
          <w14:ligatures w14:val="none"/>
        </w:rPr>
      </w:pPr>
      <w:r w:rsidRPr="002546CD">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1F06C3">
        <w:rPr>
          <w:rFonts w:ascii="Times New Roman" w:eastAsia="Times New Roman" w:hAnsi="Times New Roman" w:cs="Times New Roman"/>
          <w:kern w:val="0"/>
          <w:sz w:val="22"/>
          <w:szCs w:val="22"/>
          <w:lang w:eastAsia="it-IT"/>
          <w14:ligatures w14:val="none"/>
        </w:rPr>
        <w:t>La Convenzione</w:t>
      </w:r>
      <w:r>
        <w:rPr>
          <w:rFonts w:ascii="Times New Roman" w:eastAsia="Times New Roman" w:hAnsi="Times New Roman" w:cs="Times New Roman"/>
          <w:kern w:val="0"/>
          <w:sz w:val="22"/>
          <w:szCs w:val="22"/>
          <w:lang w:eastAsia="it-IT"/>
          <w14:ligatures w14:val="none"/>
        </w:rPr>
        <w:t xml:space="preserve"> è soggett</w:t>
      </w:r>
      <w:r w:rsidR="001F06C3">
        <w:rPr>
          <w:rFonts w:ascii="Times New Roman" w:eastAsia="Times New Roman" w:hAnsi="Times New Roman" w:cs="Times New Roman"/>
          <w:kern w:val="0"/>
          <w:sz w:val="22"/>
          <w:szCs w:val="22"/>
          <w:lang w:eastAsia="it-IT"/>
          <w14:ligatures w14:val="none"/>
        </w:rPr>
        <w:t>a</w:t>
      </w:r>
      <w:r>
        <w:rPr>
          <w:rFonts w:ascii="Times New Roman" w:eastAsia="Times New Roman" w:hAnsi="Times New Roman" w:cs="Times New Roman"/>
          <w:kern w:val="0"/>
          <w:sz w:val="22"/>
          <w:szCs w:val="22"/>
          <w:lang w:eastAsia="it-IT"/>
          <w14:ligatures w14:val="none"/>
        </w:rPr>
        <w:t xml:space="preserve"> a registrazione. Tutte le spese inerenti al presente atto e tutti gli oneri connessi alla sua stipulazione sono a carico del </w:t>
      </w:r>
      <w:r w:rsidR="001F06C3">
        <w:rPr>
          <w:rFonts w:ascii="Times New Roman" w:eastAsia="Times New Roman" w:hAnsi="Times New Roman" w:cs="Times New Roman"/>
          <w:kern w:val="0"/>
          <w:sz w:val="22"/>
          <w:szCs w:val="22"/>
          <w:lang w:eastAsia="it-IT"/>
          <w14:ligatures w14:val="none"/>
        </w:rPr>
        <w:t>Concessionario</w:t>
      </w:r>
      <w:r>
        <w:rPr>
          <w:rFonts w:ascii="Times New Roman" w:eastAsia="Times New Roman" w:hAnsi="Times New Roman" w:cs="Times New Roman"/>
          <w:kern w:val="0"/>
          <w:sz w:val="22"/>
          <w:szCs w:val="22"/>
          <w:lang w:eastAsia="it-IT"/>
          <w14:ligatures w14:val="none"/>
        </w:rPr>
        <w:t>.</w:t>
      </w:r>
    </w:p>
    <w:p w14:paraId="0CA8D377" w14:textId="0D535AAD" w:rsidR="009D37E0"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Art. </w:t>
      </w:r>
      <w:r w:rsidR="00546EC9">
        <w:rPr>
          <w:rFonts w:ascii="Times New Roman" w:eastAsia="Times New Roman" w:hAnsi="Times New Roman" w:cs="Times New Roman"/>
          <w:b/>
          <w:bCs/>
          <w:color w:val="auto"/>
          <w:sz w:val="24"/>
          <w:szCs w:val="24"/>
          <w:lang w:eastAsia="it-IT"/>
        </w:rPr>
        <w:t>23</w:t>
      </w:r>
    </w:p>
    <w:p w14:paraId="7FCDF9F7" w14:textId="3C693038" w:rsidR="00F05C30" w:rsidRPr="00546EC9" w:rsidRDefault="00DB0C9B"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DOMICILIO DELLE PARTI E </w:t>
      </w:r>
      <w:r w:rsidR="00F05C30" w:rsidRPr="00546EC9">
        <w:rPr>
          <w:rFonts w:ascii="Times New Roman" w:eastAsia="Times New Roman" w:hAnsi="Times New Roman" w:cs="Times New Roman"/>
          <w:b/>
          <w:bCs/>
          <w:color w:val="auto"/>
          <w:sz w:val="24"/>
          <w:szCs w:val="24"/>
          <w:lang w:eastAsia="it-IT"/>
        </w:rPr>
        <w:t>COMUNICAZIONI</w:t>
      </w:r>
    </w:p>
    <w:p w14:paraId="0819E95C" w14:textId="679F2D69" w:rsidR="00305EE7" w:rsidRPr="00305EE7" w:rsidRDefault="00DB0C9B" w:rsidP="00305EE7">
      <w:pPr>
        <w:spacing w:after="0" w:line="276" w:lineRule="auto"/>
        <w:jc w:val="both"/>
        <w:rPr>
          <w:rFonts w:ascii="Times New Roman" w:eastAsia="Times New Roman" w:hAnsi="Times New Roman" w:cs="Times New Roman"/>
          <w:kern w:val="0"/>
          <w:sz w:val="22"/>
          <w:szCs w:val="22"/>
          <w:lang w:eastAsia="it-IT"/>
          <w14:ligatures w14:val="none"/>
        </w:rPr>
      </w:pPr>
      <w:r w:rsidRPr="00305EE7">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305EE7">
        <w:rPr>
          <w:rFonts w:ascii="Times New Roman" w:eastAsia="Times New Roman" w:hAnsi="Times New Roman" w:cs="Times New Roman"/>
          <w:kern w:val="0"/>
          <w:sz w:val="22"/>
          <w:szCs w:val="22"/>
          <w:lang w:eastAsia="it-IT"/>
          <w14:ligatures w14:val="none"/>
        </w:rPr>
        <w:t>Per gl</w:t>
      </w:r>
      <w:r w:rsidR="00305EE7" w:rsidRPr="00305EE7">
        <w:rPr>
          <w:rFonts w:ascii="Times New Roman" w:eastAsia="Times New Roman" w:hAnsi="Times New Roman" w:cs="Times New Roman"/>
          <w:kern w:val="0"/>
          <w:sz w:val="22"/>
          <w:szCs w:val="22"/>
          <w:lang w:eastAsia="it-IT"/>
          <w14:ligatures w14:val="none"/>
        </w:rPr>
        <w:t xml:space="preserve">i effetti contrattuali e giudiziari, il domicilio legale delle </w:t>
      </w:r>
      <w:r w:rsidR="00305EE7">
        <w:rPr>
          <w:rFonts w:ascii="Times New Roman" w:eastAsia="Times New Roman" w:hAnsi="Times New Roman" w:cs="Times New Roman"/>
          <w:kern w:val="0"/>
          <w:sz w:val="22"/>
          <w:szCs w:val="22"/>
          <w:lang w:eastAsia="it-IT"/>
          <w14:ligatures w14:val="none"/>
        </w:rPr>
        <w:t>P</w:t>
      </w:r>
      <w:r w:rsidR="00305EE7" w:rsidRPr="00305EE7">
        <w:rPr>
          <w:rFonts w:ascii="Times New Roman" w:eastAsia="Times New Roman" w:hAnsi="Times New Roman" w:cs="Times New Roman"/>
          <w:kern w:val="0"/>
          <w:sz w:val="22"/>
          <w:szCs w:val="22"/>
          <w:lang w:eastAsia="it-IT"/>
          <w14:ligatures w14:val="none"/>
        </w:rPr>
        <w:t xml:space="preserve">arti, salva diversa elezione stabilita </w:t>
      </w:r>
      <w:r w:rsidR="001F06C3">
        <w:rPr>
          <w:rFonts w:ascii="Times New Roman" w:eastAsia="Times New Roman" w:hAnsi="Times New Roman" w:cs="Times New Roman"/>
          <w:kern w:val="0"/>
          <w:sz w:val="22"/>
          <w:szCs w:val="22"/>
          <w:lang w:eastAsia="it-IT"/>
          <w14:ligatures w14:val="none"/>
        </w:rPr>
        <w:t xml:space="preserve">al successivo comma 2 </w:t>
      </w:r>
      <w:r w:rsidR="00305EE7" w:rsidRPr="00305EE7">
        <w:rPr>
          <w:rFonts w:ascii="Times New Roman" w:eastAsia="Times New Roman" w:hAnsi="Times New Roman" w:cs="Times New Roman"/>
          <w:kern w:val="0"/>
          <w:sz w:val="22"/>
          <w:szCs w:val="22"/>
          <w:lang w:eastAsia="it-IT"/>
          <w14:ligatures w14:val="none"/>
        </w:rPr>
        <w:t xml:space="preserve">o successivamente comunicata per iscritto, si intende elettivamente fissato per </w:t>
      </w:r>
      <w:r w:rsidR="00305EE7">
        <w:rPr>
          <w:rFonts w:ascii="Times New Roman" w:eastAsia="Times New Roman" w:hAnsi="Times New Roman" w:cs="Times New Roman"/>
          <w:kern w:val="0"/>
          <w:sz w:val="22"/>
          <w:szCs w:val="22"/>
          <w:lang w:eastAsia="it-IT"/>
          <w14:ligatures w14:val="none"/>
        </w:rPr>
        <w:t xml:space="preserve">il </w:t>
      </w:r>
      <w:r w:rsidR="001F06C3">
        <w:rPr>
          <w:rFonts w:ascii="Times New Roman" w:eastAsia="Times New Roman" w:hAnsi="Times New Roman" w:cs="Times New Roman"/>
          <w:kern w:val="0"/>
          <w:sz w:val="22"/>
          <w:szCs w:val="22"/>
          <w:lang w:eastAsia="it-IT"/>
          <w14:ligatures w14:val="none"/>
        </w:rPr>
        <w:t>Concedente</w:t>
      </w:r>
      <w:r w:rsidR="00305EE7" w:rsidRPr="00305EE7">
        <w:rPr>
          <w:rFonts w:ascii="Times New Roman" w:eastAsia="Times New Roman" w:hAnsi="Times New Roman" w:cs="Times New Roman"/>
          <w:kern w:val="0"/>
          <w:sz w:val="22"/>
          <w:szCs w:val="22"/>
          <w:lang w:eastAsia="it-IT"/>
          <w14:ligatures w14:val="none"/>
        </w:rPr>
        <w:t xml:space="preserve"> e per </w:t>
      </w:r>
      <w:r w:rsidR="00305EE7">
        <w:rPr>
          <w:rFonts w:ascii="Times New Roman" w:eastAsia="Times New Roman" w:hAnsi="Times New Roman" w:cs="Times New Roman"/>
          <w:kern w:val="0"/>
          <w:sz w:val="22"/>
          <w:szCs w:val="22"/>
          <w:lang w:eastAsia="it-IT"/>
          <w14:ligatures w14:val="none"/>
        </w:rPr>
        <w:t>il C</w:t>
      </w:r>
      <w:r w:rsidR="001F06C3">
        <w:rPr>
          <w:rFonts w:ascii="Times New Roman" w:eastAsia="Times New Roman" w:hAnsi="Times New Roman" w:cs="Times New Roman"/>
          <w:kern w:val="0"/>
          <w:sz w:val="22"/>
          <w:szCs w:val="22"/>
          <w:lang w:eastAsia="it-IT"/>
          <w14:ligatures w14:val="none"/>
        </w:rPr>
        <w:t>oncessionario</w:t>
      </w:r>
      <w:r w:rsidR="00305EE7" w:rsidRPr="00305EE7">
        <w:rPr>
          <w:rFonts w:ascii="Times New Roman" w:eastAsia="Times New Roman" w:hAnsi="Times New Roman" w:cs="Times New Roman"/>
          <w:kern w:val="0"/>
          <w:sz w:val="22"/>
          <w:szCs w:val="22"/>
          <w:lang w:eastAsia="it-IT"/>
          <w14:ligatures w14:val="none"/>
        </w:rPr>
        <w:t xml:space="preserve"> presso le rispettive sedi legali.</w:t>
      </w:r>
    </w:p>
    <w:p w14:paraId="5D31A4DC" w14:textId="38CA40F4" w:rsidR="00DB0C9B" w:rsidRDefault="00DB0C9B" w:rsidP="00B339C1">
      <w:pPr>
        <w:spacing w:after="0" w:line="276" w:lineRule="auto"/>
        <w:jc w:val="both"/>
        <w:rPr>
          <w:rFonts w:ascii="Times New Roman" w:eastAsia="Times New Roman" w:hAnsi="Times New Roman" w:cs="Times New Roman"/>
          <w:kern w:val="0"/>
          <w:sz w:val="22"/>
          <w:szCs w:val="22"/>
          <w:lang w:eastAsia="it-IT"/>
          <w14:ligatures w14:val="none"/>
        </w:rPr>
      </w:pPr>
      <w:r w:rsidRPr="00305EE7">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Ogni comunicazione relativa </w:t>
      </w:r>
      <w:r w:rsidR="001F06C3">
        <w:rPr>
          <w:rFonts w:ascii="Times New Roman" w:eastAsia="Times New Roman" w:hAnsi="Times New Roman" w:cs="Times New Roman"/>
          <w:kern w:val="0"/>
          <w:sz w:val="22"/>
          <w:szCs w:val="22"/>
          <w:lang w:eastAsia="it-IT"/>
          <w14:ligatures w14:val="none"/>
        </w:rPr>
        <w:t>alla presente Concessione</w:t>
      </w:r>
      <w:r>
        <w:rPr>
          <w:rFonts w:ascii="Times New Roman" w:eastAsia="Times New Roman" w:hAnsi="Times New Roman" w:cs="Times New Roman"/>
          <w:kern w:val="0"/>
          <w:sz w:val="22"/>
          <w:szCs w:val="22"/>
          <w:lang w:eastAsia="it-IT"/>
          <w14:ligatures w14:val="none"/>
        </w:rPr>
        <w:t xml:space="preserve"> dovrà avere forma scritta ed essere inviata tramite PEC </w:t>
      </w:r>
      <w:r w:rsidR="00930545">
        <w:rPr>
          <w:rFonts w:ascii="Times New Roman" w:eastAsia="Times New Roman" w:hAnsi="Times New Roman" w:cs="Times New Roman"/>
          <w:kern w:val="0"/>
          <w:sz w:val="22"/>
          <w:szCs w:val="22"/>
          <w:lang w:eastAsia="it-IT"/>
          <w14:ligatures w14:val="none"/>
        </w:rPr>
        <w:t>o lettera raccomandata a/r a</w:t>
      </w:r>
      <w:r w:rsidR="005864C5">
        <w:rPr>
          <w:rFonts w:ascii="Times New Roman" w:eastAsia="Times New Roman" w:hAnsi="Times New Roman" w:cs="Times New Roman"/>
          <w:kern w:val="0"/>
          <w:sz w:val="22"/>
          <w:szCs w:val="22"/>
          <w:lang w:eastAsia="it-IT"/>
          <w14:ligatures w14:val="none"/>
        </w:rPr>
        <w:t>gl</w:t>
      </w:r>
      <w:r w:rsidR="00930545">
        <w:rPr>
          <w:rFonts w:ascii="Times New Roman" w:eastAsia="Times New Roman" w:hAnsi="Times New Roman" w:cs="Times New Roman"/>
          <w:kern w:val="0"/>
          <w:sz w:val="22"/>
          <w:szCs w:val="22"/>
          <w:lang w:eastAsia="it-IT"/>
          <w14:ligatures w14:val="none"/>
        </w:rPr>
        <w:t>i</w:t>
      </w:r>
      <w:r>
        <w:rPr>
          <w:rFonts w:ascii="Times New Roman" w:eastAsia="Times New Roman" w:hAnsi="Times New Roman" w:cs="Times New Roman"/>
          <w:kern w:val="0"/>
          <w:sz w:val="22"/>
          <w:szCs w:val="22"/>
          <w:lang w:eastAsia="it-IT"/>
          <w14:ligatures w14:val="none"/>
        </w:rPr>
        <w:t xml:space="preserve"> indirizzi:</w:t>
      </w:r>
    </w:p>
    <w:p w14:paraId="48CDDD38" w14:textId="6A762C67" w:rsidR="00DB0C9B"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lastRenderedPageBreak/>
        <w:t xml:space="preserve">Se al </w:t>
      </w:r>
      <w:r w:rsidR="00DB0C9B" w:rsidRPr="00930545">
        <w:rPr>
          <w:rFonts w:ascii="Times New Roman" w:eastAsia="Times New Roman" w:hAnsi="Times New Roman" w:cs="Times New Roman"/>
          <w:kern w:val="0"/>
          <w:sz w:val="22"/>
          <w:szCs w:val="22"/>
          <w:lang w:eastAsia="it-IT"/>
          <w14:ligatures w14:val="none"/>
        </w:rPr>
        <w:t>Comodante</w:t>
      </w:r>
      <w:r>
        <w:rPr>
          <w:rFonts w:ascii="Times New Roman" w:eastAsia="Times New Roman" w:hAnsi="Times New Roman" w:cs="Times New Roman"/>
          <w:kern w:val="0"/>
          <w:sz w:val="22"/>
          <w:szCs w:val="22"/>
          <w:lang w:eastAsia="it-IT"/>
          <w14:ligatures w14:val="none"/>
        </w:rPr>
        <w:t>, al seguente indirizzo:</w:t>
      </w:r>
    </w:p>
    <w:p w14:paraId="529265B3" w14:textId="48BA26CC"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bookmarkStart w:id="25" w:name="_Hlk177986967"/>
      <w:r>
        <w:rPr>
          <w:rFonts w:ascii="Times New Roman" w:eastAsia="Times New Roman" w:hAnsi="Times New Roman" w:cs="Times New Roman"/>
          <w:kern w:val="0"/>
          <w:sz w:val="22"/>
          <w:szCs w:val="22"/>
          <w:lang w:eastAsia="it-IT"/>
          <w14:ligatures w14:val="none"/>
        </w:rPr>
        <w:t>[***]</w:t>
      </w:r>
    </w:p>
    <w:p w14:paraId="6BD2B585" w14:textId="4C012581"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PEC:</w:t>
      </w:r>
    </w:p>
    <w:p w14:paraId="0A0DC01E" w14:textId="2BCDCBD5"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w:t>
      </w:r>
    </w:p>
    <w:bookmarkEnd w:id="25"/>
    <w:p w14:paraId="100645A6" w14:textId="430055BE" w:rsidR="00DB0C9B"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Se al C</w:t>
      </w:r>
      <w:r w:rsidR="00DB0C9B">
        <w:rPr>
          <w:rFonts w:ascii="Times New Roman" w:eastAsia="Times New Roman" w:hAnsi="Times New Roman" w:cs="Times New Roman"/>
          <w:kern w:val="0"/>
          <w:sz w:val="22"/>
          <w:szCs w:val="22"/>
          <w:lang w:eastAsia="it-IT"/>
          <w14:ligatures w14:val="none"/>
        </w:rPr>
        <w:t>omodatario</w:t>
      </w:r>
      <w:r>
        <w:rPr>
          <w:rFonts w:ascii="Times New Roman" w:eastAsia="Times New Roman" w:hAnsi="Times New Roman" w:cs="Times New Roman"/>
          <w:kern w:val="0"/>
          <w:sz w:val="22"/>
          <w:szCs w:val="22"/>
          <w:lang w:eastAsia="it-IT"/>
          <w14:ligatures w14:val="none"/>
        </w:rPr>
        <w:t>, al seguente indirizzo:</w:t>
      </w:r>
    </w:p>
    <w:p w14:paraId="2A2894D1" w14:textId="517E6F13" w:rsidR="00930545" w:rsidRP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w:t>
      </w:r>
    </w:p>
    <w:p w14:paraId="7EE63642" w14:textId="3389E423"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sidRPr="00930545">
        <w:rPr>
          <w:rFonts w:ascii="Times New Roman" w:eastAsia="Times New Roman" w:hAnsi="Times New Roman" w:cs="Times New Roman"/>
          <w:kern w:val="0"/>
          <w:sz w:val="22"/>
          <w:szCs w:val="22"/>
          <w:lang w:eastAsia="it-IT"/>
          <w14:ligatures w14:val="none"/>
        </w:rPr>
        <w:t>PEC:</w:t>
      </w:r>
    </w:p>
    <w:p w14:paraId="4C01F266" w14:textId="0DFB1778"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w:t>
      </w:r>
    </w:p>
    <w:p w14:paraId="29542D41" w14:textId="0B994B21"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o al diverso indirizzo che ciascuna Parte avrà comunicato per iscritto in conformità alle precedenti disposizioni.</w:t>
      </w:r>
    </w:p>
    <w:p w14:paraId="12E3E2D2" w14:textId="53E5A0CE" w:rsidR="00930545" w:rsidRDefault="00930545" w:rsidP="00930545">
      <w:pPr>
        <w:spacing w:after="0" w:line="276" w:lineRule="auto"/>
        <w:jc w:val="both"/>
        <w:rPr>
          <w:rFonts w:ascii="Times New Roman" w:eastAsia="Times New Roman" w:hAnsi="Times New Roman" w:cs="Times New Roman"/>
          <w:kern w:val="0"/>
          <w:sz w:val="22"/>
          <w:szCs w:val="22"/>
          <w:lang w:eastAsia="it-IT"/>
          <w14:ligatures w14:val="none"/>
        </w:rPr>
      </w:pPr>
      <w:r w:rsidRPr="00930545">
        <w:rPr>
          <w:rFonts w:ascii="Times New Roman" w:eastAsia="Times New Roman" w:hAnsi="Times New Roman" w:cs="Times New Roman"/>
          <w:b/>
          <w:bCs/>
          <w:kern w:val="0"/>
          <w:sz w:val="22"/>
          <w:szCs w:val="22"/>
          <w:lang w:eastAsia="it-IT"/>
          <w14:ligatures w14:val="none"/>
        </w:rPr>
        <w:t>3.</w:t>
      </w:r>
      <w:r>
        <w:rPr>
          <w:rFonts w:ascii="Times New Roman" w:eastAsia="Times New Roman" w:hAnsi="Times New Roman" w:cs="Times New Roman"/>
          <w:kern w:val="0"/>
          <w:sz w:val="22"/>
          <w:szCs w:val="22"/>
          <w:lang w:eastAsia="it-IT"/>
          <w14:ligatures w14:val="none"/>
        </w:rPr>
        <w:t xml:space="preserve"> Le suddette comunicazioni saranno efficaci dal momento della loro ricezione da parte del destinatario, certificata dall’avviso di ricevimento, nel caso di lettera raccomandata a/r, ovvero, dal rapporto di consegne, nel caso della PEC.</w:t>
      </w:r>
    </w:p>
    <w:p w14:paraId="25261D77" w14:textId="315135FB" w:rsidR="00F05C30" w:rsidRDefault="00930545"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4</w:t>
      </w:r>
      <w:r w:rsidR="00305EE7" w:rsidRPr="00305EE7">
        <w:rPr>
          <w:rFonts w:ascii="Times New Roman" w:eastAsia="Times New Roman" w:hAnsi="Times New Roman" w:cs="Times New Roman"/>
          <w:b/>
          <w:bCs/>
          <w:kern w:val="0"/>
          <w:sz w:val="22"/>
          <w:szCs w:val="22"/>
          <w:lang w:eastAsia="it-IT"/>
          <w14:ligatures w14:val="none"/>
        </w:rPr>
        <w:t>.</w:t>
      </w:r>
      <w:r w:rsidR="00305EE7">
        <w:rPr>
          <w:rFonts w:ascii="Times New Roman" w:eastAsia="Times New Roman" w:hAnsi="Times New Roman" w:cs="Times New Roman"/>
          <w:kern w:val="0"/>
          <w:sz w:val="22"/>
          <w:szCs w:val="22"/>
          <w:lang w:eastAsia="it-IT"/>
          <w14:ligatures w14:val="none"/>
        </w:rPr>
        <w:t xml:space="preserve"> Ogni variazione relativa ai dati di cui al presente articolo dovrà essere tempestivamente comunicata all’altra Parte</w:t>
      </w:r>
      <w:r>
        <w:rPr>
          <w:rFonts w:ascii="Times New Roman" w:eastAsia="Times New Roman" w:hAnsi="Times New Roman" w:cs="Times New Roman"/>
          <w:kern w:val="0"/>
          <w:sz w:val="22"/>
          <w:szCs w:val="22"/>
          <w:lang w:eastAsia="it-IT"/>
          <w14:ligatures w14:val="none"/>
        </w:rPr>
        <w:t xml:space="preserve"> ed avrà effetto a decorrere dall’intervenuta ricezione della relativa comunicazione.</w:t>
      </w:r>
    </w:p>
    <w:p w14:paraId="3EB70267" w14:textId="21D63237" w:rsidR="009D37E0"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Art. </w:t>
      </w:r>
      <w:r w:rsidR="00546EC9">
        <w:rPr>
          <w:rFonts w:ascii="Times New Roman" w:eastAsia="Times New Roman" w:hAnsi="Times New Roman" w:cs="Times New Roman"/>
          <w:b/>
          <w:bCs/>
          <w:color w:val="auto"/>
          <w:sz w:val="24"/>
          <w:szCs w:val="24"/>
          <w:lang w:eastAsia="it-IT"/>
        </w:rPr>
        <w:t>24</w:t>
      </w:r>
    </w:p>
    <w:p w14:paraId="1AF36836" w14:textId="5D633190" w:rsidR="00F05C30" w:rsidRPr="00546EC9" w:rsidRDefault="00F05C3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TRATTAMENTO DEI DATI PERSONALI</w:t>
      </w:r>
    </w:p>
    <w:p w14:paraId="70485E7A" w14:textId="1C68ABDE" w:rsidR="008D6B59" w:rsidRPr="008D6B59" w:rsidRDefault="008D6B59" w:rsidP="008D6B59">
      <w:pPr>
        <w:spacing w:after="0" w:line="276" w:lineRule="auto"/>
        <w:jc w:val="both"/>
        <w:rPr>
          <w:rFonts w:ascii="Times New Roman" w:eastAsia="Times New Roman" w:hAnsi="Times New Roman" w:cs="Times New Roman"/>
          <w:kern w:val="0"/>
          <w:sz w:val="22"/>
          <w:szCs w:val="22"/>
          <w:lang w:eastAsia="it-IT"/>
          <w14:ligatures w14:val="none"/>
        </w:rPr>
      </w:pPr>
      <w:r w:rsidRPr="008D6B59">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Pr="008D6B59">
        <w:rPr>
          <w:rFonts w:ascii="Times New Roman" w:eastAsia="Times New Roman" w:hAnsi="Times New Roman" w:cs="Times New Roman"/>
          <w:kern w:val="0"/>
          <w:sz w:val="22"/>
          <w:szCs w:val="22"/>
          <w:lang w:eastAsia="it-IT"/>
          <w14:ligatures w14:val="none"/>
        </w:rPr>
        <w:t xml:space="preserve">In merito ai dati, ai documenti, alle informazioni ed alle notizie contenute nel Contratto oltre quelli dell’Ente, degli utenti e delle terze parti di cui verrà a conoscenza </w:t>
      </w:r>
      <w:r>
        <w:rPr>
          <w:rFonts w:ascii="Times New Roman" w:eastAsia="Times New Roman" w:hAnsi="Times New Roman" w:cs="Times New Roman"/>
          <w:kern w:val="0"/>
          <w:sz w:val="22"/>
          <w:szCs w:val="22"/>
          <w:lang w:eastAsia="it-IT"/>
          <w14:ligatures w14:val="none"/>
        </w:rPr>
        <w:t xml:space="preserve">il </w:t>
      </w:r>
      <w:r w:rsidR="00557000">
        <w:rPr>
          <w:rFonts w:ascii="Times New Roman" w:eastAsia="Times New Roman" w:hAnsi="Times New Roman" w:cs="Times New Roman"/>
          <w:kern w:val="0"/>
          <w:sz w:val="22"/>
          <w:szCs w:val="22"/>
          <w:lang w:eastAsia="it-IT"/>
          <w14:ligatures w14:val="none"/>
        </w:rPr>
        <w:t>Concessionario</w:t>
      </w:r>
      <w:r w:rsidRPr="008D6B59">
        <w:rPr>
          <w:rFonts w:ascii="Times New Roman" w:eastAsia="Times New Roman" w:hAnsi="Times New Roman" w:cs="Times New Roman"/>
          <w:kern w:val="0"/>
          <w:sz w:val="22"/>
          <w:szCs w:val="22"/>
          <w:lang w:eastAsia="it-IT"/>
          <w14:ligatures w14:val="none"/>
        </w:rPr>
        <w:t xml:space="preserve">, che saranno oggetto di trattamento con strumenti cartacei, informatici, telematici e di comunicazione elettronica, le </w:t>
      </w:r>
      <w:r>
        <w:rPr>
          <w:rFonts w:ascii="Times New Roman" w:eastAsia="Times New Roman" w:hAnsi="Times New Roman" w:cs="Times New Roman"/>
          <w:kern w:val="0"/>
          <w:sz w:val="22"/>
          <w:szCs w:val="22"/>
          <w:lang w:eastAsia="it-IT"/>
          <w14:ligatures w14:val="none"/>
        </w:rPr>
        <w:t>P</w:t>
      </w:r>
      <w:r w:rsidRPr="008D6B59">
        <w:rPr>
          <w:rFonts w:ascii="Times New Roman" w:eastAsia="Times New Roman" w:hAnsi="Times New Roman" w:cs="Times New Roman"/>
          <w:kern w:val="0"/>
          <w:sz w:val="22"/>
          <w:szCs w:val="22"/>
          <w:lang w:eastAsia="it-IT"/>
          <w14:ligatures w14:val="none"/>
        </w:rPr>
        <w:t>arti convengono che si applica implicitamente ed integralmente quanto previsto dal Reg. UE 2016/679 “GDPR”, arricchito con le modifiche del Garante per la Protezione dei Dati Personali (G.U. n° 127 del 23.05.2018), dal D. Lgs. n. 196/</w:t>
      </w:r>
      <w:r w:rsidR="001F06C3">
        <w:rPr>
          <w:rFonts w:ascii="Times New Roman" w:eastAsia="Times New Roman" w:hAnsi="Times New Roman" w:cs="Times New Roman"/>
          <w:kern w:val="0"/>
          <w:sz w:val="22"/>
          <w:szCs w:val="22"/>
          <w:lang w:eastAsia="it-IT"/>
          <w14:ligatures w14:val="none"/>
        </w:rPr>
        <w:t>20</w:t>
      </w:r>
      <w:r w:rsidRPr="008D6B59">
        <w:rPr>
          <w:rFonts w:ascii="Times New Roman" w:eastAsia="Times New Roman" w:hAnsi="Times New Roman" w:cs="Times New Roman"/>
          <w:kern w:val="0"/>
          <w:sz w:val="22"/>
          <w:szCs w:val="22"/>
          <w:lang w:eastAsia="it-IT"/>
          <w14:ligatures w14:val="none"/>
        </w:rPr>
        <w:t>03 come modificato da ultimo dal D. Lgs. n. 101/2018 in merito alla riservatezza e sicurezza degli stessi.</w:t>
      </w:r>
    </w:p>
    <w:p w14:paraId="2531A306" w14:textId="699E86E3" w:rsidR="00F05C30" w:rsidRDefault="008D6B59" w:rsidP="00B339C1">
      <w:pPr>
        <w:spacing w:after="0" w:line="276" w:lineRule="auto"/>
        <w:jc w:val="both"/>
        <w:rPr>
          <w:rFonts w:ascii="Times New Roman" w:eastAsia="Times New Roman" w:hAnsi="Times New Roman" w:cs="Times New Roman"/>
          <w:kern w:val="0"/>
          <w:sz w:val="22"/>
          <w:szCs w:val="22"/>
          <w:lang w:eastAsia="it-IT"/>
          <w14:ligatures w14:val="none"/>
        </w:rPr>
      </w:pPr>
      <w:r w:rsidRPr="008D6B59">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w:t>
      </w:r>
      <w:r w:rsidRPr="008D6B59">
        <w:rPr>
          <w:rFonts w:ascii="Times New Roman" w:eastAsia="Times New Roman" w:hAnsi="Times New Roman" w:cs="Times New Roman"/>
          <w:kern w:val="0"/>
          <w:sz w:val="22"/>
          <w:szCs w:val="22"/>
          <w:lang w:eastAsia="it-IT"/>
          <w14:ligatures w14:val="none"/>
        </w:rPr>
        <w:t xml:space="preserve">Il trattamento dei dati è finalizzato esclusivamente al rispetto delle clausole contrattuali, della legislazione fiscale e degli obblighi di legge relativi </w:t>
      </w:r>
      <w:r>
        <w:rPr>
          <w:rFonts w:ascii="Times New Roman" w:eastAsia="Times New Roman" w:hAnsi="Times New Roman" w:cs="Times New Roman"/>
          <w:kern w:val="0"/>
          <w:sz w:val="22"/>
          <w:szCs w:val="22"/>
          <w:lang w:eastAsia="it-IT"/>
          <w14:ligatures w14:val="none"/>
        </w:rPr>
        <w:t xml:space="preserve">all’oggetto </w:t>
      </w:r>
      <w:r w:rsidR="001F06C3">
        <w:rPr>
          <w:rFonts w:ascii="Times New Roman" w:eastAsia="Times New Roman" w:hAnsi="Times New Roman" w:cs="Times New Roman"/>
          <w:kern w:val="0"/>
          <w:sz w:val="22"/>
          <w:szCs w:val="22"/>
          <w:lang w:eastAsia="it-IT"/>
          <w14:ligatures w14:val="none"/>
        </w:rPr>
        <w:t>dalla presente Convenzione</w:t>
      </w:r>
      <w:r>
        <w:rPr>
          <w:rFonts w:ascii="Times New Roman" w:eastAsia="Times New Roman" w:hAnsi="Times New Roman" w:cs="Times New Roman"/>
          <w:kern w:val="0"/>
          <w:sz w:val="22"/>
          <w:szCs w:val="22"/>
          <w:lang w:eastAsia="it-IT"/>
          <w14:ligatures w14:val="none"/>
        </w:rPr>
        <w:t>.</w:t>
      </w:r>
    </w:p>
    <w:p w14:paraId="21F8CBBA" w14:textId="054D5ED0" w:rsidR="009D37E0" w:rsidRPr="00546EC9" w:rsidRDefault="009D37E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 xml:space="preserve">Art. </w:t>
      </w:r>
      <w:r w:rsidR="00546EC9">
        <w:rPr>
          <w:rFonts w:ascii="Times New Roman" w:eastAsia="Times New Roman" w:hAnsi="Times New Roman" w:cs="Times New Roman"/>
          <w:b/>
          <w:bCs/>
          <w:color w:val="auto"/>
          <w:sz w:val="24"/>
          <w:szCs w:val="24"/>
          <w:lang w:eastAsia="it-IT"/>
        </w:rPr>
        <w:t>25</w:t>
      </w:r>
    </w:p>
    <w:p w14:paraId="1DEC3323" w14:textId="06848E12" w:rsidR="00A5199B" w:rsidRPr="00546EC9" w:rsidRDefault="00F05C30" w:rsidP="00546EC9">
      <w:pPr>
        <w:pStyle w:val="Titolo1"/>
        <w:contextualSpacing/>
        <w:jc w:val="center"/>
        <w:rPr>
          <w:rFonts w:ascii="Times New Roman" w:eastAsia="Times New Roman" w:hAnsi="Times New Roman" w:cs="Times New Roman"/>
          <w:b/>
          <w:bCs/>
          <w:color w:val="auto"/>
          <w:sz w:val="24"/>
          <w:szCs w:val="24"/>
          <w:lang w:eastAsia="it-IT"/>
        </w:rPr>
      </w:pPr>
      <w:r w:rsidRPr="00546EC9">
        <w:rPr>
          <w:rFonts w:ascii="Times New Roman" w:eastAsia="Times New Roman" w:hAnsi="Times New Roman" w:cs="Times New Roman"/>
          <w:b/>
          <w:bCs/>
          <w:color w:val="auto"/>
          <w:sz w:val="24"/>
          <w:szCs w:val="24"/>
          <w:lang w:eastAsia="it-IT"/>
        </w:rPr>
        <w:t>NORME DI CHIUSURA</w:t>
      </w:r>
    </w:p>
    <w:p w14:paraId="74C6DBB6" w14:textId="1296612C" w:rsidR="001F06C3" w:rsidRDefault="00733DAA" w:rsidP="00B339C1">
      <w:pPr>
        <w:spacing w:after="0" w:line="276" w:lineRule="auto"/>
        <w:jc w:val="both"/>
        <w:rPr>
          <w:rFonts w:ascii="Times New Roman" w:eastAsia="Times New Roman" w:hAnsi="Times New Roman" w:cs="Times New Roman"/>
          <w:kern w:val="0"/>
          <w:sz w:val="22"/>
          <w:szCs w:val="22"/>
          <w:lang w:eastAsia="it-IT"/>
          <w14:ligatures w14:val="none"/>
        </w:rPr>
      </w:pPr>
      <w:r w:rsidRPr="00B6032C">
        <w:rPr>
          <w:rFonts w:ascii="Times New Roman" w:eastAsia="Times New Roman" w:hAnsi="Times New Roman" w:cs="Times New Roman"/>
          <w:b/>
          <w:bCs/>
          <w:kern w:val="0"/>
          <w:sz w:val="22"/>
          <w:szCs w:val="22"/>
          <w:lang w:eastAsia="it-IT"/>
          <w14:ligatures w14:val="none"/>
        </w:rPr>
        <w:t>1.</w:t>
      </w:r>
      <w:r>
        <w:rPr>
          <w:rFonts w:ascii="Times New Roman" w:eastAsia="Times New Roman" w:hAnsi="Times New Roman" w:cs="Times New Roman"/>
          <w:kern w:val="0"/>
          <w:sz w:val="22"/>
          <w:szCs w:val="22"/>
          <w:lang w:eastAsia="it-IT"/>
          <w14:ligatures w14:val="none"/>
        </w:rPr>
        <w:t xml:space="preserve"> </w:t>
      </w:r>
      <w:r w:rsidR="001F06C3">
        <w:rPr>
          <w:rFonts w:ascii="Times New Roman" w:eastAsia="Times New Roman" w:hAnsi="Times New Roman" w:cs="Times New Roman"/>
          <w:kern w:val="0"/>
          <w:sz w:val="22"/>
          <w:szCs w:val="22"/>
          <w:lang w:eastAsia="it-IT"/>
          <w14:ligatures w14:val="none"/>
        </w:rPr>
        <w:t>Il presente atto sarà vincolante per le Parti dal momento della relativa sottoscrizione.</w:t>
      </w:r>
    </w:p>
    <w:p w14:paraId="099447F9" w14:textId="2F48DB56" w:rsidR="00A5199B" w:rsidRDefault="001F06C3" w:rsidP="00B339C1">
      <w:pPr>
        <w:spacing w:after="0" w:line="276" w:lineRule="auto"/>
        <w:jc w:val="both"/>
        <w:rPr>
          <w:rFonts w:ascii="Times New Roman" w:eastAsia="Times New Roman" w:hAnsi="Times New Roman" w:cs="Times New Roman"/>
          <w:kern w:val="0"/>
          <w:sz w:val="22"/>
          <w:szCs w:val="22"/>
          <w:lang w:eastAsia="it-IT"/>
          <w14:ligatures w14:val="none"/>
        </w:rPr>
      </w:pPr>
      <w:r w:rsidRPr="001F06C3">
        <w:rPr>
          <w:rFonts w:ascii="Times New Roman" w:eastAsia="Times New Roman" w:hAnsi="Times New Roman" w:cs="Times New Roman"/>
          <w:b/>
          <w:bCs/>
          <w:kern w:val="0"/>
          <w:sz w:val="22"/>
          <w:szCs w:val="22"/>
          <w:lang w:eastAsia="it-IT"/>
          <w14:ligatures w14:val="none"/>
        </w:rPr>
        <w:t>2.</w:t>
      </w:r>
      <w:r>
        <w:rPr>
          <w:rFonts w:ascii="Times New Roman" w:eastAsia="Times New Roman" w:hAnsi="Times New Roman" w:cs="Times New Roman"/>
          <w:kern w:val="0"/>
          <w:sz w:val="22"/>
          <w:szCs w:val="22"/>
          <w:lang w:eastAsia="it-IT"/>
          <w14:ligatures w14:val="none"/>
        </w:rPr>
        <w:t xml:space="preserve"> </w:t>
      </w:r>
      <w:r w:rsidR="00733DAA">
        <w:rPr>
          <w:rFonts w:ascii="Times New Roman" w:eastAsia="Times New Roman" w:hAnsi="Times New Roman" w:cs="Times New Roman"/>
          <w:kern w:val="0"/>
          <w:sz w:val="22"/>
          <w:szCs w:val="22"/>
          <w:lang w:eastAsia="it-IT"/>
          <w14:ligatures w14:val="none"/>
        </w:rPr>
        <w:t>Per quanto non espressamente previsto ne</w:t>
      </w:r>
      <w:r>
        <w:rPr>
          <w:rFonts w:ascii="Times New Roman" w:eastAsia="Times New Roman" w:hAnsi="Times New Roman" w:cs="Times New Roman"/>
          <w:kern w:val="0"/>
          <w:sz w:val="22"/>
          <w:szCs w:val="22"/>
          <w:lang w:eastAsia="it-IT"/>
          <w14:ligatures w14:val="none"/>
        </w:rPr>
        <w:t xml:space="preserve">lla </w:t>
      </w:r>
      <w:r w:rsidR="00733DAA">
        <w:rPr>
          <w:rFonts w:ascii="Times New Roman" w:eastAsia="Times New Roman" w:hAnsi="Times New Roman" w:cs="Times New Roman"/>
          <w:kern w:val="0"/>
          <w:sz w:val="22"/>
          <w:szCs w:val="22"/>
          <w:lang w:eastAsia="it-IT"/>
          <w14:ligatures w14:val="none"/>
        </w:rPr>
        <w:t>presente Con</w:t>
      </w:r>
      <w:r>
        <w:rPr>
          <w:rFonts w:ascii="Times New Roman" w:eastAsia="Times New Roman" w:hAnsi="Times New Roman" w:cs="Times New Roman"/>
          <w:kern w:val="0"/>
          <w:sz w:val="22"/>
          <w:szCs w:val="22"/>
          <w:lang w:eastAsia="it-IT"/>
          <w14:ligatures w14:val="none"/>
        </w:rPr>
        <w:t>venzione</w:t>
      </w:r>
      <w:r w:rsidR="00733DAA">
        <w:rPr>
          <w:rFonts w:ascii="Times New Roman" w:eastAsia="Times New Roman" w:hAnsi="Times New Roman" w:cs="Times New Roman"/>
          <w:kern w:val="0"/>
          <w:sz w:val="22"/>
          <w:szCs w:val="22"/>
          <w:lang w:eastAsia="it-IT"/>
          <w14:ligatures w14:val="none"/>
        </w:rPr>
        <w:t xml:space="preserve">, e nei relativi allegati, si intendono </w:t>
      </w:r>
      <w:r w:rsidR="00B6032C">
        <w:rPr>
          <w:rFonts w:ascii="Times New Roman" w:eastAsia="Times New Roman" w:hAnsi="Times New Roman" w:cs="Times New Roman"/>
          <w:kern w:val="0"/>
          <w:sz w:val="22"/>
          <w:szCs w:val="22"/>
          <w:lang w:eastAsia="it-IT"/>
          <w14:ligatures w14:val="none"/>
        </w:rPr>
        <w:t xml:space="preserve">espressamente richiamate e trascritte le </w:t>
      </w:r>
      <w:r>
        <w:rPr>
          <w:rFonts w:ascii="Times New Roman" w:eastAsia="Times New Roman" w:hAnsi="Times New Roman" w:cs="Times New Roman"/>
          <w:kern w:val="0"/>
          <w:sz w:val="22"/>
          <w:szCs w:val="22"/>
          <w:lang w:eastAsia="it-IT"/>
          <w14:ligatures w14:val="none"/>
        </w:rPr>
        <w:t xml:space="preserve">norme legislative e le altre </w:t>
      </w:r>
      <w:r w:rsidR="00B6032C">
        <w:rPr>
          <w:rFonts w:ascii="Times New Roman" w:eastAsia="Times New Roman" w:hAnsi="Times New Roman" w:cs="Times New Roman"/>
          <w:kern w:val="0"/>
          <w:sz w:val="22"/>
          <w:szCs w:val="22"/>
          <w:lang w:eastAsia="it-IT"/>
          <w14:ligatures w14:val="none"/>
        </w:rPr>
        <w:t>disposizioni</w:t>
      </w:r>
      <w:r>
        <w:rPr>
          <w:rFonts w:ascii="Times New Roman" w:eastAsia="Times New Roman" w:hAnsi="Times New Roman" w:cs="Times New Roman"/>
          <w:kern w:val="0"/>
          <w:sz w:val="22"/>
          <w:szCs w:val="22"/>
          <w:lang w:eastAsia="it-IT"/>
          <w14:ligatures w14:val="none"/>
        </w:rPr>
        <w:t xml:space="preserve"> vigenti in materia</w:t>
      </w:r>
      <w:r w:rsidR="00B6032C">
        <w:rPr>
          <w:rFonts w:ascii="Times New Roman" w:eastAsia="Times New Roman" w:hAnsi="Times New Roman" w:cs="Times New Roman"/>
          <w:kern w:val="0"/>
          <w:sz w:val="22"/>
          <w:szCs w:val="22"/>
          <w:lang w:eastAsia="it-IT"/>
          <w14:ligatures w14:val="none"/>
        </w:rPr>
        <w:t xml:space="preserve"> </w:t>
      </w:r>
      <w:r>
        <w:rPr>
          <w:rFonts w:ascii="Times New Roman" w:eastAsia="Times New Roman" w:hAnsi="Times New Roman" w:cs="Times New Roman"/>
          <w:kern w:val="0"/>
          <w:sz w:val="22"/>
          <w:szCs w:val="22"/>
          <w:lang w:eastAsia="it-IT"/>
          <w14:ligatures w14:val="none"/>
        </w:rPr>
        <w:t xml:space="preserve">di concessione di beni immobili e, in particolare, quelle </w:t>
      </w:r>
      <w:r w:rsidR="00B6032C">
        <w:rPr>
          <w:rFonts w:ascii="Times New Roman" w:eastAsia="Times New Roman" w:hAnsi="Times New Roman" w:cs="Times New Roman"/>
          <w:kern w:val="0"/>
          <w:sz w:val="22"/>
          <w:szCs w:val="22"/>
          <w:lang w:eastAsia="it-IT"/>
          <w14:ligatures w14:val="none"/>
        </w:rPr>
        <w:t>contenute nel Codice Civile</w:t>
      </w:r>
      <w:r>
        <w:rPr>
          <w:rFonts w:ascii="Times New Roman" w:eastAsia="Times New Roman" w:hAnsi="Times New Roman" w:cs="Times New Roman"/>
          <w:kern w:val="0"/>
          <w:sz w:val="22"/>
          <w:szCs w:val="22"/>
          <w:lang w:eastAsia="it-IT"/>
          <w14:ligatures w14:val="none"/>
        </w:rPr>
        <w:t>.</w:t>
      </w:r>
    </w:p>
    <w:p w14:paraId="3604BBA5" w14:textId="546923A2" w:rsidR="00B6032C" w:rsidRDefault="001F06C3" w:rsidP="00B339C1">
      <w:pPr>
        <w:spacing w:after="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b/>
          <w:bCs/>
          <w:kern w:val="0"/>
          <w:sz w:val="22"/>
          <w:szCs w:val="22"/>
          <w:lang w:eastAsia="it-IT"/>
          <w14:ligatures w14:val="none"/>
        </w:rPr>
        <w:t>3</w:t>
      </w:r>
      <w:r w:rsidR="00B6032C" w:rsidRPr="00B6032C">
        <w:rPr>
          <w:rFonts w:ascii="Times New Roman" w:eastAsia="Times New Roman" w:hAnsi="Times New Roman" w:cs="Times New Roman"/>
          <w:b/>
          <w:bCs/>
          <w:kern w:val="0"/>
          <w:sz w:val="22"/>
          <w:szCs w:val="22"/>
          <w:lang w:eastAsia="it-IT"/>
          <w14:ligatures w14:val="none"/>
        </w:rPr>
        <w:t>.</w:t>
      </w:r>
      <w:r w:rsidR="00B6032C">
        <w:rPr>
          <w:rFonts w:ascii="Times New Roman" w:eastAsia="Times New Roman" w:hAnsi="Times New Roman" w:cs="Times New Roman"/>
          <w:kern w:val="0"/>
          <w:sz w:val="22"/>
          <w:szCs w:val="22"/>
          <w:lang w:eastAsia="it-IT"/>
          <w14:ligatures w14:val="none"/>
        </w:rPr>
        <w:t xml:space="preserve"> Ai sensi degli artt. 1341 e 1342 c.c., le Parti dichiarano di approvare specificatamente per iscritto le clausole di cui agli articoli: </w:t>
      </w:r>
      <w:r w:rsidR="005E3779" w:rsidRPr="00394ECD">
        <w:rPr>
          <w:rFonts w:ascii="Times New Roman" w:eastAsia="Times New Roman" w:hAnsi="Times New Roman" w:cs="Times New Roman"/>
          <w:kern w:val="0"/>
          <w:sz w:val="22"/>
          <w:szCs w:val="22"/>
          <w:highlight w:val="cyan"/>
          <w:lang w:eastAsia="it-IT"/>
          <w14:ligatures w14:val="none"/>
        </w:rPr>
        <w:t>1, 2, 3, 4, 5, 6, 7, 8, 9, 10, 11, 12, 13, 14, 15, 16, 17, 18, 19, 20, 21, 22, 23, 24</w:t>
      </w:r>
      <w:r w:rsidR="00394ECD">
        <w:rPr>
          <w:rFonts w:ascii="Times New Roman" w:eastAsia="Times New Roman" w:hAnsi="Times New Roman" w:cs="Times New Roman"/>
          <w:kern w:val="0"/>
          <w:sz w:val="22"/>
          <w:szCs w:val="22"/>
          <w:lang w:eastAsia="it-IT"/>
          <w14:ligatures w14:val="none"/>
        </w:rPr>
        <w:t>.</w:t>
      </w:r>
    </w:p>
    <w:p w14:paraId="6088EA32" w14:textId="77777777" w:rsidR="00394ECD" w:rsidRPr="009D37E0" w:rsidRDefault="00394ECD" w:rsidP="00B339C1">
      <w:pPr>
        <w:spacing w:after="0" w:line="276" w:lineRule="auto"/>
        <w:jc w:val="both"/>
        <w:rPr>
          <w:rFonts w:ascii="Times New Roman" w:eastAsia="Times New Roman" w:hAnsi="Times New Roman" w:cs="Times New Roman"/>
          <w:kern w:val="0"/>
          <w:sz w:val="22"/>
          <w:szCs w:val="22"/>
          <w:lang w:eastAsia="it-IT"/>
          <w14:ligatures w14:val="none"/>
        </w:rPr>
      </w:pPr>
    </w:p>
    <w:p w14:paraId="78CE888F" w14:textId="58F5CDBC" w:rsidR="00B6032C" w:rsidRDefault="00B6032C" w:rsidP="00B6032C">
      <w:pPr>
        <w:spacing w:after="0" w:line="276" w:lineRule="auto"/>
        <w:jc w:val="center"/>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w:t>
      </w:r>
    </w:p>
    <w:p w14:paraId="4BBE2671" w14:textId="4E136425" w:rsidR="00B6032C" w:rsidRDefault="00B6032C" w:rsidP="00394ECD">
      <w:pPr>
        <w:spacing w:after="12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Il presente atto si compone di n. __ (____) pagine.</w:t>
      </w:r>
    </w:p>
    <w:p w14:paraId="41D44481" w14:textId="16E78AA2" w:rsidR="00B6032C" w:rsidRDefault="00B6032C" w:rsidP="00394ECD">
      <w:pPr>
        <w:spacing w:after="12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lastRenderedPageBreak/>
        <w:t xml:space="preserve">Letto, approvato e sottoscritto. </w:t>
      </w:r>
    </w:p>
    <w:p w14:paraId="2BCE7F93" w14:textId="68E28D85" w:rsidR="00B6032C" w:rsidRDefault="00B6032C" w:rsidP="00394ECD">
      <w:pPr>
        <w:spacing w:after="120" w:line="276" w:lineRule="auto"/>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[Luogo], [data]</w:t>
      </w:r>
    </w:p>
    <w:p w14:paraId="565C1A8E" w14:textId="206D0DA2" w:rsidR="00B6032C" w:rsidRDefault="00B6032C" w:rsidP="00B339C1">
      <w:pPr>
        <w:spacing w:after="0" w:line="276" w:lineRule="auto"/>
        <w:jc w:val="both"/>
        <w:rPr>
          <w:rFonts w:ascii="Times New Roman" w:eastAsia="Times New Roman" w:hAnsi="Times New Roman" w:cs="Times New Roman"/>
          <w:kern w:val="0"/>
          <w:sz w:val="22"/>
          <w:szCs w:val="22"/>
          <w:lang w:eastAsia="it-IT"/>
          <w14:ligatures w14:val="none"/>
        </w:rPr>
      </w:pPr>
    </w:p>
    <w:p w14:paraId="616A1196" w14:textId="77777777" w:rsidR="00293CF4" w:rsidRDefault="00293CF4" w:rsidP="00B6032C">
      <w:pPr>
        <w:spacing w:after="0" w:line="276" w:lineRule="auto"/>
        <w:jc w:val="center"/>
        <w:rPr>
          <w:rFonts w:ascii="Times New Roman" w:eastAsia="Times New Roman" w:hAnsi="Times New Roman" w:cs="Times New Roman"/>
          <w:kern w:val="0"/>
          <w:sz w:val="22"/>
          <w:szCs w:val="22"/>
          <w:lang w:eastAsia="it-IT"/>
          <w14:ligatures w14:val="none"/>
        </w:rPr>
      </w:pPr>
    </w:p>
    <w:p w14:paraId="3282C5CA" w14:textId="77777777" w:rsidR="00293CF4" w:rsidRDefault="00293CF4" w:rsidP="00B6032C">
      <w:pPr>
        <w:spacing w:after="0" w:line="276" w:lineRule="auto"/>
        <w:jc w:val="center"/>
        <w:rPr>
          <w:rFonts w:ascii="Times New Roman" w:eastAsia="Times New Roman" w:hAnsi="Times New Roman" w:cs="Times New Roman"/>
          <w:kern w:val="0"/>
          <w:sz w:val="22"/>
          <w:szCs w:val="22"/>
          <w:lang w:eastAsia="it-IT"/>
          <w14:ligatures w14:val="none"/>
        </w:rPr>
      </w:pPr>
    </w:p>
    <w:p w14:paraId="0D49A579" w14:textId="77777777" w:rsidR="00293CF4" w:rsidRDefault="00293CF4" w:rsidP="00B6032C">
      <w:pPr>
        <w:spacing w:after="0" w:line="276" w:lineRule="auto"/>
        <w:jc w:val="center"/>
        <w:rPr>
          <w:rFonts w:ascii="Times New Roman" w:eastAsia="Times New Roman" w:hAnsi="Times New Roman" w:cs="Times New Roman"/>
          <w:kern w:val="0"/>
          <w:sz w:val="22"/>
          <w:szCs w:val="22"/>
          <w:lang w:eastAsia="it-IT"/>
          <w14:ligatures w14:val="none"/>
        </w:rPr>
      </w:pPr>
    </w:p>
    <w:p w14:paraId="56BC5E8A" w14:textId="5DEAA1AF" w:rsidR="00B6032C" w:rsidRDefault="00293CF4" w:rsidP="00B6032C">
      <w:pPr>
        <w:spacing w:after="0" w:line="276" w:lineRule="auto"/>
        <w:jc w:val="center"/>
        <w:rPr>
          <w:rFonts w:ascii="Times New Roman" w:eastAsia="Times New Roman" w:hAnsi="Times New Roman" w:cs="Times New Roman"/>
          <w:b/>
          <w:bCs/>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P</w:t>
      </w:r>
      <w:r w:rsidR="00B6032C">
        <w:rPr>
          <w:rFonts w:ascii="Times New Roman" w:eastAsia="Times New Roman" w:hAnsi="Times New Roman" w:cs="Times New Roman"/>
          <w:kern w:val="0"/>
          <w:sz w:val="22"/>
          <w:szCs w:val="22"/>
          <w:lang w:eastAsia="it-IT"/>
          <w14:ligatures w14:val="none"/>
        </w:rPr>
        <w:t xml:space="preserve">er il </w:t>
      </w:r>
      <w:r w:rsidR="00B6032C" w:rsidRPr="00B6032C">
        <w:rPr>
          <w:rFonts w:ascii="Times New Roman" w:eastAsia="Times New Roman" w:hAnsi="Times New Roman" w:cs="Times New Roman"/>
          <w:b/>
          <w:bCs/>
          <w:kern w:val="0"/>
          <w:sz w:val="22"/>
          <w:szCs w:val="22"/>
          <w:lang w:eastAsia="it-IT"/>
          <w14:ligatures w14:val="none"/>
        </w:rPr>
        <w:t>Comune di Casamassima</w:t>
      </w:r>
    </w:p>
    <w:p w14:paraId="7DAC5F44" w14:textId="43D38D75" w:rsidR="00680938" w:rsidRPr="00680938" w:rsidRDefault="00680938" w:rsidP="00B6032C">
      <w:pPr>
        <w:spacing w:after="0" w:line="276" w:lineRule="auto"/>
        <w:jc w:val="center"/>
        <w:rPr>
          <w:rFonts w:ascii="Times New Roman" w:eastAsia="Times New Roman" w:hAnsi="Times New Roman" w:cs="Times New Roman"/>
          <w:i/>
          <w:iCs/>
          <w:kern w:val="0"/>
          <w:sz w:val="22"/>
          <w:szCs w:val="22"/>
          <w:lang w:eastAsia="it-IT"/>
          <w14:ligatures w14:val="none"/>
        </w:rPr>
      </w:pPr>
      <w:r w:rsidRPr="00680938">
        <w:rPr>
          <w:rFonts w:ascii="Times New Roman" w:eastAsia="Times New Roman" w:hAnsi="Times New Roman" w:cs="Times New Roman"/>
          <w:i/>
          <w:iCs/>
          <w:kern w:val="0"/>
          <w:sz w:val="22"/>
          <w:szCs w:val="22"/>
          <w:lang w:eastAsia="it-IT"/>
          <w14:ligatures w14:val="none"/>
        </w:rPr>
        <w:t>(Co</w:t>
      </w:r>
      <w:r w:rsidR="00654D07">
        <w:rPr>
          <w:rFonts w:ascii="Times New Roman" w:eastAsia="Times New Roman" w:hAnsi="Times New Roman" w:cs="Times New Roman"/>
          <w:i/>
          <w:iCs/>
          <w:kern w:val="0"/>
          <w:sz w:val="22"/>
          <w:szCs w:val="22"/>
          <w:lang w:eastAsia="it-IT"/>
          <w14:ligatures w14:val="none"/>
        </w:rPr>
        <w:t>ncedente</w:t>
      </w:r>
      <w:r w:rsidRPr="00680938">
        <w:rPr>
          <w:rFonts w:ascii="Times New Roman" w:eastAsia="Times New Roman" w:hAnsi="Times New Roman" w:cs="Times New Roman"/>
          <w:i/>
          <w:iCs/>
          <w:kern w:val="0"/>
          <w:sz w:val="22"/>
          <w:szCs w:val="22"/>
          <w:lang w:eastAsia="it-IT"/>
          <w14:ligatures w14:val="none"/>
        </w:rPr>
        <w:t>)</w:t>
      </w:r>
    </w:p>
    <w:p w14:paraId="72C6E70D" w14:textId="5D5DBFD6" w:rsidR="00B6032C" w:rsidRDefault="00B6032C" w:rsidP="00B6032C">
      <w:pPr>
        <w:spacing w:after="0" w:line="276" w:lineRule="auto"/>
        <w:jc w:val="center"/>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__________________________</w:t>
      </w:r>
      <w:r>
        <w:rPr>
          <w:rFonts w:ascii="Times New Roman" w:eastAsia="Times New Roman" w:hAnsi="Times New Roman" w:cs="Times New Roman"/>
          <w:kern w:val="0"/>
          <w:sz w:val="22"/>
          <w:szCs w:val="22"/>
          <w:lang w:eastAsia="it-IT"/>
          <w14:ligatures w14:val="none"/>
        </w:rPr>
        <w:br/>
      </w:r>
    </w:p>
    <w:p w14:paraId="70956D60" w14:textId="2F91E6A6" w:rsidR="00293CF4" w:rsidRDefault="00293CF4" w:rsidP="00B6032C">
      <w:pPr>
        <w:spacing w:after="0" w:line="276" w:lineRule="auto"/>
        <w:jc w:val="center"/>
        <w:rPr>
          <w:rFonts w:ascii="Times New Roman" w:eastAsia="Times New Roman" w:hAnsi="Times New Roman" w:cs="Times New Roman"/>
          <w:kern w:val="0"/>
          <w:sz w:val="22"/>
          <w:szCs w:val="22"/>
          <w:lang w:eastAsia="it-IT"/>
          <w14:ligatures w14:val="none"/>
        </w:rPr>
      </w:pPr>
    </w:p>
    <w:p w14:paraId="0B4A4201" w14:textId="77777777" w:rsidR="00293CF4" w:rsidRDefault="00293CF4" w:rsidP="00B6032C">
      <w:pPr>
        <w:spacing w:after="0" w:line="276" w:lineRule="auto"/>
        <w:jc w:val="center"/>
        <w:rPr>
          <w:rFonts w:ascii="Times New Roman" w:eastAsia="Times New Roman" w:hAnsi="Times New Roman" w:cs="Times New Roman"/>
          <w:kern w:val="0"/>
          <w:sz w:val="22"/>
          <w:szCs w:val="22"/>
          <w:lang w:eastAsia="it-IT"/>
          <w14:ligatures w14:val="none"/>
        </w:rPr>
      </w:pPr>
    </w:p>
    <w:p w14:paraId="193FA815" w14:textId="3A1FE0CE" w:rsidR="00B6032C" w:rsidRDefault="00B6032C" w:rsidP="00B6032C">
      <w:pPr>
        <w:spacing w:after="0" w:line="276" w:lineRule="auto"/>
        <w:jc w:val="center"/>
        <w:rPr>
          <w:rFonts w:ascii="Times New Roman" w:eastAsia="Times New Roman" w:hAnsi="Times New Roman" w:cs="Times New Roman"/>
          <w:kern w:val="0"/>
          <w:sz w:val="22"/>
          <w:szCs w:val="22"/>
          <w:lang w:eastAsia="it-IT"/>
          <w14:ligatures w14:val="none"/>
        </w:rPr>
      </w:pPr>
    </w:p>
    <w:p w14:paraId="74001AFF" w14:textId="3389A68A" w:rsidR="00B6032C" w:rsidRDefault="00B6032C" w:rsidP="00B6032C">
      <w:pPr>
        <w:spacing w:after="0" w:line="276" w:lineRule="auto"/>
        <w:jc w:val="center"/>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Per _____________</w:t>
      </w:r>
    </w:p>
    <w:p w14:paraId="42C6BF58" w14:textId="6DBC4467" w:rsidR="00680938" w:rsidRPr="00680938" w:rsidRDefault="00680938" w:rsidP="00B6032C">
      <w:pPr>
        <w:spacing w:after="0" w:line="276" w:lineRule="auto"/>
        <w:jc w:val="center"/>
        <w:rPr>
          <w:rFonts w:ascii="Times New Roman" w:eastAsia="Times New Roman" w:hAnsi="Times New Roman" w:cs="Times New Roman"/>
          <w:i/>
          <w:iCs/>
          <w:kern w:val="0"/>
          <w:sz w:val="22"/>
          <w:szCs w:val="22"/>
          <w:lang w:eastAsia="it-IT"/>
          <w14:ligatures w14:val="none"/>
        </w:rPr>
      </w:pPr>
      <w:r w:rsidRPr="00680938">
        <w:rPr>
          <w:rFonts w:ascii="Times New Roman" w:eastAsia="Times New Roman" w:hAnsi="Times New Roman" w:cs="Times New Roman"/>
          <w:i/>
          <w:iCs/>
          <w:kern w:val="0"/>
          <w:sz w:val="22"/>
          <w:szCs w:val="22"/>
          <w:lang w:eastAsia="it-IT"/>
          <w14:ligatures w14:val="none"/>
        </w:rPr>
        <w:t>(C</w:t>
      </w:r>
      <w:r w:rsidR="00654D07">
        <w:rPr>
          <w:rFonts w:ascii="Times New Roman" w:eastAsia="Times New Roman" w:hAnsi="Times New Roman" w:cs="Times New Roman"/>
          <w:i/>
          <w:iCs/>
          <w:kern w:val="0"/>
          <w:sz w:val="22"/>
          <w:szCs w:val="22"/>
          <w:lang w:eastAsia="it-IT"/>
          <w14:ligatures w14:val="none"/>
        </w:rPr>
        <w:t>oncessionario</w:t>
      </w:r>
      <w:r w:rsidRPr="00680938">
        <w:rPr>
          <w:rFonts w:ascii="Times New Roman" w:eastAsia="Times New Roman" w:hAnsi="Times New Roman" w:cs="Times New Roman"/>
          <w:i/>
          <w:iCs/>
          <w:kern w:val="0"/>
          <w:sz w:val="22"/>
          <w:szCs w:val="22"/>
          <w:lang w:eastAsia="it-IT"/>
          <w14:ligatures w14:val="none"/>
        </w:rPr>
        <w:t>)</w:t>
      </w:r>
    </w:p>
    <w:p w14:paraId="7928704B" w14:textId="32FFB1A1" w:rsidR="00B6032C" w:rsidRDefault="00B6032C" w:rsidP="00B6032C">
      <w:pPr>
        <w:spacing w:after="0" w:line="276" w:lineRule="auto"/>
        <w:jc w:val="center"/>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__________________</w:t>
      </w:r>
    </w:p>
    <w:p w14:paraId="164E2E4E" w14:textId="366D3719" w:rsidR="00B6032C" w:rsidRPr="00A5199B" w:rsidRDefault="00B6032C" w:rsidP="00B339C1">
      <w:pPr>
        <w:spacing w:after="0" w:line="276" w:lineRule="auto"/>
        <w:jc w:val="both"/>
        <w:rPr>
          <w:rFonts w:ascii="Times New Roman" w:eastAsia="Times New Roman" w:hAnsi="Times New Roman" w:cs="Times New Roman"/>
          <w:kern w:val="0"/>
          <w:sz w:val="22"/>
          <w:szCs w:val="22"/>
          <w:lang w:eastAsia="it-IT"/>
          <w14:ligatures w14:val="none"/>
        </w:rPr>
      </w:pPr>
    </w:p>
    <w:sectPr w:rsidR="00B6032C" w:rsidRPr="00A5199B" w:rsidSect="0053631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511B" w14:textId="77777777" w:rsidR="006814A9" w:rsidRDefault="006814A9" w:rsidP="00854C00">
      <w:pPr>
        <w:spacing w:after="0" w:line="240" w:lineRule="auto"/>
      </w:pPr>
      <w:r>
        <w:separator/>
      </w:r>
    </w:p>
  </w:endnote>
  <w:endnote w:type="continuationSeparator" w:id="0">
    <w:p w14:paraId="4F29ABC1" w14:textId="77777777" w:rsidR="006814A9" w:rsidRDefault="006814A9" w:rsidP="0085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FF8D" w14:textId="77777777" w:rsidR="00FA6FF5" w:rsidRDefault="00FA6F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5" w:type="dxa"/>
      <w:tblLayout w:type="fixed"/>
      <w:tblLook w:val="04A0" w:firstRow="1" w:lastRow="0" w:firstColumn="1" w:lastColumn="0" w:noHBand="0" w:noVBand="1"/>
    </w:tblPr>
    <w:tblGrid>
      <w:gridCol w:w="7766"/>
      <w:gridCol w:w="2029"/>
    </w:tblGrid>
    <w:tr w:rsidR="00854C00" w:rsidRPr="00463EC8" w14:paraId="3EC48A0F" w14:textId="77777777" w:rsidTr="00854C00">
      <w:trPr>
        <w:trHeight w:val="567"/>
      </w:trPr>
      <w:tc>
        <w:tcPr>
          <w:tcW w:w="9795" w:type="dxa"/>
          <w:gridSpan w:val="2"/>
          <w:tcBorders>
            <w:top w:val="single" w:sz="4" w:space="0" w:color="000000"/>
            <w:left w:val="nil"/>
            <w:bottom w:val="nil"/>
            <w:right w:val="nil"/>
          </w:tcBorders>
        </w:tcPr>
        <w:p w14:paraId="69B51333" w14:textId="77777777" w:rsidR="00463EC8" w:rsidRDefault="00463EC8" w:rsidP="00463EC8">
          <w:pPr>
            <w:pStyle w:val="Pidipagina"/>
            <w:spacing w:line="256" w:lineRule="auto"/>
            <w:jc w:val="center"/>
            <w:rPr>
              <w:rFonts w:ascii="Times New Roman" w:hAnsi="Times New Roman" w:cs="Times New Roman"/>
              <w:sz w:val="20"/>
              <w:szCs w:val="20"/>
            </w:rPr>
          </w:pPr>
          <w:r>
            <w:rPr>
              <w:rFonts w:ascii="Times New Roman" w:hAnsi="Times New Roman" w:cs="Times New Roman"/>
              <w:sz w:val="20"/>
              <w:szCs w:val="20"/>
            </w:rPr>
            <w:t>Via Fiorentini, n° 7, 70010 – Casamassima (BA)</w:t>
          </w:r>
        </w:p>
        <w:p w14:paraId="62AE8895" w14:textId="1FFA6823" w:rsidR="00463EC8" w:rsidRPr="00A4143C" w:rsidRDefault="00463EC8" w:rsidP="00463EC8">
          <w:pPr>
            <w:tabs>
              <w:tab w:val="center" w:pos="4819"/>
              <w:tab w:val="right" w:pos="9638"/>
            </w:tabs>
            <w:spacing w:line="240" w:lineRule="auto"/>
            <w:contextualSpacing/>
            <w:jc w:val="center"/>
            <w:rPr>
              <w:rFonts w:ascii="Times New Roman" w:eastAsia="Times New Roman" w:hAnsi="Times New Roman" w:cs="Times New Roman"/>
              <w:color w:val="000000"/>
              <w:sz w:val="20"/>
              <w:szCs w:val="20"/>
            </w:rPr>
          </w:pPr>
          <w:r w:rsidRPr="00A4143C">
            <w:rPr>
              <w:rFonts w:ascii="Times New Roman" w:hAnsi="Times New Roman" w:cs="Times New Roman"/>
              <w:sz w:val="20"/>
              <w:szCs w:val="20"/>
            </w:rPr>
            <w:t xml:space="preserve">Tel. </w:t>
          </w:r>
          <w:bookmarkStart w:id="32" w:name="_Hlk181603200"/>
          <w:r w:rsidRPr="00A4143C">
            <w:rPr>
              <w:rFonts w:ascii="Times New Roman" w:hAnsi="Times New Roman" w:cs="Times New Roman"/>
              <w:sz w:val="20"/>
              <w:szCs w:val="20"/>
            </w:rPr>
            <w:t>(+39) 080 653014</w:t>
          </w:r>
          <w:r w:rsidR="00FA6FF5">
            <w:rPr>
              <w:rFonts w:ascii="Times New Roman" w:hAnsi="Times New Roman" w:cs="Times New Roman"/>
              <w:sz w:val="20"/>
              <w:szCs w:val="20"/>
            </w:rPr>
            <w:t>4</w:t>
          </w:r>
          <w:r w:rsidRPr="00A4143C">
            <w:rPr>
              <w:rFonts w:ascii="Times New Roman" w:hAnsi="Times New Roman" w:cs="Times New Roman"/>
              <w:sz w:val="20"/>
              <w:szCs w:val="20"/>
            </w:rPr>
            <w:t xml:space="preserve"> </w:t>
          </w:r>
          <w:bookmarkEnd w:id="32"/>
          <w:r w:rsidRPr="00A4143C">
            <w:rPr>
              <w:rFonts w:ascii="Times New Roman" w:hAnsi="Times New Roman" w:cs="Times New Roman"/>
              <w:sz w:val="20"/>
              <w:szCs w:val="20"/>
            </w:rPr>
            <w:t xml:space="preserve">– </w:t>
          </w:r>
          <w:proofErr w:type="spellStart"/>
          <w:r w:rsidRPr="00A4143C">
            <w:rPr>
              <w:rFonts w:ascii="Times New Roman" w:hAnsi="Times New Roman" w:cs="Times New Roman"/>
              <w:sz w:val="20"/>
              <w:szCs w:val="20"/>
            </w:rPr>
            <w:t>Pec</w:t>
          </w:r>
          <w:proofErr w:type="spellEnd"/>
          <w:r w:rsidRPr="00A4143C">
            <w:rPr>
              <w:rFonts w:ascii="Times New Roman" w:hAnsi="Times New Roman" w:cs="Times New Roman"/>
              <w:sz w:val="20"/>
              <w:szCs w:val="20"/>
            </w:rPr>
            <w:t xml:space="preserve">: </w:t>
          </w:r>
          <w:bookmarkStart w:id="33" w:name="_Hlk181603187"/>
          <w:r>
            <w:fldChar w:fldCharType="begin"/>
          </w:r>
          <w:r>
            <w:instrText xml:space="preserve"> HYPERLINK "mailto:servizisociali.comune.casamassima@pec.it" </w:instrText>
          </w:r>
          <w:r>
            <w:fldChar w:fldCharType="separate"/>
          </w:r>
          <w:r w:rsidRPr="00A4143C">
            <w:rPr>
              <w:rStyle w:val="Collegamentoipertestuale"/>
              <w:rFonts w:ascii="Times New Roman" w:hAnsi="Times New Roman" w:cs="Times New Roman"/>
              <w:sz w:val="20"/>
              <w:szCs w:val="20"/>
            </w:rPr>
            <w:t>servizisociali.comune.casamassima@pec.it</w:t>
          </w:r>
          <w:r>
            <w:rPr>
              <w:rStyle w:val="Collegamentoipertestuale"/>
              <w:rFonts w:ascii="Times New Roman" w:hAnsi="Times New Roman" w:cs="Times New Roman"/>
              <w:sz w:val="20"/>
              <w:szCs w:val="20"/>
            </w:rPr>
            <w:fldChar w:fldCharType="end"/>
          </w:r>
          <w:r w:rsidR="00C31202">
            <w:rPr>
              <w:rFonts w:ascii="Times New Roman" w:hAnsi="Times New Roman" w:cs="Times New Roman"/>
              <w:sz w:val="20"/>
              <w:szCs w:val="20"/>
            </w:rPr>
            <w:t xml:space="preserve"> </w:t>
          </w:r>
          <w:bookmarkStart w:id="34" w:name="_Hlk166838988"/>
          <w:r w:rsidRPr="00A4143C">
            <w:rPr>
              <w:rFonts w:ascii="Times New Roman" w:eastAsia="Times New Roman" w:hAnsi="Times New Roman" w:cs="Times New Roman"/>
              <w:color w:val="000000"/>
              <w:sz w:val="20"/>
              <w:szCs w:val="20"/>
            </w:rPr>
            <w:t xml:space="preserve"> </w:t>
          </w:r>
          <w:bookmarkEnd w:id="33"/>
          <w:bookmarkEnd w:id="34"/>
        </w:p>
        <w:p w14:paraId="7C680CEB" w14:textId="77777777" w:rsidR="00854C00" w:rsidRPr="00463EC8" w:rsidRDefault="00854C00" w:rsidP="00854C00">
          <w:pPr>
            <w:tabs>
              <w:tab w:val="center" w:pos="4819"/>
              <w:tab w:val="right" w:pos="9638"/>
            </w:tabs>
            <w:spacing w:after="0" w:line="240" w:lineRule="auto"/>
            <w:jc w:val="center"/>
            <w:rPr>
              <w:rFonts w:ascii="Times New Roman" w:eastAsia="Times New Roman" w:hAnsi="Times New Roman" w:cs="Times New Roman"/>
              <w:color w:val="000000"/>
              <w:sz w:val="16"/>
              <w:szCs w:val="16"/>
            </w:rPr>
          </w:pPr>
        </w:p>
      </w:tc>
    </w:tr>
    <w:tr w:rsidR="00854C00" w14:paraId="069C2BB9" w14:textId="77777777" w:rsidTr="00854C00">
      <w:trPr>
        <w:trHeight w:val="247"/>
      </w:trPr>
      <w:tc>
        <w:tcPr>
          <w:tcW w:w="7766" w:type="dxa"/>
          <w:tcBorders>
            <w:top w:val="nil"/>
            <w:left w:val="nil"/>
            <w:bottom w:val="nil"/>
            <w:right w:val="single" w:sz="4" w:space="0" w:color="000000"/>
          </w:tcBorders>
          <w:vAlign w:val="bottom"/>
          <w:hideMark/>
        </w:tcPr>
        <w:p w14:paraId="14F13080" w14:textId="465240A6" w:rsidR="00854C00" w:rsidRPr="00536317" w:rsidRDefault="00B43BA6" w:rsidP="00854C00">
          <w:pPr>
            <w:tabs>
              <w:tab w:val="center" w:pos="4819"/>
              <w:tab w:val="right" w:pos="963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Schema di Co</w:t>
          </w:r>
          <w:r w:rsidR="00705655">
            <w:rPr>
              <w:rFonts w:ascii="Times New Roman" w:eastAsia="Times New Roman" w:hAnsi="Times New Roman" w:cs="Times New Roman"/>
              <w:color w:val="000000"/>
              <w:sz w:val="20"/>
              <w:szCs w:val="20"/>
            </w:rPr>
            <w:t>nvenzione</w:t>
          </w:r>
        </w:p>
      </w:tc>
      <w:tc>
        <w:tcPr>
          <w:tcW w:w="2029" w:type="dxa"/>
          <w:tcBorders>
            <w:top w:val="nil"/>
            <w:left w:val="single" w:sz="4" w:space="0" w:color="000000"/>
            <w:bottom w:val="nil"/>
            <w:right w:val="nil"/>
          </w:tcBorders>
          <w:vAlign w:val="bottom"/>
          <w:hideMark/>
        </w:tcPr>
        <w:p w14:paraId="03DE6A2E" w14:textId="77777777" w:rsidR="00854C00" w:rsidRDefault="00854C00" w:rsidP="00854C00">
          <w:pPr>
            <w:tabs>
              <w:tab w:val="center" w:pos="4819"/>
              <w:tab w:val="right" w:pos="96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 n.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di n.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fldChar w:fldCharType="end"/>
          </w:r>
        </w:p>
      </w:tc>
    </w:tr>
  </w:tbl>
  <w:p w14:paraId="42859928" w14:textId="5D55A418" w:rsidR="00854C00" w:rsidRDefault="00854C0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E709" w14:textId="77777777" w:rsidR="00FA6FF5" w:rsidRDefault="00FA6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E1B9" w14:textId="77777777" w:rsidR="006814A9" w:rsidRDefault="006814A9" w:rsidP="00854C00">
      <w:pPr>
        <w:spacing w:after="0" w:line="240" w:lineRule="auto"/>
      </w:pPr>
      <w:r>
        <w:separator/>
      </w:r>
    </w:p>
  </w:footnote>
  <w:footnote w:type="continuationSeparator" w:id="0">
    <w:p w14:paraId="48866AAB" w14:textId="77777777" w:rsidR="006814A9" w:rsidRDefault="006814A9" w:rsidP="00854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7F6B" w14:textId="77777777" w:rsidR="00FA6FF5" w:rsidRDefault="00FA6F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5176" w14:textId="0118805B" w:rsidR="00854C00" w:rsidRDefault="00854C00" w:rsidP="00854C00">
    <w:pPr>
      <w:spacing w:after="0" w:line="240" w:lineRule="auto"/>
      <w:jc w:val="center"/>
    </w:pPr>
    <w:r>
      <w:rPr>
        <w:noProof/>
      </w:rPr>
      <w:drawing>
        <wp:anchor distT="0" distB="0" distL="114300" distR="114300" simplePos="0" relativeHeight="251659264" behindDoc="0" locked="0" layoutInCell="1" allowOverlap="1" wp14:anchorId="44A2F87B" wp14:editId="62CD829C">
          <wp:simplePos x="0" y="0"/>
          <wp:positionH relativeFrom="column">
            <wp:posOffset>2695575</wp:posOffset>
          </wp:positionH>
          <wp:positionV relativeFrom="paragraph">
            <wp:posOffset>-171450</wp:posOffset>
          </wp:positionV>
          <wp:extent cx="730885" cy="957580"/>
          <wp:effectExtent l="0" t="0" r="0" b="0"/>
          <wp:wrapNone/>
          <wp:docPr id="11082652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85" cy="957580"/>
                  </a:xfrm>
                  <a:prstGeom prst="rect">
                    <a:avLst/>
                  </a:prstGeom>
                  <a:noFill/>
                </pic:spPr>
              </pic:pic>
            </a:graphicData>
          </a:graphic>
          <wp14:sizeRelH relativeFrom="margin">
            <wp14:pctWidth>0</wp14:pctWidth>
          </wp14:sizeRelH>
          <wp14:sizeRelV relativeFrom="margin">
            <wp14:pctHeight>0</wp14:pctHeight>
          </wp14:sizeRelV>
        </wp:anchor>
      </w:drawing>
    </w:r>
    <w:bookmarkStart w:id="26" w:name="_Hlk166058844"/>
    <w:bookmarkStart w:id="27" w:name="_Hlk166058845"/>
    <w:bookmarkStart w:id="28" w:name="_Hlk166148366"/>
    <w:bookmarkStart w:id="29" w:name="_Hlk166148367"/>
    <w:bookmarkStart w:id="30" w:name="_Hlk167196177"/>
    <w:bookmarkStart w:id="31" w:name="_Hlk167196178"/>
  </w:p>
  <w:p w14:paraId="54F90058" w14:textId="77777777" w:rsidR="00854C00" w:rsidRDefault="00854C00" w:rsidP="00854C00">
    <w:pPr>
      <w:pStyle w:val="Intestazione"/>
      <w:jc w:val="center"/>
      <w:rPr>
        <w:b/>
        <w:bCs/>
        <w:color w:val="000000"/>
        <w:sz w:val="23"/>
        <w:szCs w:val="23"/>
      </w:rPr>
    </w:pPr>
  </w:p>
  <w:p w14:paraId="6F8F200F" w14:textId="77777777" w:rsidR="00854C00" w:rsidRDefault="00854C00" w:rsidP="00854C00">
    <w:pPr>
      <w:pStyle w:val="Intestazione"/>
      <w:jc w:val="center"/>
      <w:rPr>
        <w:rFonts w:ascii="Times New Roman" w:hAnsi="Times New Roman" w:cs="Times New Roman"/>
        <w:b/>
        <w:bCs/>
        <w:color w:val="000000"/>
      </w:rPr>
    </w:pPr>
  </w:p>
  <w:p w14:paraId="60CDD576" w14:textId="77777777" w:rsidR="00854C00" w:rsidRDefault="00854C00" w:rsidP="00854C00">
    <w:pPr>
      <w:pStyle w:val="Intestazione"/>
      <w:jc w:val="center"/>
      <w:rPr>
        <w:rFonts w:ascii="Times New Roman" w:hAnsi="Times New Roman" w:cs="Times New Roman"/>
        <w:b/>
        <w:bCs/>
        <w:color w:val="000000"/>
      </w:rPr>
    </w:pPr>
  </w:p>
  <w:p w14:paraId="5382ED01" w14:textId="77777777" w:rsidR="00854C00" w:rsidRDefault="00854C00" w:rsidP="00854C00">
    <w:pPr>
      <w:pStyle w:val="Intestazione"/>
      <w:jc w:val="center"/>
      <w:rPr>
        <w:rFonts w:ascii="Times New Roman" w:hAnsi="Times New Roman" w:cs="Times New Roman"/>
        <w:b/>
        <w:bCs/>
        <w:color w:val="000000"/>
      </w:rPr>
    </w:pPr>
  </w:p>
  <w:p w14:paraId="60CB10BC" w14:textId="77777777" w:rsidR="00854C00" w:rsidRDefault="00854C00" w:rsidP="00854C00">
    <w:pPr>
      <w:pStyle w:val="Intestazione"/>
      <w:jc w:val="center"/>
      <w:rPr>
        <w:rFonts w:ascii="Times New Roman" w:hAnsi="Times New Roman" w:cs="Times New Roman"/>
        <w:b/>
        <w:bCs/>
        <w:color w:val="000000"/>
      </w:rPr>
    </w:pPr>
    <w:r>
      <w:rPr>
        <w:rFonts w:ascii="Times New Roman" w:hAnsi="Times New Roman" w:cs="Times New Roman"/>
        <w:b/>
        <w:bCs/>
        <w:color w:val="000000"/>
      </w:rPr>
      <w:t>COMUNE DI CASAMASSIMA – CITTA’ METROPOLITANA DI BARI</w:t>
    </w:r>
  </w:p>
  <w:p w14:paraId="694DE02D" w14:textId="77777777" w:rsidR="00854C00" w:rsidRDefault="00854C00" w:rsidP="00854C00">
    <w:pPr>
      <w:pStyle w:val="Intestazione"/>
      <w:jc w:val="center"/>
      <w:rPr>
        <w:rFonts w:ascii="Times New Roman" w:hAnsi="Times New Roman" w:cs="Times New Roman"/>
        <w:b/>
        <w:bCs/>
        <w:color w:val="000000"/>
      </w:rPr>
    </w:pPr>
    <w:r>
      <w:rPr>
        <w:rFonts w:ascii="Times New Roman" w:hAnsi="Times New Roman" w:cs="Times New Roman"/>
        <w:b/>
        <w:bCs/>
        <w:color w:val="000000"/>
      </w:rPr>
      <w:t xml:space="preserve">Servizio Socio Culturale – Servizi alla Persona </w:t>
    </w:r>
  </w:p>
  <w:p w14:paraId="6B9DFD0E" w14:textId="77777777" w:rsidR="00854C00" w:rsidRDefault="00854C00" w:rsidP="00854C00">
    <w:pPr>
      <w:ind w:right="-1"/>
      <w:jc w:val="center"/>
      <w:rPr>
        <w:rFonts w:ascii="Times New Roman" w:hAnsi="Times New Roman" w:cs="Times New Roman"/>
        <w:b/>
        <w:bCs/>
        <w:sz w:val="40"/>
        <w:szCs w:val="40"/>
      </w:rPr>
    </w:pPr>
    <w:r>
      <w:rPr>
        <w:rFonts w:ascii="Times New Roman" w:hAnsi="Times New Roman" w:cs="Times New Roman"/>
      </w:rPr>
      <w:t>_______________________________________________________________________________</w:t>
    </w:r>
    <w:bookmarkEnd w:id="26"/>
    <w:bookmarkEnd w:id="27"/>
    <w:bookmarkEnd w:id="28"/>
    <w:bookmarkEnd w:id="29"/>
    <w:bookmarkEnd w:id="30"/>
    <w:bookmarkEnd w:id="31"/>
  </w:p>
  <w:p w14:paraId="652FFF0E" w14:textId="07E25F81" w:rsidR="00854C00" w:rsidRDefault="00854C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6477" w14:textId="77777777" w:rsidR="00FA6FF5" w:rsidRDefault="00FA6F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CA8"/>
    <w:multiLevelType w:val="hybridMultilevel"/>
    <w:tmpl w:val="0B8A0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4D1A0C"/>
    <w:multiLevelType w:val="hybridMultilevel"/>
    <w:tmpl w:val="FF7AAB1E"/>
    <w:lvl w:ilvl="0" w:tplc="FA924C20">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E25B13"/>
    <w:multiLevelType w:val="hybridMultilevel"/>
    <w:tmpl w:val="814A5E8E"/>
    <w:lvl w:ilvl="0" w:tplc="FA924C20">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A2237"/>
    <w:multiLevelType w:val="hybridMultilevel"/>
    <w:tmpl w:val="92E8442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C705E7"/>
    <w:multiLevelType w:val="hybridMultilevel"/>
    <w:tmpl w:val="32BA67D0"/>
    <w:lvl w:ilvl="0" w:tplc="0964B2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E77DFA"/>
    <w:multiLevelType w:val="hybridMultilevel"/>
    <w:tmpl w:val="7786AC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AF3B0F"/>
    <w:multiLevelType w:val="hybridMultilevel"/>
    <w:tmpl w:val="BE542D58"/>
    <w:lvl w:ilvl="0" w:tplc="0964B2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B52257"/>
    <w:multiLevelType w:val="hybridMultilevel"/>
    <w:tmpl w:val="BAA4D88C"/>
    <w:lvl w:ilvl="0" w:tplc="FC340C1E">
      <w:start w:val="1"/>
      <w:numFmt w:val="lowerLetter"/>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741987"/>
    <w:multiLevelType w:val="hybridMultilevel"/>
    <w:tmpl w:val="ECF4ED8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8943E8"/>
    <w:multiLevelType w:val="hybridMultilevel"/>
    <w:tmpl w:val="D71A7ED2"/>
    <w:lvl w:ilvl="0" w:tplc="FCF637C6">
      <w:start w:val="1"/>
      <w:numFmt w:val="bullet"/>
      <w:lvlText w:val="-"/>
      <w:lvlJc w:val="left"/>
      <w:pPr>
        <w:ind w:left="720" w:hanging="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7E3DB3"/>
    <w:multiLevelType w:val="hybridMultilevel"/>
    <w:tmpl w:val="5428064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F2C9D"/>
    <w:multiLevelType w:val="hybridMultilevel"/>
    <w:tmpl w:val="75907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E525A9"/>
    <w:multiLevelType w:val="hybridMultilevel"/>
    <w:tmpl w:val="EC6436B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
  </w:num>
  <w:num w:numId="5">
    <w:abstractNumId w:val="7"/>
  </w:num>
  <w:num w:numId="6">
    <w:abstractNumId w:val="8"/>
  </w:num>
  <w:num w:numId="7">
    <w:abstractNumId w:val="9"/>
  </w:num>
  <w:num w:numId="8">
    <w:abstractNumId w:val="3"/>
  </w:num>
  <w:num w:numId="9">
    <w:abstractNumId w:val="12"/>
  </w:num>
  <w:num w:numId="10">
    <w:abstractNumId w:val="0"/>
  </w:num>
  <w:num w:numId="11">
    <w:abstractNumId w:val="2"/>
  </w:num>
  <w:num w:numId="12">
    <w:abstractNumId w:val="6"/>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00"/>
    <w:rsid w:val="0000033C"/>
    <w:rsid w:val="0001231F"/>
    <w:rsid w:val="00014A74"/>
    <w:rsid w:val="0002109C"/>
    <w:rsid w:val="00022DBE"/>
    <w:rsid w:val="000262F7"/>
    <w:rsid w:val="00030866"/>
    <w:rsid w:val="00041081"/>
    <w:rsid w:val="000448DD"/>
    <w:rsid w:val="000721FF"/>
    <w:rsid w:val="00074BBF"/>
    <w:rsid w:val="00083EB5"/>
    <w:rsid w:val="00086125"/>
    <w:rsid w:val="000A6E54"/>
    <w:rsid w:val="000B2534"/>
    <w:rsid w:val="000B4218"/>
    <w:rsid w:val="000B64E7"/>
    <w:rsid w:val="000C2753"/>
    <w:rsid w:val="000D0DF8"/>
    <w:rsid w:val="000F4782"/>
    <w:rsid w:val="00100C06"/>
    <w:rsid w:val="00104622"/>
    <w:rsid w:val="00104DCD"/>
    <w:rsid w:val="00114141"/>
    <w:rsid w:val="001148A4"/>
    <w:rsid w:val="001256EE"/>
    <w:rsid w:val="00134462"/>
    <w:rsid w:val="001452FC"/>
    <w:rsid w:val="00145812"/>
    <w:rsid w:val="00151ECD"/>
    <w:rsid w:val="00155202"/>
    <w:rsid w:val="00155E61"/>
    <w:rsid w:val="001678A5"/>
    <w:rsid w:val="0016792C"/>
    <w:rsid w:val="0017045F"/>
    <w:rsid w:val="00177C27"/>
    <w:rsid w:val="00196BA1"/>
    <w:rsid w:val="00197620"/>
    <w:rsid w:val="001A0C5A"/>
    <w:rsid w:val="001B12F6"/>
    <w:rsid w:val="001B16EA"/>
    <w:rsid w:val="001B4731"/>
    <w:rsid w:val="001E33BF"/>
    <w:rsid w:val="001F06C3"/>
    <w:rsid w:val="00201CF8"/>
    <w:rsid w:val="002233AE"/>
    <w:rsid w:val="00233AA6"/>
    <w:rsid w:val="002419ED"/>
    <w:rsid w:val="002502D8"/>
    <w:rsid w:val="002546CD"/>
    <w:rsid w:val="00277250"/>
    <w:rsid w:val="00286F00"/>
    <w:rsid w:val="002874B6"/>
    <w:rsid w:val="00291F7A"/>
    <w:rsid w:val="00293CF4"/>
    <w:rsid w:val="002D1C8A"/>
    <w:rsid w:val="002D4A83"/>
    <w:rsid w:val="002E3101"/>
    <w:rsid w:val="002E375A"/>
    <w:rsid w:val="003023E3"/>
    <w:rsid w:val="00303A3E"/>
    <w:rsid w:val="00305EE7"/>
    <w:rsid w:val="00306A98"/>
    <w:rsid w:val="00310B48"/>
    <w:rsid w:val="00315927"/>
    <w:rsid w:val="00316132"/>
    <w:rsid w:val="00320625"/>
    <w:rsid w:val="00333895"/>
    <w:rsid w:val="00336B00"/>
    <w:rsid w:val="00346C46"/>
    <w:rsid w:val="003811A0"/>
    <w:rsid w:val="003826BE"/>
    <w:rsid w:val="00386363"/>
    <w:rsid w:val="00386482"/>
    <w:rsid w:val="00394ECD"/>
    <w:rsid w:val="0039744D"/>
    <w:rsid w:val="003A04BC"/>
    <w:rsid w:val="003A2DC7"/>
    <w:rsid w:val="003D73D5"/>
    <w:rsid w:val="003E1BB5"/>
    <w:rsid w:val="003E35B8"/>
    <w:rsid w:val="004008DE"/>
    <w:rsid w:val="004101C7"/>
    <w:rsid w:val="004362E6"/>
    <w:rsid w:val="004411B2"/>
    <w:rsid w:val="004532FC"/>
    <w:rsid w:val="00463EC8"/>
    <w:rsid w:val="00465C1E"/>
    <w:rsid w:val="00467272"/>
    <w:rsid w:val="004875E6"/>
    <w:rsid w:val="004A6171"/>
    <w:rsid w:val="004A7C95"/>
    <w:rsid w:val="004B119D"/>
    <w:rsid w:val="004E183D"/>
    <w:rsid w:val="004E4A26"/>
    <w:rsid w:val="004F277B"/>
    <w:rsid w:val="0050593E"/>
    <w:rsid w:val="00510E68"/>
    <w:rsid w:val="005167A7"/>
    <w:rsid w:val="00536317"/>
    <w:rsid w:val="00546EC9"/>
    <w:rsid w:val="005505EA"/>
    <w:rsid w:val="00552475"/>
    <w:rsid w:val="00555C0D"/>
    <w:rsid w:val="00557000"/>
    <w:rsid w:val="00566319"/>
    <w:rsid w:val="00566F27"/>
    <w:rsid w:val="00572737"/>
    <w:rsid w:val="005814B1"/>
    <w:rsid w:val="00581C9B"/>
    <w:rsid w:val="005864C5"/>
    <w:rsid w:val="005936C6"/>
    <w:rsid w:val="005A6086"/>
    <w:rsid w:val="005C54F2"/>
    <w:rsid w:val="005D0B75"/>
    <w:rsid w:val="005D22F8"/>
    <w:rsid w:val="005D4693"/>
    <w:rsid w:val="005E3779"/>
    <w:rsid w:val="005E5A30"/>
    <w:rsid w:val="005F1797"/>
    <w:rsid w:val="006158E4"/>
    <w:rsid w:val="006173E4"/>
    <w:rsid w:val="0062154B"/>
    <w:rsid w:val="00624C53"/>
    <w:rsid w:val="00637764"/>
    <w:rsid w:val="00643287"/>
    <w:rsid w:val="00654D07"/>
    <w:rsid w:val="0066118B"/>
    <w:rsid w:val="00662D70"/>
    <w:rsid w:val="006655C5"/>
    <w:rsid w:val="00680938"/>
    <w:rsid w:val="006814A9"/>
    <w:rsid w:val="0068247E"/>
    <w:rsid w:val="00697FB6"/>
    <w:rsid w:val="006B1DD7"/>
    <w:rsid w:val="006B40CD"/>
    <w:rsid w:val="006C2B66"/>
    <w:rsid w:val="006C57BD"/>
    <w:rsid w:val="00705655"/>
    <w:rsid w:val="00705945"/>
    <w:rsid w:val="0070670D"/>
    <w:rsid w:val="00711D03"/>
    <w:rsid w:val="00715F78"/>
    <w:rsid w:val="00733DAA"/>
    <w:rsid w:val="00734027"/>
    <w:rsid w:val="007419CA"/>
    <w:rsid w:val="00747947"/>
    <w:rsid w:val="0077122C"/>
    <w:rsid w:val="007A73FE"/>
    <w:rsid w:val="007B1930"/>
    <w:rsid w:val="007B2676"/>
    <w:rsid w:val="007B6D66"/>
    <w:rsid w:val="007C14E6"/>
    <w:rsid w:val="007C25DA"/>
    <w:rsid w:val="007C5D69"/>
    <w:rsid w:val="007D1175"/>
    <w:rsid w:val="007F06E6"/>
    <w:rsid w:val="007F7781"/>
    <w:rsid w:val="00800538"/>
    <w:rsid w:val="00834DD1"/>
    <w:rsid w:val="00854C00"/>
    <w:rsid w:val="0086052D"/>
    <w:rsid w:val="0086436E"/>
    <w:rsid w:val="008701E6"/>
    <w:rsid w:val="008A1251"/>
    <w:rsid w:val="008A24BF"/>
    <w:rsid w:val="008B32CB"/>
    <w:rsid w:val="008C1D3E"/>
    <w:rsid w:val="008D0732"/>
    <w:rsid w:val="008D3A80"/>
    <w:rsid w:val="008D6B59"/>
    <w:rsid w:val="008E0D40"/>
    <w:rsid w:val="008E3604"/>
    <w:rsid w:val="008E604C"/>
    <w:rsid w:val="008F7C8E"/>
    <w:rsid w:val="00904038"/>
    <w:rsid w:val="009049A2"/>
    <w:rsid w:val="00912B79"/>
    <w:rsid w:val="009155DA"/>
    <w:rsid w:val="009202EE"/>
    <w:rsid w:val="00930545"/>
    <w:rsid w:val="0093463D"/>
    <w:rsid w:val="009359EE"/>
    <w:rsid w:val="0094657F"/>
    <w:rsid w:val="00954D4B"/>
    <w:rsid w:val="00963FB9"/>
    <w:rsid w:val="009671E9"/>
    <w:rsid w:val="00975783"/>
    <w:rsid w:val="009826CA"/>
    <w:rsid w:val="0099432E"/>
    <w:rsid w:val="00995565"/>
    <w:rsid w:val="009A1F4C"/>
    <w:rsid w:val="009B0DEA"/>
    <w:rsid w:val="009C7BBA"/>
    <w:rsid w:val="009D37E0"/>
    <w:rsid w:val="009E624E"/>
    <w:rsid w:val="00A062CD"/>
    <w:rsid w:val="00A1579C"/>
    <w:rsid w:val="00A2621B"/>
    <w:rsid w:val="00A310DF"/>
    <w:rsid w:val="00A36320"/>
    <w:rsid w:val="00A41DF8"/>
    <w:rsid w:val="00A5199B"/>
    <w:rsid w:val="00A53C07"/>
    <w:rsid w:val="00A6384B"/>
    <w:rsid w:val="00A849A6"/>
    <w:rsid w:val="00A854FE"/>
    <w:rsid w:val="00A865CE"/>
    <w:rsid w:val="00AB4E00"/>
    <w:rsid w:val="00AC2369"/>
    <w:rsid w:val="00AE0590"/>
    <w:rsid w:val="00AE3A9E"/>
    <w:rsid w:val="00AE72D2"/>
    <w:rsid w:val="00AF3931"/>
    <w:rsid w:val="00AF72E3"/>
    <w:rsid w:val="00B07208"/>
    <w:rsid w:val="00B07E96"/>
    <w:rsid w:val="00B14C7A"/>
    <w:rsid w:val="00B339C1"/>
    <w:rsid w:val="00B33D39"/>
    <w:rsid w:val="00B43BA6"/>
    <w:rsid w:val="00B47668"/>
    <w:rsid w:val="00B6032C"/>
    <w:rsid w:val="00B65A0C"/>
    <w:rsid w:val="00B86F88"/>
    <w:rsid w:val="00BD7717"/>
    <w:rsid w:val="00BF0421"/>
    <w:rsid w:val="00C174D1"/>
    <w:rsid w:val="00C21F0D"/>
    <w:rsid w:val="00C2240F"/>
    <w:rsid w:val="00C25FFB"/>
    <w:rsid w:val="00C31202"/>
    <w:rsid w:val="00C352AD"/>
    <w:rsid w:val="00C36B82"/>
    <w:rsid w:val="00C50853"/>
    <w:rsid w:val="00C65956"/>
    <w:rsid w:val="00CA22AD"/>
    <w:rsid w:val="00CA290A"/>
    <w:rsid w:val="00CA4C30"/>
    <w:rsid w:val="00CA4D83"/>
    <w:rsid w:val="00CC036B"/>
    <w:rsid w:val="00CC0634"/>
    <w:rsid w:val="00CC2CAC"/>
    <w:rsid w:val="00CD15EB"/>
    <w:rsid w:val="00CE42C0"/>
    <w:rsid w:val="00CF30DE"/>
    <w:rsid w:val="00CF5C5E"/>
    <w:rsid w:val="00CF644C"/>
    <w:rsid w:val="00D00220"/>
    <w:rsid w:val="00D262DA"/>
    <w:rsid w:val="00D404EB"/>
    <w:rsid w:val="00D62A5B"/>
    <w:rsid w:val="00D7438A"/>
    <w:rsid w:val="00D92778"/>
    <w:rsid w:val="00DB0C9B"/>
    <w:rsid w:val="00DC00EC"/>
    <w:rsid w:val="00E264D4"/>
    <w:rsid w:val="00E35B97"/>
    <w:rsid w:val="00E35BEA"/>
    <w:rsid w:val="00E4231B"/>
    <w:rsid w:val="00E435F5"/>
    <w:rsid w:val="00E7044E"/>
    <w:rsid w:val="00E72FD7"/>
    <w:rsid w:val="00E76DA9"/>
    <w:rsid w:val="00EB5E22"/>
    <w:rsid w:val="00EC27DF"/>
    <w:rsid w:val="00ED096D"/>
    <w:rsid w:val="00ED121F"/>
    <w:rsid w:val="00EE2422"/>
    <w:rsid w:val="00EE4645"/>
    <w:rsid w:val="00EF1915"/>
    <w:rsid w:val="00EF3764"/>
    <w:rsid w:val="00F0361C"/>
    <w:rsid w:val="00F05C30"/>
    <w:rsid w:val="00F204C4"/>
    <w:rsid w:val="00F228AD"/>
    <w:rsid w:val="00F23779"/>
    <w:rsid w:val="00F64BA8"/>
    <w:rsid w:val="00FA6FF5"/>
    <w:rsid w:val="00FA76C6"/>
    <w:rsid w:val="00FB0423"/>
    <w:rsid w:val="00FB36DC"/>
    <w:rsid w:val="00FB6F03"/>
    <w:rsid w:val="00FC2142"/>
    <w:rsid w:val="00FC50FA"/>
    <w:rsid w:val="00FD5EBB"/>
    <w:rsid w:val="00FF36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2C5DC"/>
  <w15:chartTrackingRefBased/>
  <w15:docId w15:val="{6DCB3089-A9EF-4758-B895-0D119CFD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57F"/>
  </w:style>
  <w:style w:type="paragraph" w:styleId="Titolo1">
    <w:name w:val="heading 1"/>
    <w:basedOn w:val="Normale"/>
    <w:next w:val="Normale"/>
    <w:link w:val="Titolo1Carattere"/>
    <w:uiPriority w:val="9"/>
    <w:qFormat/>
    <w:rsid w:val="00854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54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4C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4C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4C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4C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4C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4C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4C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4C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54C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4C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4C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4C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4C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4C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4C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4C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4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4C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4C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4C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4C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4C00"/>
    <w:rPr>
      <w:i/>
      <w:iCs/>
      <w:color w:val="404040" w:themeColor="text1" w:themeTint="BF"/>
    </w:rPr>
  </w:style>
  <w:style w:type="paragraph" w:styleId="Paragrafoelenco">
    <w:name w:val="List Paragraph"/>
    <w:basedOn w:val="Normale"/>
    <w:uiPriority w:val="34"/>
    <w:qFormat/>
    <w:rsid w:val="00854C00"/>
    <w:pPr>
      <w:ind w:left="720"/>
      <w:contextualSpacing/>
    </w:pPr>
  </w:style>
  <w:style w:type="character" w:styleId="Enfasiintensa">
    <w:name w:val="Intense Emphasis"/>
    <w:basedOn w:val="Carpredefinitoparagrafo"/>
    <w:uiPriority w:val="21"/>
    <w:qFormat/>
    <w:rsid w:val="00854C00"/>
    <w:rPr>
      <w:i/>
      <w:iCs/>
      <w:color w:val="0F4761" w:themeColor="accent1" w:themeShade="BF"/>
    </w:rPr>
  </w:style>
  <w:style w:type="paragraph" w:styleId="Citazioneintensa">
    <w:name w:val="Intense Quote"/>
    <w:basedOn w:val="Normale"/>
    <w:next w:val="Normale"/>
    <w:link w:val="CitazioneintensaCarattere"/>
    <w:uiPriority w:val="30"/>
    <w:qFormat/>
    <w:rsid w:val="00854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4C00"/>
    <w:rPr>
      <w:i/>
      <w:iCs/>
      <w:color w:val="0F4761" w:themeColor="accent1" w:themeShade="BF"/>
    </w:rPr>
  </w:style>
  <w:style w:type="character" w:styleId="Riferimentointenso">
    <w:name w:val="Intense Reference"/>
    <w:basedOn w:val="Carpredefinitoparagrafo"/>
    <w:uiPriority w:val="32"/>
    <w:qFormat/>
    <w:rsid w:val="00854C00"/>
    <w:rPr>
      <w:b/>
      <w:bCs/>
      <w:smallCaps/>
      <w:color w:val="0F4761" w:themeColor="accent1" w:themeShade="BF"/>
      <w:spacing w:val="5"/>
    </w:rPr>
  </w:style>
  <w:style w:type="paragraph" w:styleId="Intestazione">
    <w:name w:val="header"/>
    <w:basedOn w:val="Normale"/>
    <w:link w:val="IntestazioneCarattere"/>
    <w:unhideWhenUsed/>
    <w:rsid w:val="00854C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54C00"/>
  </w:style>
  <w:style w:type="paragraph" w:styleId="Pidipagina">
    <w:name w:val="footer"/>
    <w:basedOn w:val="Normale"/>
    <w:link w:val="PidipaginaCarattere"/>
    <w:unhideWhenUsed/>
    <w:rsid w:val="00854C00"/>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54C00"/>
  </w:style>
  <w:style w:type="character" w:styleId="Collegamentoipertestuale">
    <w:name w:val="Hyperlink"/>
    <w:basedOn w:val="Carpredefinitoparagrafo"/>
    <w:uiPriority w:val="99"/>
    <w:unhideWhenUsed/>
    <w:rsid w:val="00854C00"/>
    <w:rPr>
      <w:color w:val="467886" w:themeColor="hyperlink"/>
      <w:u w:val="single"/>
    </w:rPr>
  </w:style>
  <w:style w:type="character" w:styleId="Menzionenonrisolta">
    <w:name w:val="Unresolved Mention"/>
    <w:basedOn w:val="Carpredefinitoparagrafo"/>
    <w:uiPriority w:val="99"/>
    <w:semiHidden/>
    <w:unhideWhenUsed/>
    <w:rsid w:val="00854C00"/>
    <w:rPr>
      <w:color w:val="605E5C"/>
      <w:shd w:val="clear" w:color="auto" w:fill="E1DFDD"/>
    </w:rPr>
  </w:style>
  <w:style w:type="table" w:customStyle="1" w:styleId="Grigliatabella1">
    <w:name w:val="Griglia tabella1"/>
    <w:basedOn w:val="Tabellanormale"/>
    <w:uiPriority w:val="39"/>
    <w:rsid w:val="00854C00"/>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A4C30"/>
    <w:rPr>
      <w:sz w:val="16"/>
      <w:szCs w:val="16"/>
    </w:rPr>
  </w:style>
  <w:style w:type="paragraph" w:styleId="Testocommento">
    <w:name w:val="annotation text"/>
    <w:basedOn w:val="Normale"/>
    <w:link w:val="TestocommentoCarattere"/>
    <w:uiPriority w:val="99"/>
    <w:semiHidden/>
    <w:unhideWhenUsed/>
    <w:rsid w:val="00CA4C3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A4C30"/>
    <w:rPr>
      <w:sz w:val="20"/>
      <w:szCs w:val="20"/>
    </w:rPr>
  </w:style>
  <w:style w:type="paragraph" w:styleId="Soggettocommento">
    <w:name w:val="annotation subject"/>
    <w:basedOn w:val="Testocommento"/>
    <w:next w:val="Testocommento"/>
    <w:link w:val="SoggettocommentoCarattere"/>
    <w:uiPriority w:val="99"/>
    <w:semiHidden/>
    <w:unhideWhenUsed/>
    <w:rsid w:val="00CA4C30"/>
    <w:rPr>
      <w:b/>
      <w:bCs/>
    </w:rPr>
  </w:style>
  <w:style w:type="character" w:customStyle="1" w:styleId="SoggettocommentoCarattere">
    <w:name w:val="Soggetto commento Carattere"/>
    <w:basedOn w:val="TestocommentoCarattere"/>
    <w:link w:val="Soggettocommento"/>
    <w:uiPriority w:val="99"/>
    <w:semiHidden/>
    <w:rsid w:val="00CA4C30"/>
    <w:rPr>
      <w:b/>
      <w:bCs/>
      <w:sz w:val="20"/>
      <w:szCs w:val="20"/>
    </w:rPr>
  </w:style>
  <w:style w:type="table" w:styleId="Grigliatabella">
    <w:name w:val="Table Grid"/>
    <w:basedOn w:val="Tabellanormale"/>
    <w:uiPriority w:val="39"/>
    <w:rsid w:val="00EC2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7461">
      <w:bodyDiv w:val="1"/>
      <w:marLeft w:val="0"/>
      <w:marRight w:val="0"/>
      <w:marTop w:val="0"/>
      <w:marBottom w:val="0"/>
      <w:divBdr>
        <w:top w:val="none" w:sz="0" w:space="0" w:color="auto"/>
        <w:left w:val="none" w:sz="0" w:space="0" w:color="auto"/>
        <w:bottom w:val="none" w:sz="0" w:space="0" w:color="auto"/>
        <w:right w:val="none" w:sz="0" w:space="0" w:color="auto"/>
      </w:divBdr>
    </w:div>
    <w:div w:id="57823279">
      <w:bodyDiv w:val="1"/>
      <w:marLeft w:val="0"/>
      <w:marRight w:val="0"/>
      <w:marTop w:val="0"/>
      <w:marBottom w:val="0"/>
      <w:divBdr>
        <w:top w:val="none" w:sz="0" w:space="0" w:color="auto"/>
        <w:left w:val="none" w:sz="0" w:space="0" w:color="auto"/>
        <w:bottom w:val="none" w:sz="0" w:space="0" w:color="auto"/>
        <w:right w:val="none" w:sz="0" w:space="0" w:color="auto"/>
      </w:divBdr>
    </w:div>
    <w:div w:id="139201025">
      <w:bodyDiv w:val="1"/>
      <w:marLeft w:val="0"/>
      <w:marRight w:val="0"/>
      <w:marTop w:val="0"/>
      <w:marBottom w:val="0"/>
      <w:divBdr>
        <w:top w:val="none" w:sz="0" w:space="0" w:color="auto"/>
        <w:left w:val="none" w:sz="0" w:space="0" w:color="auto"/>
        <w:bottom w:val="none" w:sz="0" w:space="0" w:color="auto"/>
        <w:right w:val="none" w:sz="0" w:space="0" w:color="auto"/>
      </w:divBdr>
    </w:div>
    <w:div w:id="199050462">
      <w:bodyDiv w:val="1"/>
      <w:marLeft w:val="0"/>
      <w:marRight w:val="0"/>
      <w:marTop w:val="0"/>
      <w:marBottom w:val="0"/>
      <w:divBdr>
        <w:top w:val="none" w:sz="0" w:space="0" w:color="auto"/>
        <w:left w:val="none" w:sz="0" w:space="0" w:color="auto"/>
        <w:bottom w:val="none" w:sz="0" w:space="0" w:color="auto"/>
        <w:right w:val="none" w:sz="0" w:space="0" w:color="auto"/>
      </w:divBdr>
    </w:div>
    <w:div w:id="324943722">
      <w:bodyDiv w:val="1"/>
      <w:marLeft w:val="0"/>
      <w:marRight w:val="0"/>
      <w:marTop w:val="0"/>
      <w:marBottom w:val="0"/>
      <w:divBdr>
        <w:top w:val="none" w:sz="0" w:space="0" w:color="auto"/>
        <w:left w:val="none" w:sz="0" w:space="0" w:color="auto"/>
        <w:bottom w:val="none" w:sz="0" w:space="0" w:color="auto"/>
        <w:right w:val="none" w:sz="0" w:space="0" w:color="auto"/>
      </w:divBdr>
    </w:div>
    <w:div w:id="326901309">
      <w:bodyDiv w:val="1"/>
      <w:marLeft w:val="0"/>
      <w:marRight w:val="0"/>
      <w:marTop w:val="0"/>
      <w:marBottom w:val="0"/>
      <w:divBdr>
        <w:top w:val="none" w:sz="0" w:space="0" w:color="auto"/>
        <w:left w:val="none" w:sz="0" w:space="0" w:color="auto"/>
        <w:bottom w:val="none" w:sz="0" w:space="0" w:color="auto"/>
        <w:right w:val="none" w:sz="0" w:space="0" w:color="auto"/>
      </w:divBdr>
    </w:div>
    <w:div w:id="486475547">
      <w:bodyDiv w:val="1"/>
      <w:marLeft w:val="0"/>
      <w:marRight w:val="0"/>
      <w:marTop w:val="0"/>
      <w:marBottom w:val="0"/>
      <w:divBdr>
        <w:top w:val="none" w:sz="0" w:space="0" w:color="auto"/>
        <w:left w:val="none" w:sz="0" w:space="0" w:color="auto"/>
        <w:bottom w:val="none" w:sz="0" w:space="0" w:color="auto"/>
        <w:right w:val="none" w:sz="0" w:space="0" w:color="auto"/>
      </w:divBdr>
    </w:div>
    <w:div w:id="515508526">
      <w:bodyDiv w:val="1"/>
      <w:marLeft w:val="0"/>
      <w:marRight w:val="0"/>
      <w:marTop w:val="0"/>
      <w:marBottom w:val="0"/>
      <w:divBdr>
        <w:top w:val="none" w:sz="0" w:space="0" w:color="auto"/>
        <w:left w:val="none" w:sz="0" w:space="0" w:color="auto"/>
        <w:bottom w:val="none" w:sz="0" w:space="0" w:color="auto"/>
        <w:right w:val="none" w:sz="0" w:space="0" w:color="auto"/>
      </w:divBdr>
    </w:div>
    <w:div w:id="569316709">
      <w:bodyDiv w:val="1"/>
      <w:marLeft w:val="0"/>
      <w:marRight w:val="0"/>
      <w:marTop w:val="0"/>
      <w:marBottom w:val="0"/>
      <w:divBdr>
        <w:top w:val="none" w:sz="0" w:space="0" w:color="auto"/>
        <w:left w:val="none" w:sz="0" w:space="0" w:color="auto"/>
        <w:bottom w:val="none" w:sz="0" w:space="0" w:color="auto"/>
        <w:right w:val="none" w:sz="0" w:space="0" w:color="auto"/>
      </w:divBdr>
    </w:div>
    <w:div w:id="685057152">
      <w:bodyDiv w:val="1"/>
      <w:marLeft w:val="0"/>
      <w:marRight w:val="0"/>
      <w:marTop w:val="0"/>
      <w:marBottom w:val="0"/>
      <w:divBdr>
        <w:top w:val="none" w:sz="0" w:space="0" w:color="auto"/>
        <w:left w:val="none" w:sz="0" w:space="0" w:color="auto"/>
        <w:bottom w:val="none" w:sz="0" w:space="0" w:color="auto"/>
        <w:right w:val="none" w:sz="0" w:space="0" w:color="auto"/>
      </w:divBdr>
    </w:div>
    <w:div w:id="765423992">
      <w:bodyDiv w:val="1"/>
      <w:marLeft w:val="0"/>
      <w:marRight w:val="0"/>
      <w:marTop w:val="0"/>
      <w:marBottom w:val="0"/>
      <w:divBdr>
        <w:top w:val="none" w:sz="0" w:space="0" w:color="auto"/>
        <w:left w:val="none" w:sz="0" w:space="0" w:color="auto"/>
        <w:bottom w:val="none" w:sz="0" w:space="0" w:color="auto"/>
        <w:right w:val="none" w:sz="0" w:space="0" w:color="auto"/>
      </w:divBdr>
    </w:div>
    <w:div w:id="818300393">
      <w:bodyDiv w:val="1"/>
      <w:marLeft w:val="0"/>
      <w:marRight w:val="0"/>
      <w:marTop w:val="0"/>
      <w:marBottom w:val="0"/>
      <w:divBdr>
        <w:top w:val="none" w:sz="0" w:space="0" w:color="auto"/>
        <w:left w:val="none" w:sz="0" w:space="0" w:color="auto"/>
        <w:bottom w:val="none" w:sz="0" w:space="0" w:color="auto"/>
        <w:right w:val="none" w:sz="0" w:space="0" w:color="auto"/>
      </w:divBdr>
    </w:div>
    <w:div w:id="857812348">
      <w:bodyDiv w:val="1"/>
      <w:marLeft w:val="0"/>
      <w:marRight w:val="0"/>
      <w:marTop w:val="0"/>
      <w:marBottom w:val="0"/>
      <w:divBdr>
        <w:top w:val="none" w:sz="0" w:space="0" w:color="auto"/>
        <w:left w:val="none" w:sz="0" w:space="0" w:color="auto"/>
        <w:bottom w:val="none" w:sz="0" w:space="0" w:color="auto"/>
        <w:right w:val="none" w:sz="0" w:space="0" w:color="auto"/>
      </w:divBdr>
    </w:div>
    <w:div w:id="999310043">
      <w:bodyDiv w:val="1"/>
      <w:marLeft w:val="0"/>
      <w:marRight w:val="0"/>
      <w:marTop w:val="0"/>
      <w:marBottom w:val="0"/>
      <w:divBdr>
        <w:top w:val="none" w:sz="0" w:space="0" w:color="auto"/>
        <w:left w:val="none" w:sz="0" w:space="0" w:color="auto"/>
        <w:bottom w:val="none" w:sz="0" w:space="0" w:color="auto"/>
        <w:right w:val="none" w:sz="0" w:space="0" w:color="auto"/>
      </w:divBdr>
    </w:div>
    <w:div w:id="1207135701">
      <w:bodyDiv w:val="1"/>
      <w:marLeft w:val="0"/>
      <w:marRight w:val="0"/>
      <w:marTop w:val="0"/>
      <w:marBottom w:val="0"/>
      <w:divBdr>
        <w:top w:val="none" w:sz="0" w:space="0" w:color="auto"/>
        <w:left w:val="none" w:sz="0" w:space="0" w:color="auto"/>
        <w:bottom w:val="none" w:sz="0" w:space="0" w:color="auto"/>
        <w:right w:val="none" w:sz="0" w:space="0" w:color="auto"/>
      </w:divBdr>
    </w:div>
    <w:div w:id="1272124837">
      <w:bodyDiv w:val="1"/>
      <w:marLeft w:val="0"/>
      <w:marRight w:val="0"/>
      <w:marTop w:val="0"/>
      <w:marBottom w:val="0"/>
      <w:divBdr>
        <w:top w:val="none" w:sz="0" w:space="0" w:color="auto"/>
        <w:left w:val="none" w:sz="0" w:space="0" w:color="auto"/>
        <w:bottom w:val="none" w:sz="0" w:space="0" w:color="auto"/>
        <w:right w:val="none" w:sz="0" w:space="0" w:color="auto"/>
      </w:divBdr>
    </w:div>
    <w:div w:id="1407612975">
      <w:bodyDiv w:val="1"/>
      <w:marLeft w:val="0"/>
      <w:marRight w:val="0"/>
      <w:marTop w:val="0"/>
      <w:marBottom w:val="0"/>
      <w:divBdr>
        <w:top w:val="none" w:sz="0" w:space="0" w:color="auto"/>
        <w:left w:val="none" w:sz="0" w:space="0" w:color="auto"/>
        <w:bottom w:val="none" w:sz="0" w:space="0" w:color="auto"/>
        <w:right w:val="none" w:sz="0" w:space="0" w:color="auto"/>
      </w:divBdr>
    </w:div>
    <w:div w:id="1433354913">
      <w:bodyDiv w:val="1"/>
      <w:marLeft w:val="0"/>
      <w:marRight w:val="0"/>
      <w:marTop w:val="0"/>
      <w:marBottom w:val="0"/>
      <w:divBdr>
        <w:top w:val="none" w:sz="0" w:space="0" w:color="auto"/>
        <w:left w:val="none" w:sz="0" w:space="0" w:color="auto"/>
        <w:bottom w:val="none" w:sz="0" w:space="0" w:color="auto"/>
        <w:right w:val="none" w:sz="0" w:space="0" w:color="auto"/>
      </w:divBdr>
    </w:div>
    <w:div w:id="1439180457">
      <w:bodyDiv w:val="1"/>
      <w:marLeft w:val="0"/>
      <w:marRight w:val="0"/>
      <w:marTop w:val="0"/>
      <w:marBottom w:val="0"/>
      <w:divBdr>
        <w:top w:val="none" w:sz="0" w:space="0" w:color="auto"/>
        <w:left w:val="none" w:sz="0" w:space="0" w:color="auto"/>
        <w:bottom w:val="none" w:sz="0" w:space="0" w:color="auto"/>
        <w:right w:val="none" w:sz="0" w:space="0" w:color="auto"/>
      </w:divBdr>
    </w:div>
    <w:div w:id="1514345197">
      <w:bodyDiv w:val="1"/>
      <w:marLeft w:val="0"/>
      <w:marRight w:val="0"/>
      <w:marTop w:val="0"/>
      <w:marBottom w:val="0"/>
      <w:divBdr>
        <w:top w:val="none" w:sz="0" w:space="0" w:color="auto"/>
        <w:left w:val="none" w:sz="0" w:space="0" w:color="auto"/>
        <w:bottom w:val="none" w:sz="0" w:space="0" w:color="auto"/>
        <w:right w:val="none" w:sz="0" w:space="0" w:color="auto"/>
      </w:divBdr>
    </w:div>
    <w:div w:id="1580939634">
      <w:bodyDiv w:val="1"/>
      <w:marLeft w:val="0"/>
      <w:marRight w:val="0"/>
      <w:marTop w:val="0"/>
      <w:marBottom w:val="0"/>
      <w:divBdr>
        <w:top w:val="none" w:sz="0" w:space="0" w:color="auto"/>
        <w:left w:val="none" w:sz="0" w:space="0" w:color="auto"/>
        <w:bottom w:val="none" w:sz="0" w:space="0" w:color="auto"/>
        <w:right w:val="none" w:sz="0" w:space="0" w:color="auto"/>
      </w:divBdr>
    </w:div>
    <w:div w:id="1735738667">
      <w:bodyDiv w:val="1"/>
      <w:marLeft w:val="0"/>
      <w:marRight w:val="0"/>
      <w:marTop w:val="0"/>
      <w:marBottom w:val="0"/>
      <w:divBdr>
        <w:top w:val="none" w:sz="0" w:space="0" w:color="auto"/>
        <w:left w:val="none" w:sz="0" w:space="0" w:color="auto"/>
        <w:bottom w:val="none" w:sz="0" w:space="0" w:color="auto"/>
        <w:right w:val="none" w:sz="0" w:space="0" w:color="auto"/>
      </w:divBdr>
    </w:div>
    <w:div w:id="1822577555">
      <w:bodyDiv w:val="1"/>
      <w:marLeft w:val="0"/>
      <w:marRight w:val="0"/>
      <w:marTop w:val="0"/>
      <w:marBottom w:val="0"/>
      <w:divBdr>
        <w:top w:val="none" w:sz="0" w:space="0" w:color="auto"/>
        <w:left w:val="none" w:sz="0" w:space="0" w:color="auto"/>
        <w:bottom w:val="none" w:sz="0" w:space="0" w:color="auto"/>
        <w:right w:val="none" w:sz="0" w:space="0" w:color="auto"/>
      </w:divBdr>
    </w:div>
    <w:div w:id="1839690817">
      <w:bodyDiv w:val="1"/>
      <w:marLeft w:val="0"/>
      <w:marRight w:val="0"/>
      <w:marTop w:val="0"/>
      <w:marBottom w:val="0"/>
      <w:divBdr>
        <w:top w:val="none" w:sz="0" w:space="0" w:color="auto"/>
        <w:left w:val="none" w:sz="0" w:space="0" w:color="auto"/>
        <w:bottom w:val="none" w:sz="0" w:space="0" w:color="auto"/>
        <w:right w:val="none" w:sz="0" w:space="0" w:color="auto"/>
      </w:divBdr>
    </w:div>
    <w:div w:id="1844280667">
      <w:bodyDiv w:val="1"/>
      <w:marLeft w:val="0"/>
      <w:marRight w:val="0"/>
      <w:marTop w:val="0"/>
      <w:marBottom w:val="0"/>
      <w:divBdr>
        <w:top w:val="none" w:sz="0" w:space="0" w:color="auto"/>
        <w:left w:val="none" w:sz="0" w:space="0" w:color="auto"/>
        <w:bottom w:val="none" w:sz="0" w:space="0" w:color="auto"/>
        <w:right w:val="none" w:sz="0" w:space="0" w:color="auto"/>
      </w:divBdr>
    </w:div>
    <w:div w:id="2000496884">
      <w:bodyDiv w:val="1"/>
      <w:marLeft w:val="0"/>
      <w:marRight w:val="0"/>
      <w:marTop w:val="0"/>
      <w:marBottom w:val="0"/>
      <w:divBdr>
        <w:top w:val="none" w:sz="0" w:space="0" w:color="auto"/>
        <w:left w:val="none" w:sz="0" w:space="0" w:color="auto"/>
        <w:bottom w:val="none" w:sz="0" w:space="0" w:color="auto"/>
        <w:right w:val="none" w:sz="0" w:space="0" w:color="auto"/>
      </w:divBdr>
    </w:div>
    <w:div w:id="20611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C2FE-30DB-409C-8B85-3230DE11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4761</Words>
  <Characters>27141</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Tataranni</dc:creator>
  <cp:keywords/>
  <dc:description/>
  <cp:lastModifiedBy>Zaccheo Gianluca</cp:lastModifiedBy>
  <cp:revision>2</cp:revision>
  <dcterms:created xsi:type="dcterms:W3CDTF">2026-05-05T11:44:00Z</dcterms:created>
  <dcterms:modified xsi:type="dcterms:W3CDTF">2026-05-05T11:44:00Z</dcterms:modified>
</cp:coreProperties>
</file>