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CBF6" w14:textId="3632FC4C" w:rsidR="00C221E2" w:rsidRPr="00630997" w:rsidRDefault="00C221E2" w:rsidP="00265C68">
      <w:pPr>
        <w:pBdr>
          <w:left w:val="single" w:sz="4" w:space="4" w:color="auto"/>
        </w:pBdr>
        <w:tabs>
          <w:tab w:val="left" w:pos="6925"/>
          <w:tab w:val="right" w:pos="9638"/>
        </w:tabs>
        <w:spacing w:after="0" w:line="264" w:lineRule="auto"/>
        <w:ind w:left="5670"/>
        <w:rPr>
          <w:rFonts w:ascii="Times New Roman" w:eastAsia="Times New Roman" w:hAnsi="Times New Roman" w:cs="Times New Roman"/>
          <w:sz w:val="20"/>
          <w:szCs w:val="20"/>
          <w:lang w:eastAsia="it-IT"/>
        </w:rPr>
      </w:pPr>
      <w:bookmarkStart w:id="0" w:name="_Hlk164159476"/>
      <w:bookmarkStart w:id="1" w:name="_Hlk175755326"/>
      <w:bookmarkStart w:id="2" w:name="_Hlk170481124"/>
      <w:bookmarkStart w:id="3" w:name="_Hlk164066440"/>
      <w:r w:rsidRPr="00630997">
        <w:rPr>
          <w:rFonts w:ascii="Times New Roman" w:eastAsia="Times New Roman" w:hAnsi="Times New Roman" w:cs="Times New Roman"/>
          <w:sz w:val="20"/>
          <w:szCs w:val="20"/>
          <w:lang w:eastAsia="it-IT"/>
        </w:rPr>
        <w:t xml:space="preserve">Comune di </w:t>
      </w:r>
      <w:r w:rsidR="00865F98" w:rsidRPr="00630997">
        <w:rPr>
          <w:rFonts w:ascii="Times New Roman" w:eastAsia="Times New Roman" w:hAnsi="Times New Roman" w:cs="Times New Roman"/>
          <w:sz w:val="20"/>
          <w:szCs w:val="20"/>
          <w:lang w:eastAsia="it-IT"/>
        </w:rPr>
        <w:t>Casamassima</w:t>
      </w:r>
    </w:p>
    <w:p w14:paraId="51DB74EF" w14:textId="760189FF" w:rsidR="00C221E2" w:rsidRPr="00630997" w:rsidRDefault="00865F98" w:rsidP="00C221E2">
      <w:pPr>
        <w:pBdr>
          <w:left w:val="single" w:sz="4" w:space="4" w:color="auto"/>
        </w:pBdr>
        <w:tabs>
          <w:tab w:val="left" w:pos="6925"/>
          <w:tab w:val="right" w:pos="9638"/>
        </w:tabs>
        <w:spacing w:after="120" w:line="264" w:lineRule="auto"/>
        <w:ind w:left="5670"/>
        <w:rPr>
          <w:rFonts w:ascii="Times New Roman" w:eastAsia="Times New Roman" w:hAnsi="Times New Roman" w:cs="Times New Roman"/>
          <w:sz w:val="20"/>
          <w:szCs w:val="20"/>
          <w:lang w:eastAsia="it-IT"/>
        </w:rPr>
      </w:pPr>
      <w:r w:rsidRPr="00630997">
        <w:rPr>
          <w:rFonts w:ascii="Times New Roman" w:eastAsia="Times New Roman" w:hAnsi="Times New Roman" w:cs="Times New Roman"/>
          <w:sz w:val="20"/>
          <w:szCs w:val="20"/>
          <w:lang w:eastAsia="it-IT"/>
        </w:rPr>
        <w:t xml:space="preserve">Servizio Socio Culturale – Servizi alla Persona </w:t>
      </w:r>
    </w:p>
    <w:p w14:paraId="6B21C31F" w14:textId="0A2B9847" w:rsidR="00C221E2" w:rsidRPr="00630997" w:rsidRDefault="00865F98" w:rsidP="00C221E2">
      <w:pPr>
        <w:pBdr>
          <w:left w:val="single" w:sz="4" w:space="4" w:color="auto"/>
        </w:pBdr>
        <w:kinsoku w:val="0"/>
        <w:overflowPunct w:val="0"/>
        <w:spacing w:after="0" w:line="264" w:lineRule="auto"/>
        <w:ind w:left="5670" w:right="-850"/>
        <w:jc w:val="both"/>
        <w:rPr>
          <w:rFonts w:ascii="Times New Roman" w:hAnsi="Times New Roman" w:cs="Times New Roman"/>
          <w:sz w:val="20"/>
          <w:szCs w:val="20"/>
        </w:rPr>
      </w:pPr>
      <w:r w:rsidRPr="00630997">
        <w:rPr>
          <w:rFonts w:ascii="Times New Roman" w:hAnsi="Times New Roman" w:cs="Times New Roman"/>
          <w:sz w:val="20"/>
          <w:szCs w:val="20"/>
        </w:rPr>
        <w:t>Via Fiorentini, n. 7 – 2P</w:t>
      </w:r>
    </w:p>
    <w:p w14:paraId="09477559" w14:textId="5CCCBE66" w:rsidR="00C221E2" w:rsidRPr="00630997" w:rsidRDefault="00C221E2" w:rsidP="00865F98">
      <w:pPr>
        <w:pBdr>
          <w:left w:val="single" w:sz="4" w:space="4" w:color="auto"/>
        </w:pBdr>
        <w:kinsoku w:val="0"/>
        <w:overflowPunct w:val="0"/>
        <w:spacing w:after="120" w:line="264" w:lineRule="auto"/>
        <w:ind w:left="5670" w:right="-851"/>
        <w:jc w:val="both"/>
        <w:rPr>
          <w:rFonts w:ascii="Times New Roman" w:hAnsi="Times New Roman" w:cs="Times New Roman"/>
          <w:sz w:val="20"/>
          <w:szCs w:val="20"/>
        </w:rPr>
      </w:pPr>
      <w:r w:rsidRPr="00630997">
        <w:rPr>
          <w:rFonts w:ascii="Times New Roman" w:hAnsi="Times New Roman" w:cs="Times New Roman"/>
          <w:sz w:val="20"/>
          <w:szCs w:val="20"/>
        </w:rPr>
        <w:t>Cap 70</w:t>
      </w:r>
      <w:r w:rsidR="00865F98" w:rsidRPr="00630997">
        <w:rPr>
          <w:rFonts w:ascii="Times New Roman" w:hAnsi="Times New Roman" w:cs="Times New Roman"/>
          <w:sz w:val="20"/>
          <w:szCs w:val="20"/>
        </w:rPr>
        <w:t>010</w:t>
      </w:r>
      <w:r w:rsidRPr="00630997">
        <w:rPr>
          <w:rFonts w:ascii="Times New Roman" w:hAnsi="Times New Roman" w:cs="Times New Roman"/>
          <w:sz w:val="20"/>
          <w:szCs w:val="20"/>
        </w:rPr>
        <w:t xml:space="preserve"> – </w:t>
      </w:r>
      <w:r w:rsidR="00865F98" w:rsidRPr="00630997">
        <w:rPr>
          <w:rFonts w:ascii="Times New Roman" w:hAnsi="Times New Roman" w:cs="Times New Roman"/>
          <w:sz w:val="20"/>
          <w:szCs w:val="20"/>
        </w:rPr>
        <w:t>Casamassima</w:t>
      </w:r>
      <w:r w:rsidRPr="00630997">
        <w:rPr>
          <w:rFonts w:ascii="Times New Roman" w:hAnsi="Times New Roman" w:cs="Times New Roman"/>
          <w:sz w:val="20"/>
          <w:szCs w:val="20"/>
        </w:rPr>
        <w:t xml:space="preserve"> (BA)</w:t>
      </w:r>
    </w:p>
    <w:p w14:paraId="156D9F31" w14:textId="5105CBF1" w:rsidR="00C221E2" w:rsidRPr="00630997" w:rsidRDefault="00C221E2" w:rsidP="00C221E2">
      <w:pPr>
        <w:pBdr>
          <w:left w:val="single" w:sz="4" w:space="4" w:color="auto"/>
        </w:pBdr>
        <w:kinsoku w:val="0"/>
        <w:overflowPunct w:val="0"/>
        <w:spacing w:after="0" w:line="264" w:lineRule="auto"/>
        <w:ind w:left="5670" w:right="-850"/>
        <w:jc w:val="both"/>
        <w:rPr>
          <w:rFonts w:ascii="Times New Roman" w:hAnsi="Times New Roman" w:cs="Times New Roman"/>
          <w:sz w:val="20"/>
          <w:szCs w:val="20"/>
        </w:rPr>
      </w:pPr>
      <w:r w:rsidRPr="00630997">
        <w:rPr>
          <w:rFonts w:ascii="Times New Roman" w:hAnsi="Times New Roman" w:cs="Times New Roman"/>
          <w:sz w:val="20"/>
          <w:szCs w:val="20"/>
        </w:rPr>
        <w:t xml:space="preserve">C.f. </w:t>
      </w:r>
      <w:r w:rsidR="00865F98" w:rsidRPr="00630997">
        <w:rPr>
          <w:rFonts w:ascii="Times New Roman" w:hAnsi="Times New Roman" w:cs="Times New Roman"/>
          <w:sz w:val="20"/>
          <w:szCs w:val="20"/>
        </w:rPr>
        <w:t>80012570729</w:t>
      </w:r>
    </w:p>
    <w:p w14:paraId="2980D5B2" w14:textId="723FBDDF" w:rsidR="00C221E2" w:rsidRPr="00630997" w:rsidRDefault="00C221E2" w:rsidP="00C221E2">
      <w:pPr>
        <w:pBdr>
          <w:left w:val="single" w:sz="4" w:space="4" w:color="auto"/>
        </w:pBdr>
        <w:kinsoku w:val="0"/>
        <w:overflowPunct w:val="0"/>
        <w:spacing w:after="120" w:line="264" w:lineRule="auto"/>
        <w:ind w:left="5670" w:right="-851"/>
        <w:jc w:val="both"/>
        <w:rPr>
          <w:rFonts w:ascii="Times New Roman" w:hAnsi="Times New Roman" w:cs="Times New Roman"/>
          <w:sz w:val="20"/>
          <w:szCs w:val="20"/>
        </w:rPr>
      </w:pPr>
      <w:r w:rsidRPr="00630997">
        <w:rPr>
          <w:rFonts w:ascii="Times New Roman" w:hAnsi="Times New Roman" w:cs="Times New Roman"/>
          <w:sz w:val="20"/>
          <w:szCs w:val="20"/>
        </w:rPr>
        <w:t xml:space="preserve">P.Iva </w:t>
      </w:r>
      <w:r w:rsidRPr="00630997">
        <w:rPr>
          <w:rFonts w:ascii="Times New Roman" w:hAnsi="Times New Roman" w:cs="Times New Roman"/>
          <w:color w:val="000000"/>
          <w:sz w:val="20"/>
          <w:szCs w:val="20"/>
        </w:rPr>
        <w:t>0</w:t>
      </w:r>
      <w:r w:rsidR="00865F98" w:rsidRPr="00630997">
        <w:rPr>
          <w:rFonts w:ascii="Times New Roman" w:hAnsi="Times New Roman" w:cs="Times New Roman"/>
          <w:color w:val="000000"/>
          <w:sz w:val="20"/>
          <w:szCs w:val="20"/>
        </w:rPr>
        <w:t>2708650722</w:t>
      </w:r>
    </w:p>
    <w:p w14:paraId="4E92DEA9" w14:textId="64563AC3" w:rsidR="00C221E2" w:rsidRPr="00E059EC" w:rsidRDefault="00C221E2" w:rsidP="00C221E2">
      <w:pPr>
        <w:pBdr>
          <w:left w:val="single" w:sz="4" w:space="4" w:color="auto"/>
        </w:pBdr>
        <w:kinsoku w:val="0"/>
        <w:overflowPunct w:val="0"/>
        <w:spacing w:after="0" w:line="264" w:lineRule="auto"/>
        <w:ind w:left="5670" w:right="-850"/>
        <w:jc w:val="both"/>
        <w:rPr>
          <w:rFonts w:ascii="Times New Roman" w:hAnsi="Times New Roman" w:cs="Times New Roman"/>
          <w:b/>
          <w:sz w:val="24"/>
          <w:szCs w:val="24"/>
        </w:rPr>
      </w:pPr>
      <w:r w:rsidRPr="00630997">
        <w:rPr>
          <w:rFonts w:ascii="Times New Roman" w:hAnsi="Times New Roman" w:cs="Times New Roman"/>
          <w:sz w:val="20"/>
          <w:szCs w:val="20"/>
        </w:rPr>
        <w:t xml:space="preserve">Codice IPA: </w:t>
      </w:r>
      <w:r w:rsidRPr="00630997">
        <w:rPr>
          <w:rFonts w:ascii="Times New Roman" w:hAnsi="Times New Roman" w:cs="Times New Roman"/>
          <w:color w:val="000000"/>
          <w:sz w:val="20"/>
          <w:szCs w:val="20"/>
        </w:rPr>
        <w:t>c_</w:t>
      </w:r>
      <w:r w:rsidR="00865F98" w:rsidRPr="00630997">
        <w:rPr>
          <w:rFonts w:ascii="Times New Roman" w:hAnsi="Times New Roman" w:cs="Times New Roman"/>
          <w:color w:val="000000"/>
          <w:sz w:val="20"/>
          <w:szCs w:val="20"/>
        </w:rPr>
        <w:t>b923</w:t>
      </w:r>
    </w:p>
    <w:bookmarkEnd w:id="0"/>
    <w:p w14:paraId="77148E12" w14:textId="77777777" w:rsidR="000B6D61" w:rsidRPr="00E059EC" w:rsidRDefault="000B6D61" w:rsidP="005A5414">
      <w:pPr>
        <w:autoSpaceDE w:val="0"/>
        <w:autoSpaceDN w:val="0"/>
        <w:adjustRightInd w:val="0"/>
        <w:spacing w:after="0" w:line="240" w:lineRule="auto"/>
        <w:jc w:val="right"/>
        <w:outlineLvl w:val="0"/>
        <w:rPr>
          <w:rFonts w:ascii="Times New Roman" w:eastAsia="Times New Roman" w:hAnsi="Times New Roman" w:cs="Times New Roman"/>
          <w:sz w:val="24"/>
          <w:szCs w:val="24"/>
          <w:lang w:eastAsia="it-IT"/>
        </w:rPr>
      </w:pPr>
    </w:p>
    <w:p w14:paraId="5D05CEC4" w14:textId="76546357" w:rsidR="00865F98" w:rsidRPr="00865F98" w:rsidRDefault="00865F98" w:rsidP="00865F98">
      <w:pPr>
        <w:spacing w:after="0" w:line="240" w:lineRule="auto"/>
        <w:jc w:val="both"/>
        <w:rPr>
          <w:rFonts w:ascii="Times New Roman" w:hAnsi="Times New Roman" w:cs="Times New Roman"/>
          <w:b/>
          <w:bCs/>
          <w:sz w:val="24"/>
          <w:szCs w:val="24"/>
        </w:rPr>
      </w:pPr>
      <w:bookmarkStart w:id="4" w:name="_Hlk128751718"/>
      <w:bookmarkStart w:id="5" w:name="_Hlk170480312"/>
      <w:bookmarkEnd w:id="1"/>
      <w:r w:rsidRPr="00865F98">
        <w:rPr>
          <w:rFonts w:ascii="Times New Roman" w:hAnsi="Times New Roman" w:cs="Times New Roman"/>
          <w:b/>
          <w:bCs/>
          <w:sz w:val="24"/>
          <w:szCs w:val="24"/>
        </w:rPr>
        <w:t>Procedura Aperta Telematica, per l’affidamento in appalto del “Servizio di ristorazione collettiva scolastica, nella modalità della gestione indiretta e con un centro cottura centralizzato</w:t>
      </w:r>
      <w:r w:rsidR="00202E2C">
        <w:rPr>
          <w:rFonts w:ascii="Times New Roman" w:hAnsi="Times New Roman" w:cs="Times New Roman"/>
          <w:b/>
          <w:bCs/>
          <w:sz w:val="24"/>
          <w:szCs w:val="24"/>
        </w:rPr>
        <w:t>”</w:t>
      </w:r>
      <w:r w:rsidR="00A93060">
        <w:rPr>
          <w:rFonts w:ascii="Times New Roman" w:hAnsi="Times New Roman" w:cs="Times New Roman"/>
          <w:b/>
          <w:bCs/>
          <w:sz w:val="24"/>
          <w:szCs w:val="24"/>
        </w:rPr>
        <w:t xml:space="preserve"> </w:t>
      </w:r>
      <w:r w:rsidRPr="00865F98">
        <w:rPr>
          <w:rFonts w:ascii="Times New Roman" w:hAnsi="Times New Roman" w:cs="Times New Roman"/>
          <w:b/>
          <w:bCs/>
          <w:sz w:val="24"/>
          <w:szCs w:val="24"/>
        </w:rPr>
        <w:t xml:space="preserve">- Durata </w:t>
      </w:r>
      <w:r w:rsidR="00202E2C">
        <w:rPr>
          <w:rFonts w:ascii="Times New Roman" w:hAnsi="Times New Roman" w:cs="Times New Roman"/>
          <w:b/>
          <w:bCs/>
          <w:sz w:val="24"/>
          <w:szCs w:val="24"/>
        </w:rPr>
        <w:t>3</w:t>
      </w:r>
      <w:r w:rsidRPr="00865F98">
        <w:rPr>
          <w:rFonts w:ascii="Times New Roman" w:hAnsi="Times New Roman" w:cs="Times New Roman"/>
          <w:b/>
          <w:bCs/>
          <w:sz w:val="24"/>
          <w:szCs w:val="24"/>
        </w:rPr>
        <w:t xml:space="preserve"> + 2 anni scolastici.</w:t>
      </w:r>
    </w:p>
    <w:bookmarkEnd w:id="4"/>
    <w:p w14:paraId="3A82F178" w14:textId="77777777" w:rsidR="00283AB5" w:rsidRPr="00193694" w:rsidRDefault="00283AB5" w:rsidP="00193694">
      <w:pPr>
        <w:spacing w:after="0" w:line="240" w:lineRule="auto"/>
        <w:ind w:left="567" w:hanging="567"/>
        <w:jc w:val="both"/>
        <w:rPr>
          <w:rFonts w:ascii="Times New Roman" w:hAnsi="Times New Roman" w:cs="Times New Roman"/>
          <w:bCs/>
          <w:sz w:val="28"/>
          <w:szCs w:val="28"/>
          <w:u w:val="single"/>
        </w:rPr>
      </w:pPr>
    </w:p>
    <w:p w14:paraId="06554D0F" w14:textId="0F6A94CD" w:rsidR="00DC3F80" w:rsidRPr="00DC3F80" w:rsidRDefault="005504A5" w:rsidP="00486D36">
      <w:pPr>
        <w:shd w:val="clear" w:color="auto" w:fill="00B0F0"/>
        <w:spacing w:after="120" w:line="240" w:lineRule="auto"/>
        <w:jc w:val="center"/>
        <w:rPr>
          <w:rFonts w:ascii="Times New Roman" w:hAnsi="Times New Roman" w:cs="Times New Roman"/>
          <w:b/>
          <w:sz w:val="24"/>
          <w:szCs w:val="24"/>
          <w:u w:val="single"/>
        </w:rPr>
      </w:pPr>
      <w:r w:rsidRPr="00DC3F80">
        <w:rPr>
          <w:rFonts w:ascii="Times New Roman" w:hAnsi="Times New Roman" w:cs="Times New Roman"/>
          <w:b/>
          <w:sz w:val="24"/>
          <w:szCs w:val="24"/>
          <w:u w:val="single"/>
        </w:rPr>
        <w:t>Mod. 1 – Domanda di Partecipazione</w:t>
      </w:r>
    </w:p>
    <w:p w14:paraId="6EC9FD36" w14:textId="77777777" w:rsidR="00193694" w:rsidRPr="000C29C0" w:rsidRDefault="00193694" w:rsidP="00B22ED0">
      <w:pPr>
        <w:shd w:val="clear" w:color="auto" w:fill="D9D9D9" w:themeFill="background1" w:themeFillShade="D9"/>
        <w:spacing w:after="120" w:line="264" w:lineRule="auto"/>
        <w:jc w:val="center"/>
        <w:rPr>
          <w:rFonts w:ascii="Times New Roman" w:hAnsi="Times New Roman" w:cs="Times New Roman"/>
          <w:i/>
          <w:sz w:val="20"/>
          <w:szCs w:val="20"/>
        </w:rPr>
      </w:pPr>
      <w:r w:rsidRPr="000C29C0">
        <w:rPr>
          <w:rFonts w:ascii="Times New Roman" w:hAnsi="Times New Roman" w:cs="Times New Roman"/>
          <w:i/>
          <w:sz w:val="20"/>
          <w:szCs w:val="20"/>
        </w:rPr>
        <w:t>(da presentare in bollo nel rispetto di quanto stabilito dal Decreto del Presidente della Repubblica n. 642/72)</w:t>
      </w:r>
      <w:r w:rsidRPr="000C29C0">
        <w:rPr>
          <w:rStyle w:val="Rimandonotaapidipagina"/>
          <w:rFonts w:ascii="Times New Roman" w:hAnsi="Times New Roman" w:cs="Times New Roman"/>
          <w:i/>
          <w:sz w:val="20"/>
          <w:szCs w:val="20"/>
        </w:rPr>
        <w:footnoteReference w:id="1"/>
      </w:r>
    </w:p>
    <w:p w14:paraId="1FCC1465" w14:textId="73C5BA52" w:rsidR="00C41162" w:rsidRPr="00486D36" w:rsidRDefault="00184306" w:rsidP="00B22ED0">
      <w:pPr>
        <w:shd w:val="clear" w:color="auto" w:fill="D9D9D9" w:themeFill="background1" w:themeFillShade="D9"/>
        <w:spacing w:after="120" w:line="264" w:lineRule="auto"/>
        <w:jc w:val="center"/>
        <w:rPr>
          <w:rFonts w:ascii="Times New Roman" w:hAnsi="Times New Roman" w:cs="Times New Roman"/>
          <w:i/>
          <w:iCs/>
        </w:rPr>
      </w:pPr>
      <w:r w:rsidRPr="00486D36">
        <w:rPr>
          <w:rFonts w:ascii="Times New Roman" w:hAnsi="Times New Roman" w:cs="Times New Roman"/>
          <w:i/>
          <w:iCs/>
        </w:rPr>
        <w:t xml:space="preserve">Le dichiarazioni sostitutive di certificazioni e dell’atto di notorietà sono rese ai sensi degli artt. 46 e 47 del </w:t>
      </w:r>
      <w:r w:rsidR="00DC3F80" w:rsidRPr="00486D36">
        <w:rPr>
          <w:rFonts w:ascii="Times New Roman" w:hAnsi="Times New Roman" w:cs="Times New Roman"/>
          <w:i/>
          <w:iCs/>
        </w:rPr>
        <w:t>D.P.R. n. 445/2000 e s.m.i.</w:t>
      </w:r>
    </w:p>
    <w:bookmarkEnd w:id="2"/>
    <w:bookmarkEnd w:id="5"/>
    <w:p w14:paraId="28BC0D68" w14:textId="1D5423A0" w:rsidR="00544EC9" w:rsidRDefault="00544EC9" w:rsidP="000C29C0">
      <w:pPr>
        <w:spacing w:after="120" w:line="264" w:lineRule="auto"/>
        <w:jc w:val="both"/>
        <w:rPr>
          <w:rFonts w:ascii="Times New Roman" w:hAnsi="Times New Roman" w:cs="Times New Roman"/>
        </w:rPr>
      </w:pPr>
      <w:r w:rsidRPr="00E059EC">
        <w:rPr>
          <w:rFonts w:ascii="Times New Roman" w:hAnsi="Times New Roman" w:cs="Times New Roman"/>
        </w:rPr>
        <w:t xml:space="preserve">Il/La sottoscritto/a </w:t>
      </w:r>
      <w:r w:rsidRPr="00E059EC">
        <w:rPr>
          <w:rStyle w:val="Richiamoallanotaapidipagina"/>
          <w:rFonts w:ascii="Times New Roman" w:hAnsi="Times New Roman" w:cs="Times New Roman"/>
        </w:rPr>
        <w:footnoteReference w:id="2"/>
      </w:r>
      <w:r w:rsidRPr="00E059EC">
        <w:rPr>
          <w:rFonts w:ascii="Times New Roman" w:hAnsi="Times New Roman" w:cs="Times New Roman"/>
        </w:rPr>
        <w:t xml:space="preserve">, </w:t>
      </w:r>
      <w:r w:rsidRPr="00544EC9">
        <w:rPr>
          <w:rFonts w:ascii="Times New Roman" w:hAnsi="Times New Roman" w:cs="Times New Roman"/>
        </w:rPr>
        <w:t>________________________________, nato/a</w:t>
      </w:r>
      <w:r w:rsidR="00C94EFF">
        <w:rPr>
          <w:rFonts w:ascii="Times New Roman" w:hAnsi="Times New Roman" w:cs="Times New Roman"/>
        </w:rPr>
        <w:t xml:space="preserve"> in (Nazione) _________________________</w:t>
      </w:r>
      <w:r w:rsidRPr="00544EC9">
        <w:rPr>
          <w:rFonts w:ascii="Times New Roman" w:hAnsi="Times New Roman" w:cs="Times New Roman"/>
        </w:rPr>
        <w:t xml:space="preserve"> a</w:t>
      </w:r>
      <w:r w:rsidR="00C94EFF">
        <w:rPr>
          <w:rFonts w:ascii="Times New Roman" w:hAnsi="Times New Roman" w:cs="Times New Roman"/>
        </w:rPr>
        <w:t xml:space="preserve"> (Comune)</w:t>
      </w:r>
      <w:r w:rsidRPr="00544EC9">
        <w:rPr>
          <w:rFonts w:ascii="Times New Roman" w:hAnsi="Times New Roman" w:cs="Times New Roman"/>
        </w:rPr>
        <w:t xml:space="preserve"> ______________________, Prov. ____, il ____________, C.F. ________________________, residente</w:t>
      </w:r>
      <w:r w:rsidR="00C94EFF">
        <w:rPr>
          <w:rFonts w:ascii="Times New Roman" w:hAnsi="Times New Roman" w:cs="Times New Roman"/>
        </w:rPr>
        <w:t xml:space="preserve"> in (Nazione) __________________________,</w:t>
      </w:r>
      <w:r w:rsidRPr="00544EC9">
        <w:rPr>
          <w:rFonts w:ascii="Times New Roman" w:hAnsi="Times New Roman" w:cs="Times New Roman"/>
        </w:rPr>
        <w:t xml:space="preserve"> a </w:t>
      </w:r>
      <w:r w:rsidR="00C94EFF">
        <w:rPr>
          <w:rFonts w:ascii="Times New Roman" w:hAnsi="Times New Roman" w:cs="Times New Roman"/>
        </w:rPr>
        <w:t>(Comune) ___________________</w:t>
      </w:r>
      <w:r w:rsidRPr="00544EC9">
        <w:rPr>
          <w:rFonts w:ascii="Times New Roman" w:hAnsi="Times New Roman" w:cs="Times New Roman"/>
        </w:rPr>
        <w:t xml:space="preserve">______________, Prov. ____, via/viale/corso/strada/piazza/largo/altro _________________________________, n. civico _______, Cap _______, </w:t>
      </w:r>
      <w:r>
        <w:rPr>
          <w:rFonts w:ascii="Times New Roman" w:hAnsi="Times New Roman" w:cs="Times New Roman"/>
        </w:rPr>
        <w:t>nella sua qualifica di:</w:t>
      </w:r>
    </w:p>
    <w:p w14:paraId="4B651535" w14:textId="78B75B3B" w:rsidR="00544EC9" w:rsidRPr="00E059EC" w:rsidRDefault="00544EC9" w:rsidP="00924F5F">
      <w:pPr>
        <w:spacing w:after="0" w:line="264" w:lineRule="auto"/>
        <w:ind w:left="284" w:hanging="284"/>
        <w:jc w:val="both"/>
        <w:rPr>
          <w:rFonts w:ascii="Times New Roman" w:hAnsi="Times New Roman" w:cs="Times New Roman"/>
        </w:rPr>
      </w:pPr>
      <w:r w:rsidRPr="00E059EC">
        <w:rPr>
          <w:rFonts w:ascii="Times New Roman" w:hAnsi="Times New Roman" w:cs="Times New Roman"/>
        </w:rPr>
        <w:t xml:space="preserve">□ </w:t>
      </w:r>
      <w:r w:rsidRPr="00E059EC">
        <w:rPr>
          <w:rFonts w:ascii="Times New Roman" w:hAnsi="Times New Roman" w:cs="Times New Roman"/>
        </w:rPr>
        <w:tab/>
        <w:t xml:space="preserve">Legale Rappresentante </w:t>
      </w:r>
    </w:p>
    <w:p w14:paraId="7FEB64BF" w14:textId="77777777" w:rsidR="00544EC9" w:rsidRPr="00E059EC" w:rsidRDefault="00544EC9" w:rsidP="00924F5F">
      <w:pPr>
        <w:spacing w:after="0" w:line="264" w:lineRule="auto"/>
        <w:ind w:left="284" w:hanging="284"/>
        <w:jc w:val="both"/>
        <w:rPr>
          <w:rFonts w:ascii="Times New Roman" w:hAnsi="Times New Roman" w:cs="Times New Roman"/>
        </w:rPr>
      </w:pPr>
      <w:r w:rsidRPr="00E059EC">
        <w:rPr>
          <w:rFonts w:ascii="Times New Roman" w:hAnsi="Times New Roman" w:cs="Times New Roman"/>
        </w:rPr>
        <w:t xml:space="preserve">□ </w:t>
      </w:r>
      <w:r w:rsidRPr="00E059EC">
        <w:rPr>
          <w:rFonts w:ascii="Times New Roman" w:hAnsi="Times New Roman" w:cs="Times New Roman"/>
        </w:rPr>
        <w:tab/>
        <w:t xml:space="preserve">Institore </w:t>
      </w:r>
    </w:p>
    <w:p w14:paraId="0484F312" w14:textId="77777777" w:rsidR="00544EC9" w:rsidRPr="00E059EC" w:rsidRDefault="00544EC9" w:rsidP="00924F5F">
      <w:pPr>
        <w:spacing w:after="0" w:line="264" w:lineRule="auto"/>
        <w:ind w:left="284" w:hanging="284"/>
        <w:jc w:val="both"/>
        <w:rPr>
          <w:rFonts w:ascii="Times New Roman" w:hAnsi="Times New Roman" w:cs="Times New Roman"/>
          <w:i/>
        </w:rPr>
      </w:pPr>
      <w:r w:rsidRPr="00E059EC">
        <w:rPr>
          <w:rFonts w:ascii="Times New Roman" w:hAnsi="Times New Roman" w:cs="Times New Roman"/>
        </w:rPr>
        <w:t xml:space="preserve">□ </w:t>
      </w:r>
      <w:r w:rsidRPr="00E059EC">
        <w:rPr>
          <w:rFonts w:ascii="Times New Roman" w:hAnsi="Times New Roman" w:cs="Times New Roman"/>
        </w:rPr>
        <w:tab/>
        <w:t xml:space="preserve">Procuratore speciale o generale con mandato di rappresentanza con firma disgiunta </w:t>
      </w:r>
      <w:r w:rsidRPr="00E059EC">
        <w:rPr>
          <w:rFonts w:ascii="Times New Roman" w:hAnsi="Times New Roman" w:cs="Times New Roman"/>
          <w:i/>
        </w:rPr>
        <w:t>(allegare la procura, tranne nel caso in cui l’attribuzione dell’incarico risulti dalla visura camerale)</w:t>
      </w:r>
    </w:p>
    <w:p w14:paraId="7B6D9A6E" w14:textId="77777777" w:rsidR="00544EC9" w:rsidRPr="00E059EC" w:rsidRDefault="00544EC9" w:rsidP="00265C68">
      <w:pPr>
        <w:spacing w:after="120" w:line="264" w:lineRule="auto"/>
        <w:ind w:left="284" w:hanging="284"/>
        <w:jc w:val="both"/>
        <w:rPr>
          <w:rFonts w:ascii="Times New Roman" w:hAnsi="Times New Roman" w:cs="Times New Roman"/>
          <w:i/>
        </w:rPr>
      </w:pPr>
      <w:r w:rsidRPr="00E059EC">
        <w:rPr>
          <w:rFonts w:ascii="Times New Roman" w:hAnsi="Times New Roman" w:cs="Times New Roman"/>
        </w:rPr>
        <w:t xml:space="preserve">□ </w:t>
      </w:r>
      <w:r w:rsidRPr="00E059EC">
        <w:rPr>
          <w:rFonts w:ascii="Times New Roman" w:hAnsi="Times New Roman" w:cs="Times New Roman"/>
        </w:rPr>
        <w:tab/>
        <w:t xml:space="preserve">Procuratore speciale o generale con mandato di rappresentanza con firma congiunta della ditta che rappresenta </w:t>
      </w:r>
      <w:r w:rsidRPr="00E059EC">
        <w:rPr>
          <w:rFonts w:ascii="Times New Roman" w:hAnsi="Times New Roman" w:cs="Times New Roman"/>
          <w:i/>
        </w:rPr>
        <w:t>(allegare la procura, tranne nel caso in cui l’attribuzione dell’incarico risulti dalla visura camerale)</w:t>
      </w:r>
    </w:p>
    <w:p w14:paraId="73373942" w14:textId="45FB81EF" w:rsidR="00C41162" w:rsidRDefault="00544EC9" w:rsidP="000C29C0">
      <w:pPr>
        <w:spacing w:after="120" w:line="264" w:lineRule="auto"/>
        <w:jc w:val="both"/>
        <w:rPr>
          <w:rFonts w:ascii="Times New Roman" w:hAnsi="Times New Roman" w:cs="Times New Roman"/>
        </w:rPr>
      </w:pPr>
      <w:r>
        <w:rPr>
          <w:rFonts w:ascii="Times New Roman" w:hAnsi="Times New Roman" w:cs="Times New Roman"/>
        </w:rPr>
        <w:t>Dell’</w:t>
      </w:r>
      <w:r w:rsidR="00417DE9">
        <w:rPr>
          <w:rFonts w:ascii="Times New Roman" w:hAnsi="Times New Roman" w:cs="Times New Roman"/>
        </w:rPr>
        <w:t xml:space="preserve"> “</w:t>
      </w:r>
      <w:r w:rsidR="00417DE9" w:rsidRPr="00417DE9">
        <w:rPr>
          <w:rFonts w:ascii="Times New Roman" w:hAnsi="Times New Roman" w:cs="Times New Roman"/>
          <w:b/>
          <w:bCs/>
          <w:i/>
          <w:iCs/>
        </w:rPr>
        <w:t>O</w:t>
      </w:r>
      <w:r w:rsidRPr="00417DE9">
        <w:rPr>
          <w:rFonts w:ascii="Times New Roman" w:hAnsi="Times New Roman" w:cs="Times New Roman"/>
          <w:b/>
          <w:bCs/>
          <w:i/>
          <w:iCs/>
        </w:rPr>
        <w:t xml:space="preserve">peratore </w:t>
      </w:r>
      <w:r w:rsidR="00417DE9" w:rsidRPr="00417DE9">
        <w:rPr>
          <w:rFonts w:ascii="Times New Roman" w:hAnsi="Times New Roman" w:cs="Times New Roman"/>
          <w:b/>
          <w:bCs/>
          <w:i/>
          <w:iCs/>
        </w:rPr>
        <w:t>E</w:t>
      </w:r>
      <w:r w:rsidRPr="00417DE9">
        <w:rPr>
          <w:rFonts w:ascii="Times New Roman" w:hAnsi="Times New Roman" w:cs="Times New Roman"/>
          <w:b/>
          <w:bCs/>
          <w:i/>
          <w:iCs/>
        </w:rPr>
        <w:t>conomico</w:t>
      </w:r>
      <w:r w:rsidR="00417DE9">
        <w:rPr>
          <w:rFonts w:ascii="Times New Roman" w:hAnsi="Times New Roman" w:cs="Times New Roman"/>
          <w:b/>
          <w:bCs/>
          <w:i/>
          <w:iCs/>
        </w:rPr>
        <w:t>”</w:t>
      </w:r>
      <w:r>
        <w:rPr>
          <w:rFonts w:ascii="Times New Roman" w:hAnsi="Times New Roman" w:cs="Times New Roman"/>
        </w:rPr>
        <w:t xml:space="preserve"> di cui </w:t>
      </w:r>
      <w:r w:rsidR="00417DE9">
        <w:rPr>
          <w:rFonts w:ascii="Times New Roman" w:hAnsi="Times New Roman" w:cs="Times New Roman"/>
        </w:rPr>
        <w:t>s</w:t>
      </w:r>
      <w:r>
        <w:rPr>
          <w:rFonts w:ascii="Times New Roman" w:hAnsi="Times New Roman" w:cs="Times New Roman"/>
        </w:rPr>
        <w:t xml:space="preserve">i riportano </w:t>
      </w:r>
      <w:r w:rsidR="00417DE9">
        <w:rPr>
          <w:rFonts w:ascii="Times New Roman" w:hAnsi="Times New Roman" w:cs="Times New Roman"/>
        </w:rPr>
        <w:t xml:space="preserve">tutti i dati </w:t>
      </w:r>
      <w:r>
        <w:rPr>
          <w:rFonts w:ascii="Times New Roman" w:hAnsi="Times New Roman" w:cs="Times New Roman"/>
        </w:rPr>
        <w:t>nella tabella seguente:</w:t>
      </w:r>
      <w:bookmarkEnd w:id="3"/>
    </w:p>
    <w:tbl>
      <w:tblPr>
        <w:tblStyle w:val="Grigliatabella"/>
        <w:tblW w:w="9493" w:type="dxa"/>
        <w:tblLayout w:type="fixed"/>
        <w:tblLook w:val="04A0" w:firstRow="1" w:lastRow="0" w:firstColumn="1" w:lastColumn="0" w:noHBand="0" w:noVBand="1"/>
      </w:tblPr>
      <w:tblGrid>
        <w:gridCol w:w="2830"/>
        <w:gridCol w:w="2221"/>
        <w:gridCol w:w="898"/>
        <w:gridCol w:w="1323"/>
        <w:gridCol w:w="2221"/>
      </w:tblGrid>
      <w:tr w:rsidR="00222192" w:rsidRPr="00E059EC" w14:paraId="43B354D5" w14:textId="77777777" w:rsidTr="00265C68">
        <w:trPr>
          <w:trHeight w:val="582"/>
        </w:trPr>
        <w:tc>
          <w:tcPr>
            <w:tcW w:w="2830" w:type="dxa"/>
            <w:shd w:val="clear" w:color="auto" w:fill="A8D08D" w:themeFill="accent6" w:themeFillTint="99"/>
            <w:vAlign w:val="center"/>
          </w:tcPr>
          <w:p w14:paraId="6211B9A9" w14:textId="77777777"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eastAsia="Calibri" w:hAnsi="Times New Roman" w:cs="Times New Roman"/>
                <w:b/>
                <w:bCs/>
                <w:sz w:val="20"/>
                <w:szCs w:val="20"/>
              </w:rPr>
              <w:t>Denominazione/Ragione sociale Operatore Economico</w:t>
            </w:r>
          </w:p>
        </w:tc>
        <w:tc>
          <w:tcPr>
            <w:tcW w:w="6663" w:type="dxa"/>
            <w:gridSpan w:val="4"/>
            <w:shd w:val="clear" w:color="auto" w:fill="FFFFFF" w:themeFill="background1"/>
          </w:tcPr>
          <w:p w14:paraId="5D0C80BA" w14:textId="77777777" w:rsidR="00222192" w:rsidRPr="00E059EC" w:rsidRDefault="00222192" w:rsidP="0069744A">
            <w:pPr>
              <w:spacing w:after="0" w:line="240" w:lineRule="auto"/>
              <w:jc w:val="both"/>
              <w:rPr>
                <w:rFonts w:ascii="Times New Roman" w:hAnsi="Times New Roman" w:cs="Times New Roman"/>
                <w:color w:val="FFFFFF" w:themeColor="background1"/>
              </w:rPr>
            </w:pPr>
          </w:p>
        </w:tc>
      </w:tr>
      <w:tr w:rsidR="00222192" w:rsidRPr="00E059EC" w14:paraId="222D0CDE" w14:textId="77777777" w:rsidTr="00265C68">
        <w:trPr>
          <w:trHeight w:val="407"/>
        </w:trPr>
        <w:tc>
          <w:tcPr>
            <w:tcW w:w="2830" w:type="dxa"/>
            <w:shd w:val="clear" w:color="auto" w:fill="A8D08D" w:themeFill="accent6" w:themeFillTint="99"/>
            <w:vAlign w:val="center"/>
          </w:tcPr>
          <w:p w14:paraId="51CA537B"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Forma giuridica</w:t>
            </w:r>
          </w:p>
        </w:tc>
        <w:tc>
          <w:tcPr>
            <w:tcW w:w="6663" w:type="dxa"/>
            <w:gridSpan w:val="4"/>
            <w:shd w:val="clear" w:color="auto" w:fill="FFFFFF" w:themeFill="background1"/>
          </w:tcPr>
          <w:p w14:paraId="59F1894C" w14:textId="77777777" w:rsidR="00222192" w:rsidRPr="00E059EC" w:rsidRDefault="00222192" w:rsidP="0069744A">
            <w:pPr>
              <w:spacing w:after="0" w:line="240" w:lineRule="auto"/>
              <w:jc w:val="both"/>
              <w:rPr>
                <w:rFonts w:ascii="Times New Roman" w:hAnsi="Times New Roman" w:cs="Times New Roman"/>
                <w:color w:val="FFFFFF" w:themeColor="background1"/>
              </w:rPr>
            </w:pPr>
          </w:p>
        </w:tc>
      </w:tr>
      <w:tr w:rsidR="00294713" w:rsidRPr="00E059EC" w14:paraId="2D24AE71" w14:textId="77777777" w:rsidTr="00265C68">
        <w:trPr>
          <w:trHeight w:val="407"/>
        </w:trPr>
        <w:tc>
          <w:tcPr>
            <w:tcW w:w="2830" w:type="dxa"/>
            <w:shd w:val="clear" w:color="auto" w:fill="A8D08D" w:themeFill="accent6" w:themeFillTint="99"/>
            <w:vAlign w:val="center"/>
          </w:tcPr>
          <w:p w14:paraId="1443DEE8" w14:textId="1CB53A94" w:rsidR="00294713" w:rsidRPr="00924F5F" w:rsidRDefault="00662B54" w:rsidP="00924F5F">
            <w:pPr>
              <w:spacing w:after="0" w:line="240" w:lineRule="auto"/>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È</w:t>
            </w:r>
            <w:r w:rsidR="00294713">
              <w:rPr>
                <w:rFonts w:ascii="Times New Roman" w:eastAsia="Calibri" w:hAnsi="Times New Roman" w:cs="Times New Roman"/>
                <w:b/>
                <w:bCs/>
                <w:sz w:val="20"/>
                <w:szCs w:val="20"/>
              </w:rPr>
              <w:t xml:space="preserve"> una PMI?</w:t>
            </w:r>
          </w:p>
        </w:tc>
        <w:tc>
          <w:tcPr>
            <w:tcW w:w="6663" w:type="dxa"/>
            <w:gridSpan w:val="4"/>
            <w:shd w:val="clear" w:color="auto" w:fill="FFFFFF" w:themeFill="background1"/>
          </w:tcPr>
          <w:p w14:paraId="0ACB1D03" w14:textId="6F2B3FBC" w:rsidR="00294713" w:rsidRPr="002171A1" w:rsidRDefault="00294713" w:rsidP="0069744A">
            <w:pPr>
              <w:spacing w:after="0" w:line="240" w:lineRule="auto"/>
              <w:jc w:val="both"/>
              <w:rPr>
                <w:rFonts w:ascii="Times New Roman" w:hAnsi="Times New Roman" w:cs="Times New Roman"/>
                <w:color w:val="000000" w:themeColor="text1"/>
                <w:sz w:val="20"/>
                <w:szCs w:val="20"/>
              </w:rPr>
            </w:pPr>
            <w:r w:rsidRPr="002171A1">
              <w:rPr>
                <w:rFonts w:ascii="Times New Roman" w:hAnsi="Times New Roman" w:cs="Times New Roman"/>
                <w:color w:val="000000" w:themeColor="text1"/>
                <w:sz w:val="20"/>
                <w:szCs w:val="20"/>
              </w:rPr>
              <w:t xml:space="preserve">[SI] – [NO] </w:t>
            </w:r>
            <w:r w:rsidRPr="002171A1">
              <w:rPr>
                <w:rFonts w:ascii="Times New Roman" w:hAnsi="Times New Roman" w:cs="Times New Roman"/>
                <w:i/>
                <w:iCs/>
                <w:color w:val="000000" w:themeColor="text1"/>
                <w:sz w:val="20"/>
                <w:szCs w:val="20"/>
              </w:rPr>
              <w:t>(rif. Raccomandazione UE 6 maggio 2003, n. 2003/361/CE recepita dall’Italia con il Decreto Ministeriale 18 aprile 2005; rif. art. 1, co. 1, lettera “o)” dell’Allegato I.1. del Codice)</w:t>
            </w:r>
          </w:p>
        </w:tc>
      </w:tr>
      <w:tr w:rsidR="00222192" w:rsidRPr="00E059EC" w14:paraId="5E30AC07" w14:textId="77777777" w:rsidTr="00265C68">
        <w:trPr>
          <w:trHeight w:val="554"/>
        </w:trPr>
        <w:tc>
          <w:tcPr>
            <w:tcW w:w="2830" w:type="dxa"/>
            <w:shd w:val="clear" w:color="auto" w:fill="A8D08D" w:themeFill="accent6" w:themeFillTint="99"/>
            <w:vAlign w:val="center"/>
          </w:tcPr>
          <w:p w14:paraId="35535579"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lastRenderedPageBreak/>
              <w:t>Forma di partecipazione alla procedura</w:t>
            </w:r>
          </w:p>
        </w:tc>
        <w:tc>
          <w:tcPr>
            <w:tcW w:w="6663" w:type="dxa"/>
            <w:gridSpan w:val="4"/>
            <w:shd w:val="clear" w:color="auto" w:fill="FFFFFF" w:themeFill="background1"/>
          </w:tcPr>
          <w:p w14:paraId="5902DEF8" w14:textId="77777777" w:rsidR="00222192" w:rsidRPr="00E059EC" w:rsidRDefault="00222192" w:rsidP="0069744A">
            <w:pPr>
              <w:spacing w:after="0" w:line="240" w:lineRule="auto"/>
              <w:jc w:val="both"/>
              <w:rPr>
                <w:rFonts w:ascii="Times New Roman" w:hAnsi="Times New Roman" w:cs="Times New Roman"/>
                <w:color w:val="FFFFFF" w:themeColor="background1"/>
              </w:rPr>
            </w:pPr>
          </w:p>
        </w:tc>
      </w:tr>
      <w:tr w:rsidR="00222192" w:rsidRPr="00E059EC" w14:paraId="7165C226" w14:textId="77777777" w:rsidTr="00265C68">
        <w:trPr>
          <w:trHeight w:val="90"/>
        </w:trPr>
        <w:tc>
          <w:tcPr>
            <w:tcW w:w="2830" w:type="dxa"/>
            <w:vMerge w:val="restart"/>
            <w:shd w:val="clear" w:color="auto" w:fill="A8D08D" w:themeFill="accent6" w:themeFillTint="99"/>
            <w:vAlign w:val="center"/>
          </w:tcPr>
          <w:p w14:paraId="0C4483E1"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Sede</w:t>
            </w:r>
          </w:p>
        </w:tc>
        <w:tc>
          <w:tcPr>
            <w:tcW w:w="3119" w:type="dxa"/>
            <w:gridSpan w:val="2"/>
            <w:shd w:val="clear" w:color="auto" w:fill="FFFFFF" w:themeFill="background1"/>
          </w:tcPr>
          <w:p w14:paraId="3B840177"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Nazione:</w:t>
            </w:r>
          </w:p>
        </w:tc>
        <w:tc>
          <w:tcPr>
            <w:tcW w:w="3544" w:type="dxa"/>
            <w:gridSpan w:val="2"/>
            <w:shd w:val="clear" w:color="auto" w:fill="FFFFFF" w:themeFill="background1"/>
          </w:tcPr>
          <w:p w14:paraId="52390AF2" w14:textId="20FE9B94"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 xml:space="preserve">Comune </w:t>
            </w:r>
            <w:r w:rsidR="00924F5F">
              <w:rPr>
                <w:rFonts w:ascii="Times New Roman" w:hAnsi="Times New Roman" w:cs="Times New Roman"/>
                <w:sz w:val="20"/>
                <w:szCs w:val="20"/>
              </w:rPr>
              <w:t>e P</w:t>
            </w:r>
            <w:r w:rsidRPr="00582AE1">
              <w:rPr>
                <w:rFonts w:ascii="Times New Roman" w:hAnsi="Times New Roman" w:cs="Times New Roman"/>
                <w:sz w:val="20"/>
                <w:szCs w:val="20"/>
              </w:rPr>
              <w:t>rovincia:</w:t>
            </w:r>
          </w:p>
        </w:tc>
      </w:tr>
      <w:tr w:rsidR="00222192" w:rsidRPr="00E059EC" w14:paraId="7AEF3417" w14:textId="77777777" w:rsidTr="00265C68">
        <w:trPr>
          <w:trHeight w:val="90"/>
        </w:trPr>
        <w:tc>
          <w:tcPr>
            <w:tcW w:w="2830" w:type="dxa"/>
            <w:vMerge/>
            <w:shd w:val="clear" w:color="auto" w:fill="A8D08D" w:themeFill="accent6" w:themeFillTint="99"/>
            <w:vAlign w:val="center"/>
          </w:tcPr>
          <w:p w14:paraId="67D61CA5"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p>
        </w:tc>
        <w:tc>
          <w:tcPr>
            <w:tcW w:w="2221" w:type="dxa"/>
            <w:shd w:val="clear" w:color="auto" w:fill="FFFFFF" w:themeFill="background1"/>
          </w:tcPr>
          <w:p w14:paraId="1C15D510"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Via/Piazza:</w:t>
            </w:r>
          </w:p>
        </w:tc>
        <w:tc>
          <w:tcPr>
            <w:tcW w:w="2221" w:type="dxa"/>
            <w:gridSpan w:val="2"/>
            <w:shd w:val="clear" w:color="auto" w:fill="FFFFFF" w:themeFill="background1"/>
          </w:tcPr>
          <w:p w14:paraId="0C9B889A"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N.ro civico</w:t>
            </w:r>
            <w:r>
              <w:rPr>
                <w:rFonts w:ascii="Times New Roman" w:hAnsi="Times New Roman" w:cs="Times New Roman"/>
                <w:sz w:val="20"/>
                <w:szCs w:val="20"/>
              </w:rPr>
              <w:t>:</w:t>
            </w:r>
          </w:p>
        </w:tc>
        <w:tc>
          <w:tcPr>
            <w:tcW w:w="2221" w:type="dxa"/>
            <w:shd w:val="clear" w:color="auto" w:fill="FFFFFF" w:themeFill="background1"/>
          </w:tcPr>
          <w:p w14:paraId="45D441DA" w14:textId="77777777" w:rsidR="00222192" w:rsidRPr="00582AE1"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CAP</w:t>
            </w:r>
            <w:r>
              <w:rPr>
                <w:rFonts w:ascii="Times New Roman" w:hAnsi="Times New Roman" w:cs="Times New Roman"/>
                <w:sz w:val="20"/>
                <w:szCs w:val="20"/>
              </w:rPr>
              <w:t>:</w:t>
            </w:r>
          </w:p>
        </w:tc>
      </w:tr>
      <w:tr w:rsidR="00222192" w:rsidRPr="00E059EC" w14:paraId="7D91E0DC" w14:textId="77777777" w:rsidTr="00265C68">
        <w:trPr>
          <w:trHeight w:val="75"/>
        </w:trPr>
        <w:tc>
          <w:tcPr>
            <w:tcW w:w="2830" w:type="dxa"/>
            <w:vMerge w:val="restart"/>
            <w:shd w:val="clear" w:color="auto" w:fill="A8D08D" w:themeFill="accent6" w:themeFillTint="99"/>
            <w:vAlign w:val="center"/>
          </w:tcPr>
          <w:p w14:paraId="45AE45C6"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Contatti</w:t>
            </w:r>
          </w:p>
        </w:tc>
        <w:tc>
          <w:tcPr>
            <w:tcW w:w="3119" w:type="dxa"/>
            <w:gridSpan w:val="2"/>
          </w:tcPr>
          <w:p w14:paraId="49B79AAA"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Telefono</w:t>
            </w:r>
            <w:r>
              <w:rPr>
                <w:rFonts w:ascii="Times New Roman" w:hAnsi="Times New Roman" w:cs="Times New Roman"/>
                <w:sz w:val="20"/>
                <w:szCs w:val="20"/>
              </w:rPr>
              <w:t>:</w:t>
            </w:r>
          </w:p>
        </w:tc>
        <w:tc>
          <w:tcPr>
            <w:tcW w:w="3544" w:type="dxa"/>
            <w:gridSpan w:val="2"/>
          </w:tcPr>
          <w:p w14:paraId="23B54E84"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e-mail</w:t>
            </w:r>
            <w:r>
              <w:rPr>
                <w:rFonts w:ascii="Times New Roman" w:hAnsi="Times New Roman" w:cs="Times New Roman"/>
                <w:sz w:val="20"/>
                <w:szCs w:val="20"/>
              </w:rPr>
              <w:t>:</w:t>
            </w:r>
          </w:p>
        </w:tc>
      </w:tr>
      <w:tr w:rsidR="00222192" w:rsidRPr="00E059EC" w14:paraId="59D0D984" w14:textId="77777777" w:rsidTr="00265C68">
        <w:trPr>
          <w:trHeight w:val="75"/>
        </w:trPr>
        <w:tc>
          <w:tcPr>
            <w:tcW w:w="2830" w:type="dxa"/>
            <w:vMerge/>
            <w:shd w:val="clear" w:color="auto" w:fill="A8D08D" w:themeFill="accent6" w:themeFillTint="99"/>
            <w:vAlign w:val="center"/>
          </w:tcPr>
          <w:p w14:paraId="606C5FFD"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p>
        </w:tc>
        <w:tc>
          <w:tcPr>
            <w:tcW w:w="3119" w:type="dxa"/>
            <w:gridSpan w:val="2"/>
          </w:tcPr>
          <w:p w14:paraId="38AB67B8"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PEC</w:t>
            </w:r>
            <w:r>
              <w:rPr>
                <w:rFonts w:ascii="Times New Roman" w:hAnsi="Times New Roman" w:cs="Times New Roman"/>
                <w:sz w:val="20"/>
                <w:szCs w:val="20"/>
              </w:rPr>
              <w:t>:</w:t>
            </w:r>
          </w:p>
        </w:tc>
        <w:tc>
          <w:tcPr>
            <w:tcW w:w="3544" w:type="dxa"/>
            <w:gridSpan w:val="2"/>
          </w:tcPr>
          <w:p w14:paraId="22B6CC85" w14:textId="77777777" w:rsidR="00222192" w:rsidRPr="00D67BA0" w:rsidRDefault="00222192" w:rsidP="0069744A">
            <w:pPr>
              <w:spacing w:after="0" w:line="240" w:lineRule="auto"/>
              <w:jc w:val="both"/>
              <w:rPr>
                <w:rFonts w:ascii="Times New Roman" w:hAnsi="Times New Roman" w:cs="Times New Roman"/>
                <w:sz w:val="20"/>
                <w:szCs w:val="20"/>
              </w:rPr>
            </w:pPr>
            <w:r w:rsidRPr="00582AE1">
              <w:rPr>
                <w:rFonts w:ascii="Times New Roman" w:hAnsi="Times New Roman" w:cs="Times New Roman"/>
                <w:sz w:val="20"/>
                <w:szCs w:val="20"/>
              </w:rPr>
              <w:t>Sito Web</w:t>
            </w:r>
            <w:r>
              <w:rPr>
                <w:rFonts w:ascii="Times New Roman" w:hAnsi="Times New Roman" w:cs="Times New Roman"/>
                <w:sz w:val="20"/>
                <w:szCs w:val="20"/>
              </w:rPr>
              <w:t>:</w:t>
            </w:r>
          </w:p>
        </w:tc>
      </w:tr>
      <w:tr w:rsidR="00222192" w:rsidRPr="00E059EC" w14:paraId="2B7334F5" w14:textId="77777777" w:rsidTr="00265C68">
        <w:tc>
          <w:tcPr>
            <w:tcW w:w="2830" w:type="dxa"/>
            <w:shd w:val="clear" w:color="auto" w:fill="A8D08D" w:themeFill="accent6" w:themeFillTint="99"/>
            <w:vAlign w:val="center"/>
          </w:tcPr>
          <w:p w14:paraId="3C357691" w14:textId="77777777"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eastAsia="Calibri" w:hAnsi="Times New Roman" w:cs="Times New Roman"/>
                <w:b/>
                <w:bCs/>
                <w:sz w:val="20"/>
                <w:szCs w:val="20"/>
              </w:rPr>
              <w:t>Partita IVA/Codice fiscale</w:t>
            </w:r>
          </w:p>
        </w:tc>
        <w:tc>
          <w:tcPr>
            <w:tcW w:w="3119" w:type="dxa"/>
            <w:gridSpan w:val="2"/>
          </w:tcPr>
          <w:p w14:paraId="6A127BCE" w14:textId="6FFE565A"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417DE9">
              <w:rPr>
                <w:rFonts w:ascii="Times New Roman" w:hAnsi="Times New Roman" w:cs="Times New Roman"/>
                <w:sz w:val="20"/>
                <w:szCs w:val="20"/>
              </w:rPr>
              <w:t xml:space="preserve"> Iva</w:t>
            </w:r>
            <w:r>
              <w:rPr>
                <w:rFonts w:ascii="Times New Roman" w:hAnsi="Times New Roman" w:cs="Times New Roman"/>
                <w:sz w:val="20"/>
                <w:szCs w:val="20"/>
              </w:rPr>
              <w:t>:</w:t>
            </w:r>
          </w:p>
        </w:tc>
        <w:tc>
          <w:tcPr>
            <w:tcW w:w="3544" w:type="dxa"/>
            <w:gridSpan w:val="2"/>
          </w:tcPr>
          <w:p w14:paraId="62247396" w14:textId="3C7208D3"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w:t>
            </w:r>
            <w:r w:rsidR="00417DE9">
              <w:rPr>
                <w:rFonts w:ascii="Times New Roman" w:hAnsi="Times New Roman" w:cs="Times New Roman"/>
                <w:sz w:val="20"/>
                <w:szCs w:val="20"/>
              </w:rPr>
              <w:t>f</w:t>
            </w:r>
            <w:r>
              <w:rPr>
                <w:rFonts w:ascii="Times New Roman" w:hAnsi="Times New Roman" w:cs="Times New Roman"/>
                <w:sz w:val="20"/>
                <w:szCs w:val="20"/>
              </w:rPr>
              <w:t>.:</w:t>
            </w:r>
          </w:p>
        </w:tc>
      </w:tr>
      <w:tr w:rsidR="00222192" w:rsidRPr="00E059EC" w14:paraId="514F6A29" w14:textId="77777777" w:rsidTr="00265C68">
        <w:tc>
          <w:tcPr>
            <w:tcW w:w="2830" w:type="dxa"/>
            <w:shd w:val="clear" w:color="auto" w:fill="A8D08D" w:themeFill="accent6" w:themeFillTint="99"/>
            <w:vAlign w:val="center"/>
          </w:tcPr>
          <w:p w14:paraId="7DC37151"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Capitale Sociale</w:t>
            </w:r>
          </w:p>
        </w:tc>
        <w:tc>
          <w:tcPr>
            <w:tcW w:w="3119" w:type="dxa"/>
            <w:gridSpan w:val="2"/>
          </w:tcPr>
          <w:p w14:paraId="4DDF3A38" w14:textId="77777777"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Sottoscritto: €</w:t>
            </w:r>
          </w:p>
        </w:tc>
        <w:tc>
          <w:tcPr>
            <w:tcW w:w="3544" w:type="dxa"/>
            <w:gridSpan w:val="2"/>
          </w:tcPr>
          <w:p w14:paraId="07C951AF" w14:textId="77777777"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Versato: €</w:t>
            </w:r>
          </w:p>
        </w:tc>
      </w:tr>
      <w:tr w:rsidR="00222192" w:rsidRPr="00E059EC" w14:paraId="04E28174" w14:textId="77777777" w:rsidTr="00265C68">
        <w:tc>
          <w:tcPr>
            <w:tcW w:w="2830" w:type="dxa"/>
            <w:shd w:val="clear" w:color="auto" w:fill="A8D08D" w:themeFill="accent6" w:themeFillTint="99"/>
            <w:vAlign w:val="center"/>
          </w:tcPr>
          <w:p w14:paraId="6EA87A96"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Data di termine Impresa</w:t>
            </w:r>
          </w:p>
        </w:tc>
        <w:tc>
          <w:tcPr>
            <w:tcW w:w="6663" w:type="dxa"/>
            <w:gridSpan w:val="4"/>
          </w:tcPr>
          <w:p w14:paraId="5073C893" w14:textId="77777777" w:rsidR="00222192" w:rsidRPr="00D67BA0" w:rsidRDefault="00222192" w:rsidP="0069744A">
            <w:pPr>
              <w:spacing w:after="0" w:line="240" w:lineRule="auto"/>
              <w:jc w:val="both"/>
              <w:rPr>
                <w:rFonts w:ascii="Times New Roman" w:hAnsi="Times New Roman" w:cs="Times New Roman"/>
                <w:sz w:val="20"/>
                <w:szCs w:val="20"/>
              </w:rPr>
            </w:pPr>
          </w:p>
        </w:tc>
      </w:tr>
      <w:tr w:rsidR="00222192" w:rsidRPr="00E059EC" w14:paraId="18EBC4BA" w14:textId="77777777" w:rsidTr="00265C68">
        <w:tc>
          <w:tcPr>
            <w:tcW w:w="2830" w:type="dxa"/>
            <w:shd w:val="clear" w:color="auto" w:fill="A8D08D" w:themeFill="accent6" w:themeFillTint="99"/>
            <w:vAlign w:val="center"/>
          </w:tcPr>
          <w:p w14:paraId="008CEEA6"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PAT n.</w:t>
            </w:r>
          </w:p>
        </w:tc>
        <w:tc>
          <w:tcPr>
            <w:tcW w:w="6663" w:type="dxa"/>
            <w:gridSpan w:val="4"/>
          </w:tcPr>
          <w:p w14:paraId="39AC0FED" w14:textId="77777777" w:rsidR="00222192" w:rsidRPr="00D67BA0" w:rsidRDefault="00222192" w:rsidP="0069744A">
            <w:pPr>
              <w:spacing w:after="0" w:line="240" w:lineRule="auto"/>
              <w:jc w:val="both"/>
              <w:rPr>
                <w:rFonts w:ascii="Times New Roman" w:hAnsi="Times New Roman" w:cs="Times New Roman"/>
                <w:sz w:val="20"/>
                <w:szCs w:val="20"/>
              </w:rPr>
            </w:pPr>
          </w:p>
        </w:tc>
      </w:tr>
      <w:tr w:rsidR="00222192" w:rsidRPr="00E059EC" w14:paraId="301D4083" w14:textId="77777777" w:rsidTr="00265C68">
        <w:tc>
          <w:tcPr>
            <w:tcW w:w="2830" w:type="dxa"/>
            <w:shd w:val="clear" w:color="auto" w:fill="A8D08D" w:themeFill="accent6" w:themeFillTint="99"/>
            <w:vAlign w:val="center"/>
          </w:tcPr>
          <w:p w14:paraId="27E6D968"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Personale</w:t>
            </w:r>
          </w:p>
        </w:tc>
        <w:tc>
          <w:tcPr>
            <w:tcW w:w="3119" w:type="dxa"/>
            <w:gridSpan w:val="2"/>
          </w:tcPr>
          <w:p w14:paraId="5E2F2958"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N.ro dipendenti</w:t>
            </w:r>
            <w:r>
              <w:rPr>
                <w:rFonts w:ascii="Times New Roman" w:hAnsi="Times New Roman" w:cs="Times New Roman"/>
                <w:sz w:val="20"/>
                <w:szCs w:val="20"/>
              </w:rPr>
              <w:t>:</w:t>
            </w:r>
          </w:p>
        </w:tc>
        <w:tc>
          <w:tcPr>
            <w:tcW w:w="3544" w:type="dxa"/>
            <w:gridSpan w:val="2"/>
          </w:tcPr>
          <w:p w14:paraId="52520882"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CCNL applicato</w:t>
            </w:r>
            <w:r>
              <w:rPr>
                <w:rFonts w:ascii="Times New Roman" w:hAnsi="Times New Roman" w:cs="Times New Roman"/>
                <w:sz w:val="20"/>
                <w:szCs w:val="20"/>
              </w:rPr>
              <w:t>:</w:t>
            </w:r>
          </w:p>
        </w:tc>
      </w:tr>
      <w:tr w:rsidR="00222192" w:rsidRPr="00E059EC" w14:paraId="1F4E936C" w14:textId="77777777" w:rsidTr="00265C68">
        <w:tc>
          <w:tcPr>
            <w:tcW w:w="2830" w:type="dxa"/>
            <w:shd w:val="clear" w:color="auto" w:fill="A8D08D" w:themeFill="accent6" w:themeFillTint="99"/>
            <w:vAlign w:val="center"/>
          </w:tcPr>
          <w:p w14:paraId="6D40C0E5"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eastAsia="Calibri" w:hAnsi="Times New Roman" w:cs="Times New Roman"/>
                <w:b/>
                <w:bCs/>
                <w:sz w:val="20"/>
                <w:szCs w:val="20"/>
              </w:rPr>
              <w:t>Matricola INPS</w:t>
            </w:r>
          </w:p>
        </w:tc>
        <w:tc>
          <w:tcPr>
            <w:tcW w:w="3119" w:type="dxa"/>
            <w:gridSpan w:val="2"/>
          </w:tcPr>
          <w:p w14:paraId="68351331" w14:textId="77777777"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Numero:</w:t>
            </w:r>
          </w:p>
        </w:tc>
        <w:tc>
          <w:tcPr>
            <w:tcW w:w="3544" w:type="dxa"/>
            <w:gridSpan w:val="2"/>
          </w:tcPr>
          <w:p w14:paraId="572E1E55" w14:textId="77777777" w:rsidR="00222192" w:rsidRPr="00D67BA0"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Sede di:</w:t>
            </w:r>
          </w:p>
        </w:tc>
      </w:tr>
      <w:tr w:rsidR="00222192" w:rsidRPr="00E059EC" w14:paraId="4EF511B9" w14:textId="77777777" w:rsidTr="00265C68">
        <w:tc>
          <w:tcPr>
            <w:tcW w:w="2830" w:type="dxa"/>
            <w:shd w:val="clear" w:color="auto" w:fill="A8D08D" w:themeFill="accent6" w:themeFillTint="99"/>
            <w:vAlign w:val="center"/>
          </w:tcPr>
          <w:p w14:paraId="247A6955" w14:textId="77777777" w:rsidR="00222192" w:rsidRPr="00924F5F" w:rsidRDefault="00222192" w:rsidP="00924F5F">
            <w:pPr>
              <w:spacing w:after="0" w:line="240" w:lineRule="auto"/>
              <w:jc w:val="both"/>
              <w:rPr>
                <w:rFonts w:ascii="Times New Roman" w:eastAsia="Calibri" w:hAnsi="Times New Roman" w:cs="Times New Roman"/>
                <w:b/>
                <w:bCs/>
                <w:sz w:val="20"/>
                <w:szCs w:val="20"/>
              </w:rPr>
            </w:pPr>
            <w:r w:rsidRPr="00924F5F">
              <w:rPr>
                <w:rFonts w:ascii="Times New Roman" w:hAnsi="Times New Roman" w:cs="Times New Roman"/>
                <w:b/>
                <w:bCs/>
                <w:sz w:val="20"/>
                <w:szCs w:val="20"/>
              </w:rPr>
              <w:t>Codice INAIL</w:t>
            </w:r>
          </w:p>
        </w:tc>
        <w:tc>
          <w:tcPr>
            <w:tcW w:w="3119" w:type="dxa"/>
            <w:gridSpan w:val="2"/>
          </w:tcPr>
          <w:p w14:paraId="0727A638" w14:textId="77777777" w:rsidR="00222192"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Numero:</w:t>
            </w:r>
          </w:p>
        </w:tc>
        <w:tc>
          <w:tcPr>
            <w:tcW w:w="3544" w:type="dxa"/>
            <w:gridSpan w:val="2"/>
          </w:tcPr>
          <w:p w14:paraId="172058A3" w14:textId="77777777" w:rsidR="00222192" w:rsidRDefault="00222192" w:rsidP="0069744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Sede di:</w:t>
            </w:r>
          </w:p>
        </w:tc>
      </w:tr>
      <w:tr w:rsidR="00222192" w:rsidRPr="00E059EC" w14:paraId="518E70E2" w14:textId="77777777" w:rsidTr="00265C68">
        <w:trPr>
          <w:trHeight w:val="287"/>
        </w:trPr>
        <w:tc>
          <w:tcPr>
            <w:tcW w:w="2830" w:type="dxa"/>
            <w:shd w:val="clear" w:color="auto" w:fill="A8D08D" w:themeFill="accent6" w:themeFillTint="99"/>
            <w:vAlign w:val="center"/>
          </w:tcPr>
          <w:p w14:paraId="2AB5BC00" w14:textId="77777777"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hAnsi="Times New Roman" w:cs="Times New Roman"/>
                <w:b/>
                <w:bCs/>
                <w:sz w:val="20"/>
                <w:szCs w:val="20"/>
              </w:rPr>
              <w:t xml:space="preserve">Cassa Edile </w:t>
            </w:r>
            <w:r w:rsidRPr="00924F5F">
              <w:rPr>
                <w:rFonts w:ascii="Times New Roman" w:hAnsi="Times New Roman" w:cs="Times New Roman"/>
                <w:b/>
                <w:bCs/>
                <w:i/>
                <w:iCs/>
                <w:sz w:val="20"/>
                <w:szCs w:val="20"/>
              </w:rPr>
              <w:t>(ove pertinente)</w:t>
            </w:r>
          </w:p>
        </w:tc>
        <w:tc>
          <w:tcPr>
            <w:tcW w:w="3119" w:type="dxa"/>
            <w:gridSpan w:val="2"/>
          </w:tcPr>
          <w:p w14:paraId="18FA2504" w14:textId="77777777" w:rsidR="00222192"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Denominazione</w:t>
            </w:r>
            <w:r>
              <w:rPr>
                <w:rFonts w:ascii="Times New Roman" w:hAnsi="Times New Roman" w:cs="Times New Roman"/>
                <w:sz w:val="20"/>
                <w:szCs w:val="20"/>
              </w:rPr>
              <w:t>:</w:t>
            </w:r>
          </w:p>
        </w:tc>
        <w:tc>
          <w:tcPr>
            <w:tcW w:w="3544" w:type="dxa"/>
            <w:gridSpan w:val="2"/>
          </w:tcPr>
          <w:p w14:paraId="4F6ADC33" w14:textId="77777777" w:rsidR="00222192"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Codice Impresa</w:t>
            </w:r>
            <w:r>
              <w:rPr>
                <w:rFonts w:ascii="Times New Roman" w:hAnsi="Times New Roman" w:cs="Times New Roman"/>
                <w:sz w:val="20"/>
                <w:szCs w:val="20"/>
              </w:rPr>
              <w:t>:</w:t>
            </w:r>
          </w:p>
        </w:tc>
      </w:tr>
      <w:tr w:rsidR="00222192" w:rsidRPr="00E059EC" w14:paraId="0DCE288C" w14:textId="77777777" w:rsidTr="00265C68">
        <w:trPr>
          <w:trHeight w:val="346"/>
        </w:trPr>
        <w:tc>
          <w:tcPr>
            <w:tcW w:w="2830" w:type="dxa"/>
            <w:shd w:val="clear" w:color="auto" w:fill="A8D08D" w:themeFill="accent6" w:themeFillTint="99"/>
            <w:vAlign w:val="center"/>
          </w:tcPr>
          <w:p w14:paraId="608D7E91" w14:textId="77777777" w:rsidR="00222192" w:rsidRPr="00924F5F" w:rsidRDefault="00222192" w:rsidP="00924F5F">
            <w:pPr>
              <w:spacing w:after="0" w:line="240" w:lineRule="auto"/>
              <w:jc w:val="both"/>
              <w:rPr>
                <w:rFonts w:ascii="Times New Roman" w:hAnsi="Times New Roman" w:cs="Times New Roman"/>
                <w:b/>
                <w:bCs/>
                <w:sz w:val="20"/>
                <w:szCs w:val="20"/>
              </w:rPr>
            </w:pPr>
            <w:r w:rsidRPr="00924F5F">
              <w:rPr>
                <w:rFonts w:ascii="Times New Roman" w:hAnsi="Times New Roman" w:cs="Times New Roman"/>
                <w:b/>
                <w:bCs/>
                <w:sz w:val="20"/>
                <w:szCs w:val="20"/>
              </w:rPr>
              <w:t>Atto costitutivo</w:t>
            </w:r>
          </w:p>
        </w:tc>
        <w:tc>
          <w:tcPr>
            <w:tcW w:w="3119" w:type="dxa"/>
            <w:gridSpan w:val="2"/>
          </w:tcPr>
          <w:p w14:paraId="2F3D732B"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Repertorio n.</w:t>
            </w:r>
            <w:r>
              <w:rPr>
                <w:rFonts w:ascii="Times New Roman" w:hAnsi="Times New Roman" w:cs="Times New Roman"/>
                <w:sz w:val="20"/>
                <w:szCs w:val="20"/>
              </w:rPr>
              <w:t>:</w:t>
            </w:r>
          </w:p>
        </w:tc>
        <w:tc>
          <w:tcPr>
            <w:tcW w:w="3544" w:type="dxa"/>
            <w:gridSpan w:val="2"/>
          </w:tcPr>
          <w:p w14:paraId="63780113" w14:textId="77777777" w:rsidR="00222192" w:rsidRPr="00D67BA0" w:rsidRDefault="00222192" w:rsidP="0069744A">
            <w:pPr>
              <w:spacing w:after="0" w:line="240" w:lineRule="auto"/>
              <w:jc w:val="both"/>
              <w:rPr>
                <w:rFonts w:ascii="Times New Roman" w:hAnsi="Times New Roman" w:cs="Times New Roman"/>
                <w:sz w:val="20"/>
                <w:szCs w:val="20"/>
              </w:rPr>
            </w:pPr>
            <w:r w:rsidRPr="00D67BA0">
              <w:rPr>
                <w:rFonts w:ascii="Times New Roman" w:hAnsi="Times New Roman" w:cs="Times New Roman"/>
                <w:sz w:val="20"/>
                <w:szCs w:val="20"/>
              </w:rPr>
              <w:t>Raccolta n.</w:t>
            </w:r>
            <w:r>
              <w:rPr>
                <w:rFonts w:ascii="Times New Roman" w:hAnsi="Times New Roman" w:cs="Times New Roman"/>
                <w:sz w:val="20"/>
                <w:szCs w:val="20"/>
              </w:rPr>
              <w:t>:</w:t>
            </w:r>
          </w:p>
        </w:tc>
      </w:tr>
    </w:tbl>
    <w:p w14:paraId="451D47F5" w14:textId="77777777" w:rsidR="00DC3F80" w:rsidRDefault="00DC3F80" w:rsidP="005A5414">
      <w:pPr>
        <w:spacing w:after="0" w:line="240" w:lineRule="auto"/>
        <w:jc w:val="both"/>
        <w:rPr>
          <w:rFonts w:ascii="Times New Roman" w:hAnsi="Times New Roman" w:cs="Times New Roman"/>
        </w:rPr>
      </w:pPr>
    </w:p>
    <w:p w14:paraId="26BD068F" w14:textId="748D121D" w:rsidR="00CC3A0B" w:rsidRPr="00924F5F" w:rsidRDefault="00CC3A0B" w:rsidP="00CC3A0B">
      <w:pPr>
        <w:spacing w:after="120" w:line="264" w:lineRule="auto"/>
        <w:jc w:val="center"/>
        <w:rPr>
          <w:rFonts w:ascii="Times New Roman" w:hAnsi="Times New Roman" w:cs="Times New Roman"/>
          <w:b/>
          <w:bCs/>
        </w:rPr>
      </w:pPr>
      <w:r w:rsidRPr="00924F5F">
        <w:rPr>
          <w:rFonts w:ascii="Times New Roman" w:hAnsi="Times New Roman" w:cs="Times New Roman"/>
          <w:b/>
          <w:bCs/>
        </w:rPr>
        <w:t xml:space="preserve">Chiede di partecipare </w:t>
      </w:r>
      <w:r w:rsidR="00C20DD6">
        <w:rPr>
          <w:rFonts w:ascii="Times New Roman" w:hAnsi="Times New Roman" w:cs="Times New Roman"/>
          <w:b/>
          <w:bCs/>
        </w:rPr>
        <w:t>a</w:t>
      </w:r>
      <w:r w:rsidRPr="00924F5F">
        <w:rPr>
          <w:rFonts w:ascii="Times New Roman" w:hAnsi="Times New Roman" w:cs="Times New Roman"/>
          <w:b/>
          <w:bCs/>
        </w:rPr>
        <w:t>lla procedura di affidamento in oggetto, in qualità di:</w:t>
      </w:r>
    </w:p>
    <w:p w14:paraId="0904F818" w14:textId="77777777" w:rsidR="00C41162" w:rsidRPr="00924F5F" w:rsidRDefault="00184306" w:rsidP="00486D36">
      <w:pPr>
        <w:pStyle w:val="Paragrafoelenco"/>
        <w:numPr>
          <w:ilvl w:val="0"/>
          <w:numId w:val="4"/>
        </w:numPr>
        <w:spacing w:after="120" w:line="264" w:lineRule="auto"/>
        <w:ind w:left="284" w:hanging="239"/>
        <w:jc w:val="both"/>
        <w:rPr>
          <w:rFonts w:ascii="Times New Roman" w:hAnsi="Times New Roman" w:cs="Times New Roman"/>
          <w:iCs/>
        </w:rPr>
      </w:pPr>
      <w:r w:rsidRPr="00924F5F">
        <w:rPr>
          <w:rFonts w:ascii="Times New Roman" w:hAnsi="Times New Roman" w:cs="Times New Roman"/>
          <w:iCs/>
        </w:rPr>
        <w:t>operatore singolo</w:t>
      </w:r>
    </w:p>
    <w:p w14:paraId="1EAE5450" w14:textId="63AA2E7B" w:rsidR="00C41162" w:rsidRPr="00E059EC" w:rsidRDefault="00184306" w:rsidP="00486D36">
      <w:pPr>
        <w:pStyle w:val="Paragrafoelenco"/>
        <w:numPr>
          <w:ilvl w:val="0"/>
          <w:numId w:val="4"/>
        </w:numPr>
        <w:spacing w:after="120" w:line="264" w:lineRule="auto"/>
        <w:ind w:left="284" w:hanging="239"/>
        <w:jc w:val="both"/>
        <w:rPr>
          <w:rFonts w:ascii="Times New Roman" w:hAnsi="Times New Roman" w:cs="Times New Roman"/>
          <w:i/>
        </w:rPr>
      </w:pPr>
      <w:r w:rsidRPr="00E059EC">
        <w:rPr>
          <w:rFonts w:ascii="Times New Roman" w:hAnsi="Times New Roman" w:cs="Times New Roman"/>
        </w:rPr>
        <w:t xml:space="preserve">raggruppamento temporaneo </w:t>
      </w:r>
      <w:r w:rsidRPr="00E059EC">
        <w:rPr>
          <w:rFonts w:ascii="Times New Roman" w:hAnsi="Times New Roman" w:cs="Times New Roman"/>
          <w:i/>
        </w:rPr>
        <w:t>(indicare se costituito o costituendo)</w:t>
      </w:r>
      <w:r w:rsidR="009B5141" w:rsidRPr="00E059EC">
        <w:rPr>
          <w:rFonts w:ascii="Times New Roman" w:hAnsi="Times New Roman" w:cs="Times New Roman"/>
        </w:rPr>
        <w:t xml:space="preserve"> formato da: …………………… </w:t>
      </w:r>
      <w:r w:rsidRPr="00E059EC">
        <w:rPr>
          <w:rFonts w:ascii="Times New Roman" w:hAnsi="Times New Roman" w:cs="Times New Roman"/>
        </w:rPr>
        <w:t>(</w:t>
      </w:r>
      <w:r w:rsidRPr="00EB77DE">
        <w:rPr>
          <w:rFonts w:ascii="Times New Roman" w:hAnsi="Times New Roman" w:cs="Times New Roman"/>
          <w:i/>
          <w:iCs/>
        </w:rPr>
        <w:t>indicare</w:t>
      </w:r>
      <w:r w:rsidR="001C3E81" w:rsidRPr="00EB77DE">
        <w:rPr>
          <w:rFonts w:ascii="Times New Roman" w:hAnsi="Times New Roman" w:cs="Times New Roman"/>
          <w:i/>
          <w:iCs/>
        </w:rPr>
        <w:t xml:space="preserve"> i dati completi di ciascuna impresa – ossia ragione sociale, forma giuridica, indirizzo completo della sede legale, c.f., p.i., n. iscrizione al registro imprese, numero di telefono, pec, email e sito web - ed </w:t>
      </w:r>
      <w:r w:rsidRPr="00EB77DE">
        <w:rPr>
          <w:rFonts w:ascii="Times New Roman" w:hAnsi="Times New Roman" w:cs="Times New Roman"/>
          <w:i/>
          <w:iCs/>
        </w:rPr>
        <w:t>i ruoli ricoperti</w:t>
      </w:r>
      <w:r w:rsidRPr="00E059EC">
        <w:rPr>
          <w:rFonts w:ascii="Times New Roman" w:hAnsi="Times New Roman" w:cs="Times New Roman"/>
        </w:rPr>
        <w:t>)</w:t>
      </w:r>
      <w:r w:rsidR="009B5141" w:rsidRPr="00E059EC">
        <w:rPr>
          <w:rFonts w:ascii="Times New Roman" w:hAnsi="Times New Roman" w:cs="Times New Roman"/>
        </w:rPr>
        <w:t xml:space="preserve"> </w:t>
      </w:r>
      <w:r w:rsidRPr="00E059EC">
        <w:rPr>
          <w:rFonts w:ascii="Times New Roman" w:hAnsi="Times New Roman" w:cs="Times New Roman"/>
        </w:rPr>
        <w:t xml:space="preserve">…………………………. </w:t>
      </w:r>
    </w:p>
    <w:p w14:paraId="20E53F41" w14:textId="77777777" w:rsidR="00C41162" w:rsidRPr="00E059EC" w:rsidRDefault="00184306" w:rsidP="00486D36">
      <w:pPr>
        <w:pStyle w:val="Paragrafoelenco"/>
        <w:numPr>
          <w:ilvl w:val="0"/>
          <w:numId w:val="4"/>
        </w:numPr>
        <w:spacing w:after="120" w:line="264" w:lineRule="auto"/>
        <w:ind w:left="284" w:hanging="239"/>
        <w:jc w:val="both"/>
        <w:rPr>
          <w:rFonts w:ascii="Times New Roman" w:hAnsi="Times New Roman" w:cs="Times New Roman"/>
        </w:rPr>
      </w:pPr>
      <w:r w:rsidRPr="00E059EC">
        <w:rPr>
          <w:rFonts w:ascii="Times New Roman" w:hAnsi="Times New Roman" w:cs="Times New Roman"/>
        </w:rPr>
        <w:t xml:space="preserve">Consorzio stabile </w:t>
      </w:r>
    </w:p>
    <w:p w14:paraId="15B87150" w14:textId="77777777" w:rsidR="00C41162" w:rsidRPr="00E059EC" w:rsidRDefault="00184306" w:rsidP="00486D36">
      <w:pPr>
        <w:pStyle w:val="Paragrafoelenco"/>
        <w:numPr>
          <w:ilvl w:val="0"/>
          <w:numId w:val="4"/>
        </w:numPr>
        <w:spacing w:after="120" w:line="264" w:lineRule="auto"/>
        <w:ind w:left="284" w:hanging="239"/>
        <w:jc w:val="both"/>
        <w:rPr>
          <w:rFonts w:ascii="Times New Roman" w:hAnsi="Times New Roman" w:cs="Times New Roman"/>
        </w:rPr>
      </w:pPr>
      <w:r w:rsidRPr="00E059EC">
        <w:rPr>
          <w:rFonts w:ascii="Times New Roman" w:hAnsi="Times New Roman" w:cs="Times New Roman"/>
        </w:rPr>
        <w:t xml:space="preserve">Consorzio tra società cooperative </w:t>
      </w:r>
    </w:p>
    <w:p w14:paraId="5FDFD597" w14:textId="742E4689" w:rsidR="00C41162" w:rsidRPr="00E059EC" w:rsidRDefault="00184306" w:rsidP="00486D36">
      <w:pPr>
        <w:pStyle w:val="Paragrafoelenco"/>
        <w:numPr>
          <w:ilvl w:val="0"/>
          <w:numId w:val="4"/>
        </w:numPr>
        <w:spacing w:after="120" w:line="264" w:lineRule="auto"/>
        <w:ind w:left="284" w:hanging="239"/>
        <w:jc w:val="both"/>
        <w:rPr>
          <w:rFonts w:ascii="Times New Roman" w:hAnsi="Times New Roman" w:cs="Times New Roman"/>
          <w:i/>
        </w:rPr>
      </w:pPr>
      <w:r w:rsidRPr="00E059EC">
        <w:rPr>
          <w:rFonts w:ascii="Times New Roman" w:hAnsi="Times New Roman" w:cs="Times New Roman"/>
        </w:rPr>
        <w:t xml:space="preserve">Consorzio tra imprese artigiane </w:t>
      </w:r>
    </w:p>
    <w:p w14:paraId="2911DF4B" w14:textId="2E54DBE6" w:rsidR="00C41162" w:rsidRPr="00E059EC" w:rsidRDefault="00184306" w:rsidP="00486D36">
      <w:pPr>
        <w:pStyle w:val="Paragrafoelenco"/>
        <w:numPr>
          <w:ilvl w:val="0"/>
          <w:numId w:val="4"/>
        </w:numPr>
        <w:spacing w:after="120" w:line="264" w:lineRule="auto"/>
        <w:ind w:left="284" w:hanging="239"/>
        <w:jc w:val="both"/>
        <w:rPr>
          <w:rFonts w:ascii="Times New Roman" w:hAnsi="Times New Roman" w:cs="Times New Roman"/>
          <w:i/>
        </w:rPr>
      </w:pPr>
      <w:r w:rsidRPr="00E059EC">
        <w:rPr>
          <w:rFonts w:ascii="Times New Roman" w:hAnsi="Times New Roman" w:cs="Times New Roman"/>
        </w:rPr>
        <w:t xml:space="preserve">Consorzio ordinario </w:t>
      </w:r>
      <w:r w:rsidRPr="00E059EC">
        <w:rPr>
          <w:rFonts w:ascii="Times New Roman" w:hAnsi="Times New Roman" w:cs="Times New Roman"/>
          <w:i/>
        </w:rPr>
        <w:t>(indicare se costituito o costituendo)</w:t>
      </w:r>
      <w:r w:rsidRPr="00E059EC">
        <w:rPr>
          <w:rFonts w:ascii="Times New Roman" w:hAnsi="Times New Roman" w:cs="Times New Roman"/>
        </w:rPr>
        <w:t xml:space="preserve"> </w:t>
      </w:r>
    </w:p>
    <w:p w14:paraId="2DB00721" w14:textId="0884D037" w:rsidR="00C41162" w:rsidRPr="00E059EC" w:rsidRDefault="00184306" w:rsidP="00486D36">
      <w:pPr>
        <w:pStyle w:val="Paragrafoelenco"/>
        <w:numPr>
          <w:ilvl w:val="0"/>
          <w:numId w:val="4"/>
        </w:numPr>
        <w:spacing w:after="120" w:line="264" w:lineRule="auto"/>
        <w:ind w:left="284" w:hanging="239"/>
        <w:jc w:val="both"/>
        <w:rPr>
          <w:rFonts w:ascii="Times New Roman" w:hAnsi="Times New Roman" w:cs="Times New Roman"/>
          <w:i/>
        </w:rPr>
      </w:pPr>
      <w:r w:rsidRPr="00E059EC">
        <w:rPr>
          <w:rFonts w:ascii="Times New Roman" w:hAnsi="Times New Roman" w:cs="Times New Roman"/>
        </w:rPr>
        <w:t xml:space="preserve">Rete dotata di organo comune </w:t>
      </w:r>
    </w:p>
    <w:p w14:paraId="550E5062" w14:textId="7B32EE26" w:rsidR="00C41162" w:rsidRPr="00E059EC" w:rsidRDefault="00184306" w:rsidP="00486D36">
      <w:pPr>
        <w:pStyle w:val="Paragrafoelenco"/>
        <w:numPr>
          <w:ilvl w:val="0"/>
          <w:numId w:val="4"/>
        </w:numPr>
        <w:spacing w:after="120" w:line="264" w:lineRule="auto"/>
        <w:ind w:left="284" w:hanging="239"/>
        <w:jc w:val="both"/>
        <w:rPr>
          <w:rFonts w:ascii="Times New Roman" w:hAnsi="Times New Roman" w:cs="Times New Roman"/>
          <w:i/>
        </w:rPr>
      </w:pPr>
      <w:r w:rsidRPr="00E059EC">
        <w:rPr>
          <w:rFonts w:ascii="Times New Roman" w:hAnsi="Times New Roman" w:cs="Times New Roman"/>
        </w:rPr>
        <w:t xml:space="preserve">Rete sprovvista di organo comune o con organo </w:t>
      </w:r>
      <w:r w:rsidR="00F27E15" w:rsidRPr="00E059EC">
        <w:rPr>
          <w:rFonts w:ascii="Times New Roman" w:hAnsi="Times New Roman" w:cs="Times New Roman"/>
        </w:rPr>
        <w:t>comune privo di rappresentanza</w:t>
      </w:r>
    </w:p>
    <w:p w14:paraId="212E9FD0" w14:textId="2D5D295F" w:rsidR="00C41162" w:rsidRPr="004152AA" w:rsidRDefault="009B5141" w:rsidP="004152AA">
      <w:pPr>
        <w:pStyle w:val="Paragrafoelenco"/>
        <w:numPr>
          <w:ilvl w:val="0"/>
          <w:numId w:val="4"/>
        </w:numPr>
        <w:spacing w:after="120" w:line="264" w:lineRule="auto"/>
        <w:ind w:left="284" w:hanging="239"/>
        <w:jc w:val="both"/>
        <w:rPr>
          <w:rFonts w:ascii="Times New Roman" w:hAnsi="Times New Roman" w:cs="Times New Roman"/>
        </w:rPr>
      </w:pPr>
      <w:r w:rsidRPr="00E059EC">
        <w:rPr>
          <w:rFonts w:ascii="Times New Roman" w:hAnsi="Times New Roman" w:cs="Times New Roman"/>
        </w:rPr>
        <w:t xml:space="preserve">GEIE </w:t>
      </w:r>
    </w:p>
    <w:p w14:paraId="18639C4E" w14:textId="72E87091" w:rsidR="00C41162" w:rsidRPr="00E059EC" w:rsidRDefault="00184306" w:rsidP="004152AA">
      <w:pPr>
        <w:pStyle w:val="Paragrafoelenco"/>
        <w:numPr>
          <w:ilvl w:val="0"/>
          <w:numId w:val="4"/>
        </w:numPr>
        <w:spacing w:after="120" w:line="264" w:lineRule="auto"/>
        <w:ind w:left="284" w:hanging="239"/>
        <w:jc w:val="both"/>
        <w:rPr>
          <w:rFonts w:ascii="Times New Roman" w:hAnsi="Times New Roman" w:cs="Times New Roman"/>
          <w:i/>
        </w:rPr>
      </w:pPr>
      <w:r w:rsidRPr="00E059EC">
        <w:rPr>
          <w:rFonts w:ascii="Times New Roman" w:hAnsi="Times New Roman" w:cs="Times New Roman"/>
        </w:rPr>
        <w:t xml:space="preserve">altro </w:t>
      </w:r>
      <w:r w:rsidRPr="00EB77DE">
        <w:rPr>
          <w:rFonts w:ascii="Times New Roman" w:hAnsi="Times New Roman" w:cs="Times New Roman"/>
          <w:i/>
          <w:iCs/>
        </w:rPr>
        <w:t>(indicare altre, eventuali forme di partecipazione previste dalla normativa speciale di settore)</w:t>
      </w:r>
    </w:p>
    <w:p w14:paraId="29238D51" w14:textId="57B2FD5F" w:rsidR="00C41162" w:rsidRDefault="00184306" w:rsidP="00486D36">
      <w:pPr>
        <w:spacing w:after="120" w:line="264" w:lineRule="auto"/>
        <w:jc w:val="both"/>
        <w:rPr>
          <w:rFonts w:ascii="Times New Roman" w:hAnsi="Times New Roman" w:cs="Times New Roman"/>
        </w:rPr>
      </w:pPr>
      <w:r w:rsidRPr="00E059EC">
        <w:rPr>
          <w:rFonts w:ascii="Times New Roman" w:hAnsi="Times New Roman" w:cs="Times New Roman"/>
        </w:rPr>
        <w:t xml:space="preserve">consapevole ai sensi e per gli effetti dell’art. 46 e 47, 75 e 76 del D.P.R. </w:t>
      </w:r>
      <w:r w:rsidR="00486D36">
        <w:rPr>
          <w:rFonts w:ascii="Times New Roman" w:hAnsi="Times New Roman" w:cs="Times New Roman"/>
        </w:rPr>
        <w:t xml:space="preserve">n. </w:t>
      </w:r>
      <w:r w:rsidRPr="00E059EC">
        <w:rPr>
          <w:rFonts w:ascii="Times New Roman" w:hAnsi="Times New Roman" w:cs="Times New Roman"/>
        </w:rPr>
        <w:t>445/2000</w:t>
      </w:r>
      <w:r w:rsidR="00486D36">
        <w:rPr>
          <w:rFonts w:ascii="Times New Roman" w:hAnsi="Times New Roman" w:cs="Times New Roman"/>
        </w:rPr>
        <w:t xml:space="preserve"> e s</w:t>
      </w:r>
      <w:r w:rsidR="00B65661">
        <w:rPr>
          <w:rFonts w:ascii="Times New Roman" w:hAnsi="Times New Roman" w:cs="Times New Roman"/>
        </w:rPr>
        <w:t>s</w:t>
      </w:r>
      <w:r w:rsidR="00486D36">
        <w:rPr>
          <w:rFonts w:ascii="Times New Roman" w:hAnsi="Times New Roman" w:cs="Times New Roman"/>
        </w:rPr>
        <w:t>.m</w:t>
      </w:r>
      <w:r w:rsidR="00B65661">
        <w:rPr>
          <w:rFonts w:ascii="Times New Roman" w:hAnsi="Times New Roman" w:cs="Times New Roman"/>
        </w:rPr>
        <w:t>m</w:t>
      </w:r>
      <w:r w:rsidR="00486D36">
        <w:rPr>
          <w:rFonts w:ascii="Times New Roman" w:hAnsi="Times New Roman" w:cs="Times New Roman"/>
        </w:rPr>
        <w:t>.</w:t>
      </w:r>
      <w:r w:rsidR="00B65661">
        <w:rPr>
          <w:rFonts w:ascii="Times New Roman" w:hAnsi="Times New Roman" w:cs="Times New Roman"/>
        </w:rPr>
        <w:t>i</w:t>
      </w:r>
      <w:r w:rsidR="00486D36">
        <w:rPr>
          <w:rFonts w:ascii="Times New Roman" w:hAnsi="Times New Roman" w:cs="Times New Roman"/>
        </w:rPr>
        <w:t>i.</w:t>
      </w:r>
      <w:r w:rsidRPr="00E059EC">
        <w:rPr>
          <w:rFonts w:ascii="Times New Roman" w:hAnsi="Times New Roman" w:cs="Times New Roman"/>
        </w:rPr>
        <w:t>, delle responsabilità penali cui può andare incontro nel caso di dichiarazioni mendaci nonché, delle conseguenze amministrative di esclusione dalle gare di cui al D.</w:t>
      </w:r>
      <w:r w:rsidR="00486D36">
        <w:rPr>
          <w:rFonts w:ascii="Times New Roman" w:hAnsi="Times New Roman" w:cs="Times New Roman"/>
        </w:rPr>
        <w:t xml:space="preserve"> </w:t>
      </w:r>
      <w:r w:rsidRPr="00E059EC">
        <w:rPr>
          <w:rFonts w:ascii="Times New Roman" w:hAnsi="Times New Roman" w:cs="Times New Roman"/>
        </w:rPr>
        <w:t>Lgs. n. 36/2023 e alla normativa vigente in materia</w:t>
      </w:r>
      <w:r w:rsidR="002F3CCA">
        <w:rPr>
          <w:rFonts w:ascii="Times New Roman" w:hAnsi="Times New Roman" w:cs="Times New Roman"/>
        </w:rPr>
        <w:t>,</w:t>
      </w:r>
    </w:p>
    <w:p w14:paraId="22D10A3F" w14:textId="77777777" w:rsidR="0095592C" w:rsidRDefault="0095592C" w:rsidP="00924F5F">
      <w:pPr>
        <w:pStyle w:val="Paragrafoelenco"/>
        <w:spacing w:after="120" w:line="264" w:lineRule="auto"/>
        <w:ind w:left="284"/>
        <w:jc w:val="center"/>
        <w:rPr>
          <w:rFonts w:ascii="Times New Roman" w:hAnsi="Times New Roman" w:cs="Times New Roman"/>
          <w:b/>
          <w:bCs/>
          <w:u w:val="single"/>
        </w:rPr>
      </w:pPr>
    </w:p>
    <w:p w14:paraId="5BB3CE8C" w14:textId="79E68FFB" w:rsidR="00842494" w:rsidRDefault="00924F5F" w:rsidP="00924F5F">
      <w:pPr>
        <w:pStyle w:val="Paragrafoelenco"/>
        <w:spacing w:after="120" w:line="264" w:lineRule="auto"/>
        <w:ind w:left="284"/>
        <w:jc w:val="center"/>
        <w:rPr>
          <w:rFonts w:ascii="Times New Roman" w:hAnsi="Times New Roman" w:cs="Times New Roman"/>
          <w:b/>
          <w:bCs/>
          <w:u w:val="single"/>
        </w:rPr>
      </w:pPr>
      <w:r>
        <w:rPr>
          <w:rFonts w:ascii="Times New Roman" w:hAnsi="Times New Roman" w:cs="Times New Roman"/>
          <w:b/>
          <w:bCs/>
          <w:u w:val="single"/>
        </w:rPr>
        <w:t xml:space="preserve">Ai fini della partecipazione </w:t>
      </w:r>
      <w:r w:rsidR="00265C68">
        <w:rPr>
          <w:rFonts w:ascii="Times New Roman" w:hAnsi="Times New Roman" w:cs="Times New Roman"/>
          <w:b/>
          <w:bCs/>
          <w:u w:val="single"/>
        </w:rPr>
        <w:t>del</w:t>
      </w:r>
      <w:r>
        <w:rPr>
          <w:rFonts w:ascii="Times New Roman" w:hAnsi="Times New Roman" w:cs="Times New Roman"/>
          <w:b/>
          <w:bCs/>
          <w:u w:val="single"/>
        </w:rPr>
        <w:t>la procedura di cui sopra, il/la sottoscritto/a</w:t>
      </w:r>
      <w:r w:rsidR="002F3CCA">
        <w:rPr>
          <w:rFonts w:ascii="Times New Roman" w:hAnsi="Times New Roman" w:cs="Times New Roman"/>
          <w:b/>
          <w:bCs/>
          <w:u w:val="single"/>
        </w:rPr>
        <w:t xml:space="preserve"> DICHIARA QUANTO SEGUE</w:t>
      </w:r>
      <w:r>
        <w:rPr>
          <w:rFonts w:ascii="Times New Roman" w:hAnsi="Times New Roman" w:cs="Times New Roman"/>
          <w:b/>
          <w:bCs/>
          <w:u w:val="single"/>
        </w:rPr>
        <w:t xml:space="preserve"> </w:t>
      </w:r>
    </w:p>
    <w:p w14:paraId="67A4A168" w14:textId="34D49DBB" w:rsidR="00C41162" w:rsidRDefault="00184306" w:rsidP="00924F5F">
      <w:pPr>
        <w:pStyle w:val="Paragrafoelenco"/>
        <w:spacing w:after="120" w:line="264" w:lineRule="auto"/>
        <w:ind w:left="284"/>
        <w:jc w:val="center"/>
        <w:rPr>
          <w:rFonts w:ascii="Times New Roman" w:hAnsi="Times New Roman" w:cs="Times New Roman"/>
          <w:i/>
        </w:rPr>
      </w:pPr>
      <w:r w:rsidRPr="00E059EC">
        <w:rPr>
          <w:rFonts w:ascii="Times New Roman" w:hAnsi="Times New Roman" w:cs="Times New Roman"/>
          <w:i/>
        </w:rPr>
        <w:t>(Compilare soltanto i campi di interesse</w:t>
      </w:r>
      <w:r w:rsidR="00924F5F">
        <w:rPr>
          <w:rFonts w:ascii="Times New Roman" w:hAnsi="Times New Roman" w:cs="Times New Roman"/>
          <w:i/>
        </w:rPr>
        <w:t xml:space="preserve"> e barrare tutto il resto</w:t>
      </w:r>
      <w:r w:rsidRPr="00E059EC">
        <w:rPr>
          <w:rFonts w:ascii="Times New Roman" w:hAnsi="Times New Roman" w:cs="Times New Roman"/>
          <w:i/>
        </w:rPr>
        <w:t>)</w:t>
      </w:r>
    </w:p>
    <w:p w14:paraId="7647B5AB" w14:textId="38115569" w:rsidR="00486D36" w:rsidRDefault="00486D36" w:rsidP="00486D36">
      <w:pPr>
        <w:spacing w:after="120" w:line="264" w:lineRule="auto"/>
        <w:jc w:val="both"/>
        <w:rPr>
          <w:rFonts w:ascii="Times New Roman" w:hAnsi="Times New Roman" w:cs="Times New Roman"/>
          <w:i/>
        </w:rPr>
      </w:pPr>
    </w:p>
    <w:p w14:paraId="3BF1E94F" w14:textId="77777777" w:rsidR="00C41162" w:rsidRPr="00E059EC" w:rsidRDefault="00184306" w:rsidP="00486D36">
      <w:pPr>
        <w:pStyle w:val="Paragrafoelenco"/>
        <w:numPr>
          <w:ilvl w:val="0"/>
          <w:numId w:val="1"/>
        </w:numPr>
        <w:shd w:val="clear" w:color="auto" w:fill="00B0F0"/>
        <w:spacing w:after="120" w:line="264" w:lineRule="auto"/>
        <w:ind w:left="284" w:hanging="283"/>
        <w:jc w:val="both"/>
        <w:rPr>
          <w:rFonts w:ascii="Times New Roman" w:hAnsi="Times New Roman" w:cs="Times New Roman"/>
          <w:b/>
          <w:sz w:val="24"/>
          <w:szCs w:val="24"/>
        </w:rPr>
      </w:pPr>
      <w:r w:rsidRPr="00486D36">
        <w:rPr>
          <w:rFonts w:ascii="Times New Roman" w:hAnsi="Times New Roman" w:cs="Times New Roman"/>
          <w:b/>
          <w:sz w:val="24"/>
          <w:szCs w:val="24"/>
          <w:shd w:val="clear" w:color="auto" w:fill="00B0F0"/>
        </w:rPr>
        <w:t>Dichiarazioni in caso di partecipazione in forma associata o in più forme diverse</w:t>
      </w:r>
    </w:p>
    <w:p w14:paraId="4A903D43" w14:textId="75B95E23" w:rsidR="00C41162" w:rsidRPr="001C3E81" w:rsidRDefault="00184306" w:rsidP="00B22ED0">
      <w:pPr>
        <w:shd w:val="clear" w:color="auto" w:fill="D9D9D9" w:themeFill="background1" w:themeFillShade="D9"/>
        <w:spacing w:before="120" w:after="120" w:line="264" w:lineRule="auto"/>
        <w:jc w:val="center"/>
        <w:rPr>
          <w:rFonts w:ascii="Times New Roman" w:eastAsia="Times New Roman" w:hAnsi="Times New Roman" w:cs="Times New Roman"/>
          <w:b/>
          <w:i/>
        </w:rPr>
      </w:pPr>
      <w:r w:rsidRPr="001C3E81">
        <w:rPr>
          <w:rFonts w:ascii="Times New Roman" w:eastAsia="Times New Roman" w:hAnsi="Times New Roman" w:cs="Times New Roman"/>
          <w:b/>
          <w:i/>
        </w:rPr>
        <w:t>(</w:t>
      </w:r>
      <w:r w:rsidRPr="001C3E81">
        <w:rPr>
          <w:rFonts w:ascii="Times New Roman" w:eastAsia="Times New Roman" w:hAnsi="Times New Roman" w:cs="Times New Roman"/>
          <w:b/>
          <w:i/>
          <w:u w:val="single"/>
        </w:rPr>
        <w:t>Per tutti i consorzi, i raggruppamenti temporanei e i GEIE, già costituiti e costituendi</w:t>
      </w:r>
      <w:r w:rsidRPr="001C3E81">
        <w:rPr>
          <w:rFonts w:ascii="Times New Roman" w:eastAsia="Times New Roman" w:hAnsi="Times New Roman" w:cs="Times New Roman"/>
          <w:b/>
          <w:i/>
        </w:rPr>
        <w:t>)</w:t>
      </w:r>
    </w:p>
    <w:p w14:paraId="1A8B0AB5" w14:textId="1A6A9DB3" w:rsidR="00C41162" w:rsidRPr="00E059EC" w:rsidRDefault="00184306" w:rsidP="00486D36">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 xml:space="preserve"> che le seguenti parti/percentuali del servizio</w:t>
      </w:r>
      <w:r w:rsidR="00050C87">
        <w:rPr>
          <w:rFonts w:ascii="Times New Roman" w:eastAsia="Calibri" w:hAnsi="Times New Roman" w:cs="Times New Roman"/>
          <w:lang w:eastAsia="it-IT"/>
        </w:rPr>
        <w:t>/fornitura</w:t>
      </w:r>
      <w:r w:rsidRPr="00E059EC">
        <w:rPr>
          <w:rFonts w:ascii="Times New Roman" w:eastAsia="Calibri" w:hAnsi="Times New Roman" w:cs="Times New Roman"/>
          <w:lang w:eastAsia="it-IT"/>
        </w:rPr>
        <w:t xml:space="preserve"> saranno eseguite dagli operatori economici di seguito indicati:</w:t>
      </w:r>
    </w:p>
    <w:p w14:paraId="632693A6" w14:textId="7CA51889" w:rsidR="00C41162" w:rsidRPr="008D7847" w:rsidRDefault="00184306" w:rsidP="008D7847">
      <w:pPr>
        <w:pStyle w:val="Paragrafoelenco"/>
        <w:numPr>
          <w:ilvl w:val="0"/>
          <w:numId w:val="25"/>
        </w:numPr>
        <w:spacing w:after="120" w:line="264" w:lineRule="auto"/>
        <w:ind w:left="426"/>
        <w:jc w:val="both"/>
        <w:rPr>
          <w:rFonts w:ascii="Times New Roman" w:eastAsia="Calibri" w:hAnsi="Times New Roman" w:cs="Times New Roman"/>
          <w:b/>
          <w:lang w:eastAsia="it-IT"/>
        </w:rPr>
      </w:pPr>
      <w:r w:rsidRPr="008D7847">
        <w:rPr>
          <w:rFonts w:ascii="Times New Roman" w:eastAsia="Calibri" w:hAnsi="Times New Roman" w:cs="Times New Roman"/>
          <w:b/>
          <w:lang w:eastAsia="it-IT"/>
        </w:rPr>
        <w:t>In caso di raggruppamenti</w:t>
      </w:r>
      <w:r w:rsidR="001C3E81" w:rsidRPr="008D7847">
        <w:rPr>
          <w:rFonts w:ascii="Times New Roman" w:eastAsia="Calibri" w:hAnsi="Times New Roman" w:cs="Times New Roman"/>
          <w:b/>
          <w:lang w:eastAsia="it-IT"/>
        </w:rPr>
        <w:t xml:space="preserve"> di cui all’</w:t>
      </w:r>
      <w:r w:rsidRPr="008D7847">
        <w:rPr>
          <w:rFonts w:ascii="Times New Roman" w:eastAsia="Calibri" w:hAnsi="Times New Roman" w:cs="Times New Roman"/>
          <w:b/>
          <w:lang w:eastAsia="it-IT"/>
        </w:rPr>
        <w:t>art. 65</w:t>
      </w:r>
      <w:r w:rsidR="00AB1937" w:rsidRPr="008D7847">
        <w:rPr>
          <w:rFonts w:ascii="Times New Roman" w:eastAsia="Calibri" w:hAnsi="Times New Roman" w:cs="Times New Roman"/>
          <w:b/>
          <w:lang w:eastAsia="it-IT"/>
        </w:rPr>
        <w:t>,</w:t>
      </w:r>
      <w:r w:rsidRPr="008D7847">
        <w:rPr>
          <w:rFonts w:ascii="Times New Roman" w:eastAsia="Calibri" w:hAnsi="Times New Roman" w:cs="Times New Roman"/>
          <w:b/>
          <w:lang w:eastAsia="it-IT"/>
        </w:rPr>
        <w:t xml:space="preserve"> comma 2</w:t>
      </w:r>
      <w:r w:rsidR="00AB1937" w:rsidRPr="008D7847">
        <w:rPr>
          <w:rFonts w:ascii="Times New Roman" w:eastAsia="Calibri" w:hAnsi="Times New Roman" w:cs="Times New Roman"/>
          <w:b/>
          <w:lang w:eastAsia="it-IT"/>
        </w:rPr>
        <w:t>,</w:t>
      </w:r>
      <w:r w:rsidRPr="008D7847">
        <w:rPr>
          <w:rFonts w:ascii="Times New Roman" w:eastAsia="Calibri" w:hAnsi="Times New Roman" w:cs="Times New Roman"/>
          <w:b/>
          <w:lang w:eastAsia="it-IT"/>
        </w:rPr>
        <w:t xml:space="preserve"> lett. e)</w:t>
      </w:r>
      <w:r w:rsidR="001C3E81" w:rsidRPr="008D7847">
        <w:rPr>
          <w:rFonts w:ascii="Times New Roman" w:eastAsia="Calibri" w:hAnsi="Times New Roman" w:cs="Times New Roman"/>
          <w:b/>
          <w:lang w:eastAsia="it-IT"/>
        </w:rPr>
        <w:t>,</w:t>
      </w:r>
      <w:r w:rsidRPr="008D7847">
        <w:rPr>
          <w:rFonts w:ascii="Times New Roman" w:eastAsia="Calibri" w:hAnsi="Times New Roman" w:cs="Times New Roman"/>
          <w:b/>
          <w:lang w:eastAsia="it-IT"/>
        </w:rPr>
        <w:t xml:space="preserve"> del Codice e consorzi ordinari</w:t>
      </w:r>
    </w:p>
    <w:tbl>
      <w:tblPr>
        <w:tblStyle w:val="Grigliatabella"/>
        <w:tblW w:w="9633" w:type="dxa"/>
        <w:tblInd w:w="-5" w:type="dxa"/>
        <w:tblLayout w:type="fixed"/>
        <w:tblLook w:val="04A0" w:firstRow="1" w:lastRow="0" w:firstColumn="1" w:lastColumn="0" w:noHBand="0" w:noVBand="1"/>
      </w:tblPr>
      <w:tblGrid>
        <w:gridCol w:w="3544"/>
        <w:gridCol w:w="2977"/>
        <w:gridCol w:w="3112"/>
      </w:tblGrid>
      <w:tr w:rsidR="00C41162" w:rsidRPr="00E059EC" w14:paraId="5BDA50AD" w14:textId="77777777" w:rsidTr="009F1322">
        <w:tc>
          <w:tcPr>
            <w:tcW w:w="3544" w:type="dxa"/>
            <w:shd w:val="clear" w:color="auto" w:fill="A8D08D" w:themeFill="accent6" w:themeFillTint="99"/>
          </w:tcPr>
          <w:p w14:paraId="59FB3599" w14:textId="545E6F0A" w:rsidR="00C41162" w:rsidRPr="00D9290F" w:rsidRDefault="000925F6" w:rsidP="000925F6">
            <w:pPr>
              <w:spacing w:after="0" w:line="240" w:lineRule="auto"/>
              <w:jc w:val="center"/>
              <w:rPr>
                <w:rFonts w:ascii="Times New Roman" w:eastAsia="Calibri" w:hAnsi="Times New Roman" w:cs="Times New Roman"/>
                <w:b/>
                <w:bCs/>
                <w:lang w:eastAsia="it-IT"/>
              </w:rPr>
            </w:pPr>
            <w:r w:rsidRPr="00D9290F">
              <w:rPr>
                <w:rFonts w:ascii="Times New Roman" w:eastAsia="Calibri" w:hAnsi="Times New Roman" w:cs="Times New Roman"/>
                <w:b/>
                <w:bCs/>
                <w:lang w:eastAsia="it-IT"/>
              </w:rPr>
              <w:t>S</w:t>
            </w:r>
            <w:r w:rsidR="00184306" w:rsidRPr="00D9290F">
              <w:rPr>
                <w:rFonts w:ascii="Times New Roman" w:eastAsia="Calibri" w:hAnsi="Times New Roman" w:cs="Times New Roman"/>
                <w:b/>
                <w:bCs/>
                <w:lang w:eastAsia="it-IT"/>
              </w:rPr>
              <w:t>ervizio</w:t>
            </w:r>
            <w:r w:rsidR="00050C87">
              <w:rPr>
                <w:rFonts w:ascii="Times New Roman" w:eastAsia="Calibri" w:hAnsi="Times New Roman" w:cs="Times New Roman"/>
                <w:b/>
                <w:bCs/>
                <w:lang w:eastAsia="it-IT"/>
              </w:rPr>
              <w:t>/Fornitura</w:t>
            </w:r>
          </w:p>
        </w:tc>
        <w:tc>
          <w:tcPr>
            <w:tcW w:w="2977" w:type="dxa"/>
            <w:shd w:val="clear" w:color="auto" w:fill="A8D08D" w:themeFill="accent6" w:themeFillTint="99"/>
          </w:tcPr>
          <w:p w14:paraId="154416CF" w14:textId="77777777" w:rsidR="00C41162" w:rsidRPr="00D9290F" w:rsidRDefault="00184306" w:rsidP="000925F6">
            <w:pPr>
              <w:spacing w:after="0" w:line="240" w:lineRule="auto"/>
              <w:jc w:val="center"/>
              <w:rPr>
                <w:rFonts w:ascii="Times New Roman" w:eastAsia="Calibri" w:hAnsi="Times New Roman" w:cs="Times New Roman"/>
                <w:b/>
                <w:bCs/>
                <w:lang w:eastAsia="it-IT"/>
              </w:rPr>
            </w:pPr>
            <w:r w:rsidRPr="00D9290F">
              <w:rPr>
                <w:rFonts w:ascii="Times New Roman" w:eastAsia="Calibri" w:hAnsi="Times New Roman" w:cs="Times New Roman"/>
                <w:b/>
                <w:bCs/>
                <w:lang w:eastAsia="it-IT"/>
              </w:rPr>
              <w:t>Parte /percentuale</w:t>
            </w:r>
          </w:p>
        </w:tc>
        <w:tc>
          <w:tcPr>
            <w:tcW w:w="3112" w:type="dxa"/>
            <w:shd w:val="clear" w:color="auto" w:fill="A8D08D" w:themeFill="accent6" w:themeFillTint="99"/>
          </w:tcPr>
          <w:p w14:paraId="702BD013" w14:textId="77777777" w:rsidR="00C41162" w:rsidRPr="00D9290F" w:rsidRDefault="00184306" w:rsidP="000925F6">
            <w:pPr>
              <w:spacing w:after="0" w:line="240" w:lineRule="auto"/>
              <w:jc w:val="center"/>
              <w:rPr>
                <w:rFonts w:ascii="Times New Roman" w:eastAsia="Calibri" w:hAnsi="Times New Roman" w:cs="Times New Roman"/>
                <w:b/>
                <w:bCs/>
                <w:lang w:eastAsia="it-IT"/>
              </w:rPr>
            </w:pPr>
            <w:r w:rsidRPr="00D9290F">
              <w:rPr>
                <w:rFonts w:ascii="Times New Roman" w:eastAsia="Calibri" w:hAnsi="Times New Roman" w:cs="Times New Roman"/>
                <w:b/>
                <w:bCs/>
                <w:lang w:eastAsia="it-IT"/>
              </w:rPr>
              <w:t>Operatore esecutore</w:t>
            </w:r>
          </w:p>
        </w:tc>
      </w:tr>
      <w:tr w:rsidR="00C41162" w:rsidRPr="00E059EC" w14:paraId="494808A7" w14:textId="77777777" w:rsidTr="009F1322">
        <w:tc>
          <w:tcPr>
            <w:tcW w:w="3544" w:type="dxa"/>
          </w:tcPr>
          <w:p w14:paraId="6155ECB7"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2977" w:type="dxa"/>
          </w:tcPr>
          <w:p w14:paraId="38670997"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112" w:type="dxa"/>
          </w:tcPr>
          <w:p w14:paraId="63E7A8EA"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0F3BB13D" w14:textId="77777777" w:rsidTr="009F1322">
        <w:tc>
          <w:tcPr>
            <w:tcW w:w="3544" w:type="dxa"/>
          </w:tcPr>
          <w:p w14:paraId="6B80BADE"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2977" w:type="dxa"/>
          </w:tcPr>
          <w:p w14:paraId="448DCC70"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112" w:type="dxa"/>
          </w:tcPr>
          <w:p w14:paraId="0EE8ACD9"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1F3BDBB4" w14:textId="77777777" w:rsidTr="009F1322">
        <w:tc>
          <w:tcPr>
            <w:tcW w:w="3544" w:type="dxa"/>
          </w:tcPr>
          <w:p w14:paraId="000B31AD"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2977" w:type="dxa"/>
          </w:tcPr>
          <w:p w14:paraId="487D7C62"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112" w:type="dxa"/>
          </w:tcPr>
          <w:p w14:paraId="1119A0D6"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72A921A0" w14:textId="77777777" w:rsidTr="009F1322">
        <w:tc>
          <w:tcPr>
            <w:tcW w:w="3544" w:type="dxa"/>
          </w:tcPr>
          <w:p w14:paraId="56685770"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2977" w:type="dxa"/>
          </w:tcPr>
          <w:p w14:paraId="7BEF55BA"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112" w:type="dxa"/>
          </w:tcPr>
          <w:p w14:paraId="27B8ABF2"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bl>
    <w:p w14:paraId="5D7BF89A" w14:textId="77777777" w:rsidR="00C41162" w:rsidRPr="00E059EC" w:rsidRDefault="00C41162" w:rsidP="005A5414">
      <w:pPr>
        <w:spacing w:after="0" w:line="240" w:lineRule="auto"/>
        <w:jc w:val="both"/>
        <w:rPr>
          <w:rFonts w:ascii="Times New Roman" w:eastAsia="Calibri" w:hAnsi="Times New Roman" w:cs="Times New Roman"/>
          <w:lang w:eastAsia="it-IT"/>
        </w:rPr>
      </w:pPr>
    </w:p>
    <w:p w14:paraId="77FD00FC" w14:textId="6975C5B4" w:rsidR="00C41162" w:rsidRPr="00E059EC" w:rsidRDefault="00184306" w:rsidP="008D7847">
      <w:pPr>
        <w:pStyle w:val="Paragrafoelenco"/>
        <w:numPr>
          <w:ilvl w:val="0"/>
          <w:numId w:val="25"/>
        </w:numPr>
        <w:spacing w:after="120" w:line="264" w:lineRule="auto"/>
        <w:ind w:left="426"/>
        <w:jc w:val="both"/>
        <w:rPr>
          <w:rFonts w:ascii="Times New Roman" w:eastAsia="Calibri" w:hAnsi="Times New Roman" w:cs="Times New Roman"/>
          <w:b/>
          <w:lang w:eastAsia="it-IT"/>
        </w:rPr>
      </w:pPr>
      <w:r w:rsidRPr="00E059EC">
        <w:rPr>
          <w:rFonts w:ascii="Times New Roman" w:eastAsia="Calibri" w:hAnsi="Times New Roman" w:cs="Times New Roman"/>
          <w:b/>
          <w:lang w:eastAsia="it-IT"/>
        </w:rPr>
        <w:t>In caso di Consorzi di cui all’art. 65, comma 2, lett. b), c) e d) del Codice</w:t>
      </w:r>
    </w:p>
    <w:p w14:paraId="052003D7" w14:textId="09014709" w:rsidR="00C41162" w:rsidRPr="00E059EC" w:rsidRDefault="00184306" w:rsidP="001C3E81">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lang w:eastAsia="it-IT"/>
        </w:rPr>
        <w:t xml:space="preserve">DICHIARA </w:t>
      </w:r>
      <w:r w:rsidRPr="00E059EC">
        <w:rPr>
          <w:rFonts w:ascii="Times New Roman" w:eastAsia="Calibri" w:hAnsi="Times New Roman" w:cs="Times New Roman"/>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E059EC">
        <w:rPr>
          <w:rFonts w:ascii="Times New Roman" w:hAnsi="Times New Roman" w:cs="Times New Roman"/>
        </w:rPr>
        <w:t xml:space="preserve"> </w:t>
      </w:r>
      <w:r w:rsidRPr="00E059EC">
        <w:rPr>
          <w:rFonts w:ascii="Times New Roman" w:eastAsia="Calibri" w:hAnsi="Times New Roman" w:cs="Times New Roman"/>
          <w:lang w:eastAsia="it-IT"/>
        </w:rPr>
        <w:t xml:space="preserve">specificando, nella tabella, che si tratta di consorziate appartenenti al consorzio esecutore) </w:t>
      </w:r>
    </w:p>
    <w:tbl>
      <w:tblPr>
        <w:tblStyle w:val="Grigliatabella"/>
        <w:tblW w:w="9633" w:type="dxa"/>
        <w:tblInd w:w="-5" w:type="dxa"/>
        <w:tblLayout w:type="fixed"/>
        <w:tblLook w:val="04A0" w:firstRow="1" w:lastRow="0" w:firstColumn="1" w:lastColumn="0" w:noHBand="0" w:noVBand="1"/>
      </w:tblPr>
      <w:tblGrid>
        <w:gridCol w:w="3519"/>
        <w:gridCol w:w="3056"/>
        <w:gridCol w:w="3058"/>
      </w:tblGrid>
      <w:tr w:rsidR="00C41162" w:rsidRPr="00E059EC" w14:paraId="6DBA8DBA" w14:textId="77777777" w:rsidTr="009B516A">
        <w:tc>
          <w:tcPr>
            <w:tcW w:w="3519" w:type="dxa"/>
            <w:shd w:val="clear" w:color="auto" w:fill="A8D08D" w:themeFill="accent6" w:themeFillTint="99"/>
          </w:tcPr>
          <w:p w14:paraId="3840134A" w14:textId="77777777" w:rsidR="00C41162" w:rsidRPr="00D9290F" w:rsidRDefault="00184306" w:rsidP="001C3E81">
            <w:pPr>
              <w:spacing w:after="0" w:line="240" w:lineRule="auto"/>
              <w:jc w:val="center"/>
              <w:rPr>
                <w:rFonts w:ascii="Times New Roman" w:eastAsia="Calibri" w:hAnsi="Times New Roman" w:cs="Times New Roman"/>
                <w:b/>
                <w:bCs/>
                <w:lang w:eastAsia="it-IT"/>
              </w:rPr>
            </w:pPr>
            <w:r w:rsidRPr="00D9290F">
              <w:rPr>
                <w:rFonts w:ascii="Times New Roman" w:eastAsia="Calibri" w:hAnsi="Times New Roman" w:cs="Times New Roman"/>
                <w:b/>
                <w:bCs/>
                <w:lang w:eastAsia="it-IT"/>
              </w:rPr>
              <w:t>Denominazione/Ragione Sociale</w:t>
            </w:r>
          </w:p>
        </w:tc>
        <w:tc>
          <w:tcPr>
            <w:tcW w:w="3056" w:type="dxa"/>
            <w:shd w:val="clear" w:color="auto" w:fill="A8D08D" w:themeFill="accent6" w:themeFillTint="99"/>
          </w:tcPr>
          <w:p w14:paraId="0D30E2F7" w14:textId="64AB278B" w:rsidR="00C41162" w:rsidRPr="00D9290F" w:rsidRDefault="00184306" w:rsidP="001C3E81">
            <w:pPr>
              <w:spacing w:after="0" w:line="240" w:lineRule="auto"/>
              <w:jc w:val="center"/>
              <w:rPr>
                <w:rFonts w:ascii="Times New Roman" w:eastAsia="Calibri" w:hAnsi="Times New Roman" w:cs="Times New Roman"/>
                <w:b/>
                <w:bCs/>
                <w:lang w:eastAsia="it-IT"/>
              </w:rPr>
            </w:pPr>
            <w:r w:rsidRPr="00D9290F">
              <w:rPr>
                <w:rFonts w:ascii="Times New Roman" w:eastAsia="Calibri" w:hAnsi="Times New Roman" w:cs="Times New Roman"/>
                <w:b/>
                <w:bCs/>
                <w:lang w:eastAsia="it-IT"/>
              </w:rPr>
              <w:t>C.F.</w:t>
            </w:r>
          </w:p>
        </w:tc>
        <w:tc>
          <w:tcPr>
            <w:tcW w:w="3058" w:type="dxa"/>
            <w:shd w:val="clear" w:color="auto" w:fill="A8D08D" w:themeFill="accent6" w:themeFillTint="99"/>
          </w:tcPr>
          <w:p w14:paraId="277FD27B" w14:textId="77777777" w:rsidR="00C41162" w:rsidRPr="00D9290F" w:rsidRDefault="00184306" w:rsidP="001C3E81">
            <w:pPr>
              <w:spacing w:after="0" w:line="240" w:lineRule="auto"/>
              <w:jc w:val="center"/>
              <w:rPr>
                <w:rFonts w:ascii="Times New Roman" w:eastAsia="Calibri" w:hAnsi="Times New Roman" w:cs="Times New Roman"/>
                <w:b/>
                <w:bCs/>
                <w:lang w:eastAsia="it-IT"/>
              </w:rPr>
            </w:pPr>
            <w:r w:rsidRPr="00D9290F">
              <w:rPr>
                <w:rFonts w:ascii="Times New Roman" w:eastAsia="Calibri" w:hAnsi="Times New Roman" w:cs="Times New Roman"/>
                <w:b/>
                <w:bCs/>
                <w:lang w:eastAsia="it-IT"/>
              </w:rPr>
              <w:t>Sede</w:t>
            </w:r>
          </w:p>
        </w:tc>
      </w:tr>
      <w:tr w:rsidR="00C41162" w:rsidRPr="00E059EC" w14:paraId="1EB0D444" w14:textId="77777777" w:rsidTr="00F30E3F">
        <w:tc>
          <w:tcPr>
            <w:tcW w:w="3519" w:type="dxa"/>
          </w:tcPr>
          <w:p w14:paraId="28DBF8A1"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6" w:type="dxa"/>
          </w:tcPr>
          <w:p w14:paraId="19DE0D3C"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8" w:type="dxa"/>
          </w:tcPr>
          <w:p w14:paraId="76AE7AFB"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68D463A6" w14:textId="77777777" w:rsidTr="00F30E3F">
        <w:tc>
          <w:tcPr>
            <w:tcW w:w="3519" w:type="dxa"/>
          </w:tcPr>
          <w:p w14:paraId="00CBE988"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6" w:type="dxa"/>
          </w:tcPr>
          <w:p w14:paraId="29CABC0E"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8" w:type="dxa"/>
          </w:tcPr>
          <w:p w14:paraId="619D4106"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4B358ED6" w14:textId="77777777" w:rsidTr="00F30E3F">
        <w:tc>
          <w:tcPr>
            <w:tcW w:w="3519" w:type="dxa"/>
          </w:tcPr>
          <w:p w14:paraId="36FFBF02"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6" w:type="dxa"/>
          </w:tcPr>
          <w:p w14:paraId="0C4F7231"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8" w:type="dxa"/>
          </w:tcPr>
          <w:p w14:paraId="5EDC79B2"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02681738" w14:textId="77777777" w:rsidTr="00F30E3F">
        <w:tc>
          <w:tcPr>
            <w:tcW w:w="3519" w:type="dxa"/>
          </w:tcPr>
          <w:p w14:paraId="60B5742B"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6" w:type="dxa"/>
          </w:tcPr>
          <w:p w14:paraId="2C3679F4"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8" w:type="dxa"/>
          </w:tcPr>
          <w:p w14:paraId="40F1416F"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7ACD58C3" w14:textId="77777777" w:rsidTr="00F30E3F">
        <w:tc>
          <w:tcPr>
            <w:tcW w:w="3519" w:type="dxa"/>
          </w:tcPr>
          <w:p w14:paraId="6E4F754A"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6" w:type="dxa"/>
          </w:tcPr>
          <w:p w14:paraId="79538FB1"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8" w:type="dxa"/>
          </w:tcPr>
          <w:p w14:paraId="15BC7B28"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7C2BC4BD" w14:textId="77777777" w:rsidTr="00F30E3F">
        <w:tc>
          <w:tcPr>
            <w:tcW w:w="3519" w:type="dxa"/>
          </w:tcPr>
          <w:p w14:paraId="32D329A0"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6" w:type="dxa"/>
          </w:tcPr>
          <w:p w14:paraId="69F0B178"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8" w:type="dxa"/>
          </w:tcPr>
          <w:p w14:paraId="51D53A56"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bl>
    <w:p w14:paraId="23D29074" w14:textId="77777777" w:rsidR="00C41162" w:rsidRPr="00E059EC" w:rsidRDefault="00C41162" w:rsidP="005A5414">
      <w:pPr>
        <w:spacing w:after="0" w:line="240" w:lineRule="auto"/>
        <w:jc w:val="both"/>
        <w:rPr>
          <w:rFonts w:ascii="Times New Roman" w:eastAsia="Calibri" w:hAnsi="Times New Roman" w:cs="Times New Roman"/>
          <w:lang w:eastAsia="it-IT"/>
        </w:rPr>
      </w:pPr>
    </w:p>
    <w:p w14:paraId="0F144549" w14:textId="6F3AF9DE" w:rsidR="00A718A5" w:rsidRPr="00E059EC" w:rsidRDefault="00184306" w:rsidP="000C10AF">
      <w:pPr>
        <w:shd w:val="clear" w:color="auto" w:fill="D9D9D9" w:themeFill="background1" w:themeFillShade="D9"/>
        <w:spacing w:after="120" w:line="264" w:lineRule="auto"/>
        <w:jc w:val="center"/>
        <w:rPr>
          <w:rFonts w:ascii="Times New Roman" w:eastAsia="Calibri" w:hAnsi="Times New Roman" w:cs="Times New Roman"/>
          <w:b/>
          <w:i/>
          <w:lang w:eastAsia="it-IT"/>
        </w:rPr>
      </w:pPr>
      <w:r w:rsidRPr="00E059EC">
        <w:rPr>
          <w:rFonts w:ascii="Times New Roman" w:eastAsia="Calibri" w:hAnsi="Times New Roman" w:cs="Times New Roman"/>
          <w:b/>
          <w:i/>
          <w:lang w:eastAsia="it-IT"/>
        </w:rPr>
        <w:t>(</w:t>
      </w:r>
      <w:r w:rsidRPr="00E059EC">
        <w:rPr>
          <w:rFonts w:ascii="Times New Roman" w:eastAsia="Calibri" w:hAnsi="Times New Roman" w:cs="Times New Roman"/>
          <w:b/>
          <w:i/>
          <w:u w:val="single"/>
          <w:lang w:eastAsia="it-IT"/>
        </w:rPr>
        <w:t>Solo per i Consorzi Stabili</w:t>
      </w:r>
      <w:r w:rsidRPr="00E059EC">
        <w:rPr>
          <w:rFonts w:ascii="Times New Roman" w:eastAsia="Calibri" w:hAnsi="Times New Roman" w:cs="Times New Roman"/>
          <w:b/>
          <w:i/>
          <w:lang w:eastAsia="it-IT"/>
        </w:rPr>
        <w:t>)</w:t>
      </w:r>
    </w:p>
    <w:p w14:paraId="738740BA" w14:textId="73B7B448" w:rsidR="005A5414" w:rsidRPr="00E059EC" w:rsidRDefault="00184306" w:rsidP="00D9290F">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 xml:space="preserve"> che il Consorzio, al fine di soddisfare i requisiti di partecipazione prescritti dal Bando di gara</w:t>
      </w:r>
      <w:r w:rsidR="009E56AD">
        <w:rPr>
          <w:rFonts w:ascii="Times New Roman" w:eastAsia="Calibri" w:hAnsi="Times New Roman" w:cs="Times New Roman"/>
          <w:lang w:eastAsia="it-IT"/>
        </w:rPr>
        <w:t>,</w:t>
      </w:r>
      <w:r w:rsidR="00D9290F">
        <w:rPr>
          <w:rFonts w:ascii="Times New Roman" w:eastAsia="Calibri" w:hAnsi="Times New Roman" w:cs="Times New Roman"/>
          <w:lang w:eastAsia="it-IT"/>
        </w:rPr>
        <w:t xml:space="preserve"> </w:t>
      </w:r>
      <w:r w:rsidRPr="00E059EC">
        <w:rPr>
          <w:rFonts w:ascii="Times New Roman" w:eastAsia="Calibri" w:hAnsi="Times New Roman" w:cs="Times New Roman"/>
          <w:lang w:eastAsia="it-IT"/>
        </w:rPr>
        <w:t>ricorre ai requisiti delle consorziate non esecutrici così come di seguito indicato (</w:t>
      </w:r>
      <w:r w:rsidRPr="00E059EC">
        <w:rPr>
          <w:rFonts w:ascii="Times New Roman" w:eastAsia="Calibri" w:hAnsi="Times New Roman" w:cs="Times New Roman"/>
          <w:i/>
          <w:lang w:eastAsia="it-IT"/>
        </w:rPr>
        <w:t>compilare solo se di interesse</w:t>
      </w:r>
      <w:r w:rsidRPr="00E059EC">
        <w:rPr>
          <w:rFonts w:ascii="Times New Roman" w:eastAsia="Calibri" w:hAnsi="Times New Roman" w:cs="Times New Roman"/>
          <w:lang w:eastAsia="it-IT"/>
        </w:rPr>
        <w:t>):</w:t>
      </w:r>
    </w:p>
    <w:tbl>
      <w:tblPr>
        <w:tblStyle w:val="Grigliatabella"/>
        <w:tblW w:w="9633" w:type="dxa"/>
        <w:tblInd w:w="-5" w:type="dxa"/>
        <w:tblLayout w:type="fixed"/>
        <w:tblLook w:val="04A0" w:firstRow="1" w:lastRow="0" w:firstColumn="1" w:lastColumn="0" w:noHBand="0" w:noVBand="1"/>
      </w:tblPr>
      <w:tblGrid>
        <w:gridCol w:w="3519"/>
        <w:gridCol w:w="3056"/>
        <w:gridCol w:w="3058"/>
      </w:tblGrid>
      <w:tr w:rsidR="00C41162" w:rsidRPr="00E059EC" w14:paraId="638AD887" w14:textId="77777777" w:rsidTr="009B516A">
        <w:tc>
          <w:tcPr>
            <w:tcW w:w="3519" w:type="dxa"/>
            <w:shd w:val="clear" w:color="auto" w:fill="A8D08D" w:themeFill="accent6" w:themeFillTint="99"/>
          </w:tcPr>
          <w:p w14:paraId="0C24065C" w14:textId="77777777" w:rsidR="00C41162" w:rsidRPr="00D9290F" w:rsidRDefault="00184306" w:rsidP="00D9290F">
            <w:pPr>
              <w:spacing w:after="0" w:line="240" w:lineRule="auto"/>
              <w:jc w:val="center"/>
              <w:rPr>
                <w:rFonts w:ascii="Times New Roman" w:eastAsia="Calibri" w:hAnsi="Times New Roman" w:cs="Times New Roman"/>
                <w:b/>
                <w:bCs/>
                <w:lang w:eastAsia="it-IT"/>
              </w:rPr>
            </w:pPr>
            <w:r w:rsidRPr="00D9290F">
              <w:rPr>
                <w:rFonts w:ascii="Times New Roman" w:eastAsia="Calibri" w:hAnsi="Times New Roman" w:cs="Times New Roman"/>
                <w:b/>
                <w:bCs/>
                <w:lang w:eastAsia="it-IT"/>
              </w:rPr>
              <w:t>Denominazione/Ragione Sociale</w:t>
            </w:r>
          </w:p>
        </w:tc>
        <w:tc>
          <w:tcPr>
            <w:tcW w:w="3056" w:type="dxa"/>
            <w:shd w:val="clear" w:color="auto" w:fill="A8D08D" w:themeFill="accent6" w:themeFillTint="99"/>
          </w:tcPr>
          <w:p w14:paraId="5D14BBFB" w14:textId="77777777" w:rsidR="00C41162" w:rsidRPr="00D9290F" w:rsidRDefault="00184306" w:rsidP="00D9290F">
            <w:pPr>
              <w:spacing w:after="0" w:line="240" w:lineRule="auto"/>
              <w:jc w:val="center"/>
              <w:rPr>
                <w:rFonts w:ascii="Times New Roman" w:eastAsia="Calibri" w:hAnsi="Times New Roman" w:cs="Times New Roman"/>
                <w:b/>
                <w:bCs/>
                <w:lang w:eastAsia="it-IT"/>
              </w:rPr>
            </w:pPr>
            <w:r w:rsidRPr="00D9290F">
              <w:rPr>
                <w:rFonts w:ascii="Times New Roman" w:eastAsia="Calibri" w:hAnsi="Times New Roman" w:cs="Times New Roman"/>
                <w:b/>
                <w:bCs/>
                <w:lang w:eastAsia="it-IT"/>
              </w:rPr>
              <w:t>C.F.</w:t>
            </w:r>
          </w:p>
        </w:tc>
        <w:tc>
          <w:tcPr>
            <w:tcW w:w="3058" w:type="dxa"/>
            <w:shd w:val="clear" w:color="auto" w:fill="A8D08D" w:themeFill="accent6" w:themeFillTint="99"/>
          </w:tcPr>
          <w:p w14:paraId="7F7C6DBD" w14:textId="77777777" w:rsidR="00C41162" w:rsidRPr="00D9290F" w:rsidRDefault="00184306" w:rsidP="00D9290F">
            <w:pPr>
              <w:spacing w:after="0" w:line="240" w:lineRule="auto"/>
              <w:jc w:val="center"/>
              <w:rPr>
                <w:rFonts w:ascii="Times New Roman" w:eastAsia="Calibri" w:hAnsi="Times New Roman" w:cs="Times New Roman"/>
                <w:b/>
                <w:bCs/>
                <w:lang w:eastAsia="it-IT"/>
              </w:rPr>
            </w:pPr>
            <w:r w:rsidRPr="00D9290F">
              <w:rPr>
                <w:rFonts w:ascii="Times New Roman" w:eastAsia="Calibri" w:hAnsi="Times New Roman" w:cs="Times New Roman"/>
                <w:b/>
                <w:bCs/>
                <w:lang w:eastAsia="it-IT"/>
              </w:rPr>
              <w:t>Requisito e relativa misura</w:t>
            </w:r>
          </w:p>
        </w:tc>
      </w:tr>
      <w:tr w:rsidR="00C41162" w:rsidRPr="00E059EC" w14:paraId="40F80C20" w14:textId="77777777" w:rsidTr="00F30E3F">
        <w:tc>
          <w:tcPr>
            <w:tcW w:w="3519" w:type="dxa"/>
          </w:tcPr>
          <w:p w14:paraId="60A1B065"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c>
          <w:tcPr>
            <w:tcW w:w="3056" w:type="dxa"/>
          </w:tcPr>
          <w:p w14:paraId="35F90E79"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c>
          <w:tcPr>
            <w:tcW w:w="3058" w:type="dxa"/>
          </w:tcPr>
          <w:p w14:paraId="2EAD147F"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r>
      <w:tr w:rsidR="00C41162" w:rsidRPr="00E059EC" w14:paraId="3FB0A77F" w14:textId="77777777" w:rsidTr="00F30E3F">
        <w:tc>
          <w:tcPr>
            <w:tcW w:w="3519" w:type="dxa"/>
          </w:tcPr>
          <w:p w14:paraId="06F6061D"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c>
          <w:tcPr>
            <w:tcW w:w="3056" w:type="dxa"/>
          </w:tcPr>
          <w:p w14:paraId="27553BE3"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c>
          <w:tcPr>
            <w:tcW w:w="3058" w:type="dxa"/>
          </w:tcPr>
          <w:p w14:paraId="0BE73388"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r>
      <w:tr w:rsidR="00C41162" w:rsidRPr="00E059EC" w14:paraId="4EDDE666" w14:textId="77777777" w:rsidTr="00F30E3F">
        <w:tc>
          <w:tcPr>
            <w:tcW w:w="3519" w:type="dxa"/>
          </w:tcPr>
          <w:p w14:paraId="77168ABA"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c>
          <w:tcPr>
            <w:tcW w:w="3056" w:type="dxa"/>
          </w:tcPr>
          <w:p w14:paraId="36D4E85F"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c>
          <w:tcPr>
            <w:tcW w:w="3058" w:type="dxa"/>
          </w:tcPr>
          <w:p w14:paraId="20E36672"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r>
      <w:tr w:rsidR="00C41162" w:rsidRPr="00E059EC" w14:paraId="4F74A04B" w14:textId="77777777" w:rsidTr="00F30E3F">
        <w:tc>
          <w:tcPr>
            <w:tcW w:w="3519" w:type="dxa"/>
          </w:tcPr>
          <w:p w14:paraId="31DCBFBB"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6" w:type="dxa"/>
          </w:tcPr>
          <w:p w14:paraId="7CB43941"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8" w:type="dxa"/>
          </w:tcPr>
          <w:p w14:paraId="29056807"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3FE1F156" w14:textId="77777777" w:rsidTr="00F30E3F">
        <w:tc>
          <w:tcPr>
            <w:tcW w:w="3519" w:type="dxa"/>
          </w:tcPr>
          <w:p w14:paraId="48364F96"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6" w:type="dxa"/>
          </w:tcPr>
          <w:p w14:paraId="66980E5F"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8" w:type="dxa"/>
          </w:tcPr>
          <w:p w14:paraId="726C4D64"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76B4AE44" w14:textId="77777777" w:rsidTr="00F30E3F">
        <w:tc>
          <w:tcPr>
            <w:tcW w:w="3519" w:type="dxa"/>
          </w:tcPr>
          <w:p w14:paraId="59F43B65"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6" w:type="dxa"/>
          </w:tcPr>
          <w:p w14:paraId="099772A7"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058" w:type="dxa"/>
          </w:tcPr>
          <w:p w14:paraId="121625CC" w14:textId="77777777" w:rsidR="00C41162" w:rsidRPr="00E059EC" w:rsidRDefault="00C41162" w:rsidP="005A5414">
            <w:pPr>
              <w:spacing w:after="0" w:line="240" w:lineRule="auto"/>
              <w:jc w:val="both"/>
              <w:rPr>
                <w:rFonts w:ascii="Times New Roman" w:eastAsia="Calibri" w:hAnsi="Times New Roman" w:cs="Times New Roman"/>
                <w:color w:val="FFFF00"/>
                <w:lang w:eastAsia="it-IT"/>
              </w:rPr>
            </w:pPr>
          </w:p>
        </w:tc>
      </w:tr>
    </w:tbl>
    <w:p w14:paraId="0C8E5886" w14:textId="77777777" w:rsidR="00C41162" w:rsidRPr="00E059EC" w:rsidRDefault="00C41162" w:rsidP="005A5414">
      <w:pPr>
        <w:spacing w:after="0" w:line="240" w:lineRule="auto"/>
        <w:ind w:left="284"/>
        <w:jc w:val="both"/>
        <w:rPr>
          <w:rFonts w:ascii="Times New Roman" w:eastAsia="Calibri" w:hAnsi="Times New Roman" w:cs="Times New Roman"/>
          <w:lang w:eastAsia="it-IT"/>
        </w:rPr>
      </w:pPr>
    </w:p>
    <w:p w14:paraId="4BE6BCDC" w14:textId="26CB0447" w:rsidR="00C41162" w:rsidRPr="00E059EC" w:rsidRDefault="00184306" w:rsidP="000C10AF">
      <w:pPr>
        <w:shd w:val="clear" w:color="auto" w:fill="D9D9D9" w:themeFill="background1" w:themeFillShade="D9"/>
        <w:spacing w:after="120" w:line="264" w:lineRule="auto"/>
        <w:jc w:val="center"/>
        <w:rPr>
          <w:rFonts w:ascii="Times New Roman" w:eastAsia="Calibri" w:hAnsi="Times New Roman" w:cs="Times New Roman"/>
          <w:b/>
          <w:i/>
          <w:lang w:eastAsia="it-IT"/>
        </w:rPr>
      </w:pPr>
      <w:r w:rsidRPr="00E059EC">
        <w:rPr>
          <w:rFonts w:ascii="Times New Roman" w:eastAsia="Calibri" w:hAnsi="Times New Roman" w:cs="Times New Roman"/>
          <w:b/>
          <w:i/>
          <w:lang w:eastAsia="it-IT"/>
        </w:rPr>
        <w:t>(</w:t>
      </w:r>
      <w:r w:rsidRPr="00E059EC">
        <w:rPr>
          <w:rFonts w:ascii="Times New Roman" w:eastAsia="Calibri" w:hAnsi="Times New Roman" w:cs="Times New Roman"/>
          <w:b/>
          <w:i/>
          <w:u w:val="single"/>
          <w:lang w:eastAsia="it-IT"/>
        </w:rPr>
        <w:t>Ciascuna consorziata, esecutrice e non, deve presentare un</w:t>
      </w:r>
      <w:r w:rsidR="0069625E" w:rsidRPr="00E059EC">
        <w:rPr>
          <w:rFonts w:ascii="Times New Roman" w:eastAsia="Calibri" w:hAnsi="Times New Roman" w:cs="Times New Roman"/>
          <w:b/>
          <w:i/>
          <w:u w:val="single"/>
          <w:lang w:eastAsia="it-IT"/>
        </w:rPr>
        <w:t>a propria domanda di partecipazione</w:t>
      </w:r>
      <w:r w:rsidRPr="00E059EC">
        <w:rPr>
          <w:rFonts w:ascii="Times New Roman" w:eastAsia="Calibri" w:hAnsi="Times New Roman" w:cs="Times New Roman"/>
          <w:b/>
          <w:i/>
          <w:lang w:eastAsia="it-IT"/>
        </w:rPr>
        <w:t>)</w:t>
      </w:r>
    </w:p>
    <w:p w14:paraId="7B9CC116" w14:textId="72685794" w:rsidR="00C41162" w:rsidRPr="00E059EC" w:rsidRDefault="00184306" w:rsidP="00D9290F">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 xml:space="preserve"> di non partecipare in forma singola/associata e come ausiliaria di altro concorrente che sia ricorso all’avvalimento per migliorare la propria offerta</w:t>
      </w:r>
      <w:r w:rsidR="00283AB5">
        <w:rPr>
          <w:rFonts w:ascii="Times New Roman" w:eastAsia="Calibri" w:hAnsi="Times New Roman" w:cs="Times New Roman"/>
          <w:lang w:eastAsia="it-IT"/>
        </w:rPr>
        <w:t>.</w:t>
      </w:r>
    </w:p>
    <w:p w14:paraId="47A87389" w14:textId="0871A090" w:rsidR="00C41162" w:rsidRPr="00E059EC" w:rsidRDefault="00184306" w:rsidP="00D9290F">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 xml:space="preserve"> di non partecipare alla medesima gara contemporaneamente in forme diverse (individuale e associata; in più forme associate; in forma singola e quale consorziato esecutore di un consorzio)</w:t>
      </w:r>
      <w:r w:rsidR="00283AB5">
        <w:rPr>
          <w:rFonts w:ascii="Times New Roman" w:eastAsia="Calibri" w:hAnsi="Times New Roman" w:cs="Times New Roman"/>
          <w:lang w:eastAsia="it-IT"/>
        </w:rPr>
        <w:t>.</w:t>
      </w:r>
    </w:p>
    <w:p w14:paraId="24652311" w14:textId="569889F8" w:rsidR="00C41162" w:rsidRPr="00E059EC" w:rsidRDefault="00184306" w:rsidP="000C10AF">
      <w:pPr>
        <w:shd w:val="clear" w:color="auto" w:fill="D9D9D9" w:themeFill="background1" w:themeFillShade="D9"/>
        <w:spacing w:after="120" w:line="264" w:lineRule="auto"/>
        <w:ind w:left="284" w:hanging="284"/>
        <w:jc w:val="center"/>
        <w:rPr>
          <w:rFonts w:ascii="Times New Roman" w:eastAsia="Calibri" w:hAnsi="Times New Roman" w:cs="Times New Roman"/>
          <w:b/>
          <w:lang w:eastAsia="it-IT"/>
        </w:rPr>
      </w:pPr>
      <w:r w:rsidRPr="00E059EC">
        <w:rPr>
          <w:rFonts w:ascii="Times New Roman" w:eastAsia="Calibri" w:hAnsi="Times New Roman" w:cs="Times New Roman"/>
          <w:b/>
          <w:lang w:eastAsia="it-IT"/>
        </w:rPr>
        <w:t>o, in alternativa,</w:t>
      </w:r>
    </w:p>
    <w:p w14:paraId="56FF03EA" w14:textId="70B5731E" w:rsidR="00C41162" w:rsidRPr="00E059EC" w:rsidRDefault="00184306" w:rsidP="009E56AD">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 xml:space="preserve"> di partecipa</w:t>
      </w:r>
      <w:r w:rsidR="009B5141" w:rsidRPr="00E059EC">
        <w:rPr>
          <w:rFonts w:ascii="Times New Roman" w:eastAsia="Calibri" w:hAnsi="Times New Roman" w:cs="Times New Roman"/>
          <w:lang w:eastAsia="it-IT"/>
        </w:rPr>
        <w:t xml:space="preserve">re in più di una forma, ………………… </w:t>
      </w:r>
      <w:r w:rsidRPr="00E059EC">
        <w:rPr>
          <w:rFonts w:ascii="Times New Roman" w:eastAsia="Calibri" w:hAnsi="Times New Roman" w:cs="Times New Roman"/>
          <w:lang w:eastAsia="it-IT"/>
        </w:rPr>
        <w:t>&lt;</w:t>
      </w:r>
      <w:r w:rsidRPr="00E059EC">
        <w:rPr>
          <w:rFonts w:ascii="Times New Roman" w:eastAsia="Calibri" w:hAnsi="Times New Roman" w:cs="Times New Roman"/>
          <w:i/>
          <w:lang w:eastAsia="it-IT"/>
        </w:rPr>
        <w:t>indicare quali</w:t>
      </w:r>
      <w:r w:rsidRPr="00E059EC">
        <w:rPr>
          <w:rFonts w:ascii="Times New Roman" w:eastAsia="Calibri" w:hAnsi="Times New Roman" w:cs="Times New Roman"/>
          <w:lang w:eastAsia="it-IT"/>
        </w:rPr>
        <w:t>&gt; e inserisce nel FVOE idonea documentazione atta a dimostrare che la circostanza non ha influito sulla gara, né è idonea a incidere sulla capacità di rispettare gli obblighi contrattuali</w:t>
      </w:r>
      <w:r w:rsidR="00283AB5">
        <w:rPr>
          <w:rFonts w:ascii="Times New Roman" w:eastAsia="Calibri" w:hAnsi="Times New Roman" w:cs="Times New Roman"/>
          <w:lang w:eastAsia="it-IT"/>
        </w:rPr>
        <w:t>.</w:t>
      </w:r>
    </w:p>
    <w:p w14:paraId="1045FF74" w14:textId="150BB7E8" w:rsidR="00C41162" w:rsidRPr="00E059EC" w:rsidRDefault="001D24C1" w:rsidP="009E56AD">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bCs/>
          <w:lang w:eastAsia="it-IT"/>
        </w:rPr>
        <w:t>DICHIARA</w:t>
      </w:r>
      <w:r w:rsidRPr="00E059EC">
        <w:rPr>
          <w:rFonts w:ascii="Times New Roman" w:eastAsia="Calibri" w:hAnsi="Times New Roman" w:cs="Times New Roman"/>
          <w:lang w:eastAsia="it-IT"/>
        </w:rPr>
        <w:t xml:space="preserve"> di non partecipare a più di un consorzio stabile.</w:t>
      </w:r>
    </w:p>
    <w:p w14:paraId="2142F8C1" w14:textId="5FD87D93" w:rsidR="00C41162" w:rsidRDefault="00184306" w:rsidP="000C10AF">
      <w:pPr>
        <w:shd w:val="clear" w:color="auto" w:fill="D9D9D9" w:themeFill="background1" w:themeFillShade="D9"/>
        <w:spacing w:after="120" w:line="264" w:lineRule="auto"/>
        <w:jc w:val="center"/>
        <w:rPr>
          <w:rFonts w:ascii="Times New Roman" w:eastAsia="Times New Roman" w:hAnsi="Times New Roman" w:cs="Times New Roman"/>
          <w:i/>
        </w:rPr>
      </w:pPr>
      <w:r w:rsidRPr="00E059EC">
        <w:rPr>
          <w:rFonts w:ascii="Times New Roman" w:eastAsia="Times New Roman" w:hAnsi="Times New Roman" w:cs="Times New Roman"/>
          <w:i/>
        </w:rPr>
        <w:t>(</w:t>
      </w:r>
      <w:r w:rsidRPr="00E059EC">
        <w:rPr>
          <w:rFonts w:ascii="Times New Roman" w:eastAsia="Times New Roman" w:hAnsi="Times New Roman" w:cs="Times New Roman"/>
          <w:b/>
          <w:bCs/>
          <w:i/>
          <w:u w:val="single"/>
        </w:rPr>
        <w:t>Per i raggruppamenti temporanei o consorzi ordinari di cui all’articolo 65, comma 2</w:t>
      </w:r>
      <w:r w:rsidR="009E56AD">
        <w:rPr>
          <w:rFonts w:ascii="Times New Roman" w:eastAsia="Times New Roman" w:hAnsi="Times New Roman" w:cs="Times New Roman"/>
          <w:b/>
          <w:bCs/>
          <w:i/>
          <w:u w:val="single"/>
        </w:rPr>
        <w:t>,</w:t>
      </w:r>
      <w:r w:rsidRPr="00E059EC">
        <w:rPr>
          <w:rFonts w:ascii="Times New Roman" w:eastAsia="Times New Roman" w:hAnsi="Times New Roman" w:cs="Times New Roman"/>
          <w:b/>
          <w:bCs/>
          <w:i/>
          <w:u w:val="single"/>
        </w:rPr>
        <w:t xml:space="preserve"> lett. f)</w:t>
      </w:r>
      <w:r w:rsidR="009E56AD">
        <w:rPr>
          <w:rFonts w:ascii="Times New Roman" w:eastAsia="Times New Roman" w:hAnsi="Times New Roman" w:cs="Times New Roman"/>
          <w:b/>
          <w:bCs/>
          <w:i/>
          <w:u w:val="single"/>
        </w:rPr>
        <w:t>,</w:t>
      </w:r>
      <w:r w:rsidRPr="00E059EC">
        <w:rPr>
          <w:rFonts w:ascii="Times New Roman" w:eastAsia="Times New Roman" w:hAnsi="Times New Roman" w:cs="Times New Roman"/>
          <w:b/>
          <w:bCs/>
          <w:i/>
          <w:u w:val="single"/>
        </w:rPr>
        <w:t xml:space="preserve"> del </w:t>
      </w:r>
      <w:r w:rsidR="009E56AD">
        <w:rPr>
          <w:rFonts w:ascii="Times New Roman" w:eastAsia="Times New Roman" w:hAnsi="Times New Roman" w:cs="Times New Roman"/>
          <w:b/>
          <w:bCs/>
          <w:i/>
          <w:u w:val="single"/>
        </w:rPr>
        <w:t>D</w:t>
      </w:r>
      <w:r w:rsidRPr="00E059EC">
        <w:rPr>
          <w:rFonts w:ascii="Times New Roman" w:eastAsia="Times New Roman" w:hAnsi="Times New Roman" w:cs="Times New Roman"/>
          <w:b/>
          <w:bCs/>
          <w:i/>
          <w:u w:val="single"/>
        </w:rPr>
        <w:t>.</w:t>
      </w:r>
      <w:r w:rsidR="009E56AD">
        <w:rPr>
          <w:rFonts w:ascii="Times New Roman" w:eastAsia="Times New Roman" w:hAnsi="Times New Roman" w:cs="Times New Roman"/>
          <w:b/>
          <w:bCs/>
          <w:i/>
          <w:u w:val="single"/>
        </w:rPr>
        <w:t xml:space="preserve"> L</w:t>
      </w:r>
      <w:r w:rsidRPr="00E059EC">
        <w:rPr>
          <w:rFonts w:ascii="Times New Roman" w:eastAsia="Times New Roman" w:hAnsi="Times New Roman" w:cs="Times New Roman"/>
          <w:b/>
          <w:bCs/>
          <w:i/>
          <w:u w:val="single"/>
        </w:rPr>
        <w:t xml:space="preserve">gs. </w:t>
      </w:r>
      <w:r w:rsidR="009E56AD">
        <w:rPr>
          <w:rFonts w:ascii="Times New Roman" w:eastAsia="Times New Roman" w:hAnsi="Times New Roman" w:cs="Times New Roman"/>
          <w:b/>
          <w:bCs/>
          <w:i/>
          <w:u w:val="single"/>
        </w:rPr>
        <w:t xml:space="preserve">n. </w:t>
      </w:r>
      <w:r w:rsidRPr="00E059EC">
        <w:rPr>
          <w:rFonts w:ascii="Times New Roman" w:eastAsia="Times New Roman" w:hAnsi="Times New Roman" w:cs="Times New Roman"/>
          <w:b/>
          <w:bCs/>
          <w:i/>
          <w:u w:val="single"/>
        </w:rPr>
        <w:t>36/2023 o GEIE non ancora costituiti</w:t>
      </w:r>
      <w:r w:rsidRPr="00E059EC">
        <w:rPr>
          <w:rFonts w:ascii="Times New Roman" w:eastAsia="Times New Roman" w:hAnsi="Times New Roman" w:cs="Times New Roman"/>
          <w:i/>
        </w:rPr>
        <w:t>)</w:t>
      </w:r>
    </w:p>
    <w:p w14:paraId="214DC65A" w14:textId="0F56636C" w:rsidR="00C41162" w:rsidRPr="00E059EC" w:rsidRDefault="00184306" w:rsidP="000C10AF">
      <w:pPr>
        <w:shd w:val="clear" w:color="auto" w:fill="D9D9D9" w:themeFill="background1" w:themeFillShade="D9"/>
        <w:spacing w:after="120" w:line="264" w:lineRule="auto"/>
        <w:jc w:val="center"/>
        <w:rPr>
          <w:rFonts w:ascii="Times New Roman" w:eastAsia="Calibri" w:hAnsi="Times New Roman" w:cs="Times New Roman"/>
          <w:b/>
          <w:i/>
          <w:lang w:eastAsia="it-IT"/>
        </w:rPr>
      </w:pPr>
      <w:r w:rsidRPr="00E059EC">
        <w:rPr>
          <w:rFonts w:ascii="Times New Roman" w:eastAsia="Calibri" w:hAnsi="Times New Roman" w:cs="Times New Roman"/>
          <w:b/>
          <w:i/>
          <w:lang w:eastAsia="it-IT"/>
        </w:rPr>
        <w:t>Dichiarazioni da rendere da parte di ciascun componente del RTI/Consorzio ordinario:</w:t>
      </w:r>
    </w:p>
    <w:p w14:paraId="3FBF340D" w14:textId="33C30D61" w:rsidR="00C41162" w:rsidRDefault="00184306" w:rsidP="009E56AD">
      <w:pPr>
        <w:spacing w:after="120" w:line="264" w:lineRule="auto"/>
        <w:jc w:val="both"/>
        <w:rPr>
          <w:rFonts w:ascii="Times New Roman" w:eastAsia="Times New Roman" w:hAnsi="Times New Roman" w:cs="Times New Roman"/>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 xml:space="preserve"> che, in</w:t>
      </w:r>
      <w:r w:rsidRPr="00E059EC">
        <w:rPr>
          <w:rFonts w:ascii="Times New Roman" w:eastAsia="Times New Roman" w:hAnsi="Times New Roman" w:cs="Times New Roman"/>
        </w:rPr>
        <w:t xml:space="preserve"> caso di aggiudicazione, sarà conferito mandato speciale con rappresentanza o funzioni di capogruppo a ……………………………………………. (</w:t>
      </w:r>
      <w:r w:rsidRPr="00E059EC">
        <w:rPr>
          <w:rFonts w:ascii="Times New Roman" w:eastAsia="Times New Roman" w:hAnsi="Times New Roman" w:cs="Times New Roman"/>
          <w:i/>
        </w:rPr>
        <w:t>indicare l’operatore che sarà nominato capogruppo</w:t>
      </w:r>
      <w:r w:rsidRPr="00E059EC">
        <w:rPr>
          <w:rFonts w:ascii="Times New Roman" w:eastAsia="Times New Roman" w:hAnsi="Times New Roman" w:cs="Times New Roman"/>
        </w:rPr>
        <w:t>)</w:t>
      </w:r>
      <w:r w:rsidR="00652F04">
        <w:rPr>
          <w:rFonts w:ascii="Times New Roman" w:eastAsia="Times New Roman" w:hAnsi="Times New Roman" w:cs="Times New Roman"/>
        </w:rPr>
        <w:t>.</w:t>
      </w:r>
    </w:p>
    <w:p w14:paraId="253CA9E5" w14:textId="784EE118" w:rsidR="00C41162" w:rsidRPr="00E059EC" w:rsidRDefault="00184306" w:rsidP="009E56AD">
      <w:pPr>
        <w:spacing w:after="120" w:line="264" w:lineRule="auto"/>
        <w:jc w:val="both"/>
        <w:rPr>
          <w:rFonts w:ascii="Times New Roman" w:eastAsia="Times New Roman" w:hAnsi="Times New Roman" w:cs="Times New Roman"/>
        </w:rPr>
      </w:pPr>
      <w:r w:rsidRPr="00E059EC">
        <w:rPr>
          <w:rFonts w:ascii="Times New Roman" w:eastAsia="Times New Roman" w:hAnsi="Times New Roman" w:cs="Times New Roman"/>
          <w:b/>
        </w:rPr>
        <w:t>SI IMPEGNA</w:t>
      </w:r>
      <w:r w:rsidRPr="00E059EC">
        <w:rPr>
          <w:rFonts w:ascii="Times New Roman" w:eastAsia="Times New Roman" w:hAnsi="Times New Roman" w:cs="Times New Roman"/>
        </w:rPr>
        <w:t>, in caso di aggiudicazione, ad uniformarsi alla disciplina vigente con riguardo ai raggruppamenti temporanei o consorzi o GEIE ai sensi dell’articolo 68 del Codice</w:t>
      </w:r>
      <w:r w:rsidR="009E56AD">
        <w:rPr>
          <w:rFonts w:ascii="Times New Roman" w:eastAsia="Times New Roman" w:hAnsi="Times New Roman" w:cs="Times New Roman"/>
        </w:rPr>
        <w:t>,</w:t>
      </w:r>
      <w:r w:rsidRPr="00E059EC">
        <w:rPr>
          <w:rFonts w:ascii="Times New Roman" w:eastAsia="Times New Roman" w:hAnsi="Times New Roman" w:cs="Times New Roman"/>
        </w:rPr>
        <w:t xml:space="preserve"> conferendo mandato collettivo speciale con rappresentanza all’impresa qualificata come mandataria che stipulerà il contratto in nome e per conto delle mandanti/consorziate</w:t>
      </w:r>
      <w:r w:rsidR="00AB1937">
        <w:rPr>
          <w:rFonts w:ascii="Times New Roman" w:eastAsia="Times New Roman" w:hAnsi="Times New Roman" w:cs="Times New Roman"/>
        </w:rPr>
        <w:t>.</w:t>
      </w:r>
    </w:p>
    <w:p w14:paraId="15CAADAC" w14:textId="1BA305C3" w:rsidR="00C41162" w:rsidRDefault="00184306" w:rsidP="000C10AF">
      <w:pPr>
        <w:shd w:val="clear" w:color="auto" w:fill="D9D9D9" w:themeFill="background1" w:themeFillShade="D9"/>
        <w:spacing w:after="120" w:line="264" w:lineRule="auto"/>
        <w:jc w:val="center"/>
        <w:rPr>
          <w:rFonts w:ascii="Times New Roman" w:eastAsia="Times New Roman" w:hAnsi="Times New Roman" w:cs="Times New Roman"/>
          <w:i/>
        </w:rPr>
      </w:pPr>
      <w:r w:rsidRPr="00E059EC">
        <w:rPr>
          <w:rFonts w:ascii="Times New Roman" w:eastAsia="Times New Roman" w:hAnsi="Times New Roman" w:cs="Times New Roman"/>
          <w:i/>
        </w:rPr>
        <w:lastRenderedPageBreak/>
        <w:t>(</w:t>
      </w:r>
      <w:r w:rsidRPr="00E059EC">
        <w:rPr>
          <w:rFonts w:ascii="Times New Roman" w:eastAsia="Times New Roman" w:hAnsi="Times New Roman" w:cs="Times New Roman"/>
          <w:b/>
          <w:bCs/>
          <w:i/>
          <w:u w:val="single"/>
        </w:rPr>
        <w:t>Per le aggregazioni di retisti: se la rete è dotata di un organo comune con potere di rappresentanza e soggettività giuridica</w:t>
      </w:r>
      <w:r w:rsidRPr="00E059EC">
        <w:rPr>
          <w:rFonts w:ascii="Times New Roman" w:eastAsia="Times New Roman" w:hAnsi="Times New Roman" w:cs="Times New Roman"/>
          <w:i/>
        </w:rPr>
        <w:t>)</w:t>
      </w:r>
    </w:p>
    <w:p w14:paraId="58DC09C0" w14:textId="755143E3" w:rsidR="00EB77DE" w:rsidRPr="00EB77DE" w:rsidRDefault="00184306" w:rsidP="009E56AD">
      <w:pPr>
        <w:spacing w:after="120" w:line="264" w:lineRule="auto"/>
        <w:jc w:val="both"/>
        <w:rPr>
          <w:rFonts w:ascii="Times New Roman" w:eastAsia="Times New Roman" w:hAnsi="Times New Roman" w:cs="Times New Roman"/>
        </w:rPr>
      </w:pPr>
      <w:r w:rsidRPr="00E059EC">
        <w:rPr>
          <w:rFonts w:ascii="Times New Roman" w:eastAsia="Calibri" w:hAnsi="Times New Roman" w:cs="Times New Roman"/>
          <w:b/>
          <w:lang w:eastAsia="it-IT"/>
        </w:rPr>
        <w:t>DICHIARA</w:t>
      </w:r>
      <w:r w:rsidR="005273DF" w:rsidRPr="00E059EC">
        <w:rPr>
          <w:rFonts w:ascii="Times New Roman" w:eastAsia="Calibri" w:hAnsi="Times New Roman" w:cs="Times New Roman"/>
          <w:lang w:eastAsia="it-IT"/>
        </w:rPr>
        <w:t xml:space="preserve"> </w:t>
      </w:r>
      <w:r w:rsidRPr="00E059EC">
        <w:rPr>
          <w:rFonts w:ascii="Times New Roman" w:eastAsia="Times New Roman" w:hAnsi="Times New Roman" w:cs="Times New Roman"/>
        </w:rPr>
        <w:t>di concorrere per le seguenti imprese:</w:t>
      </w:r>
      <w:r w:rsidR="005273DF" w:rsidRPr="00E059EC">
        <w:rPr>
          <w:rFonts w:ascii="Times New Roman" w:eastAsia="Times New Roman" w:hAnsi="Times New Roman" w:cs="Times New Roman"/>
        </w:rPr>
        <w:t xml:space="preserve"> </w:t>
      </w:r>
      <w:r w:rsidRPr="00E059EC">
        <w:rPr>
          <w:rFonts w:ascii="Times New Roman" w:eastAsia="Times New Roman" w:hAnsi="Times New Roman" w:cs="Times New Roman"/>
        </w:rPr>
        <w:t>…………………………………………………………………</w:t>
      </w:r>
      <w:r w:rsidR="00EC089F" w:rsidRPr="00E059EC">
        <w:rPr>
          <w:rFonts w:ascii="Times New Roman" w:eastAsia="Times New Roman" w:hAnsi="Times New Roman" w:cs="Times New Roman"/>
        </w:rPr>
        <w:t>…</w:t>
      </w:r>
      <w:r w:rsidR="00EC089F" w:rsidRPr="00EB77DE">
        <w:rPr>
          <w:rFonts w:ascii="Times New Roman" w:eastAsia="Times New Roman" w:hAnsi="Times New Roman" w:cs="Times New Roman"/>
          <w:i/>
          <w:iCs/>
        </w:rPr>
        <w:t xml:space="preserve"> (</w:t>
      </w:r>
      <w:r w:rsidR="00EB77DE" w:rsidRPr="00EB77DE">
        <w:rPr>
          <w:rFonts w:ascii="Times New Roman" w:eastAsia="Times New Roman" w:hAnsi="Times New Roman" w:cs="Times New Roman"/>
          <w:i/>
          <w:iCs/>
        </w:rPr>
        <w:t>indicare i dati completi di ciascuna impresa – ossia ragione sociale, forma giuridica, indirizzo completo della sede legale, c.f., p.i., n. iscrizione al registro imprese, numero di telefono, pec, email e sito web)</w:t>
      </w:r>
    </w:p>
    <w:p w14:paraId="61F6DAEE" w14:textId="19CB63D7" w:rsidR="00C41162" w:rsidRPr="00E059EC" w:rsidRDefault="00184306" w:rsidP="00E1064B">
      <w:pPr>
        <w:spacing w:after="120" w:line="264" w:lineRule="auto"/>
        <w:jc w:val="both"/>
        <w:rPr>
          <w:rFonts w:ascii="Times New Roman" w:eastAsia="Calibri" w:hAnsi="Times New Roman" w:cs="Times New Roman"/>
          <w:b/>
          <w:lang w:eastAsia="it-IT"/>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 xml:space="preserve"> che le seguenti parti/percentuali del servizio</w:t>
      </w:r>
      <w:r w:rsidR="00050C87">
        <w:rPr>
          <w:rFonts w:ascii="Times New Roman" w:eastAsia="Calibri" w:hAnsi="Times New Roman" w:cs="Times New Roman"/>
          <w:lang w:eastAsia="it-IT"/>
        </w:rPr>
        <w:t>/fornitura</w:t>
      </w:r>
      <w:r w:rsidRPr="00E059EC">
        <w:rPr>
          <w:rFonts w:ascii="Times New Roman" w:eastAsia="Calibri" w:hAnsi="Times New Roman" w:cs="Times New Roman"/>
          <w:lang w:eastAsia="it-IT"/>
        </w:rPr>
        <w:t xml:space="preserve"> saranno eseguite dagli operatori economici di seguito indicati:</w:t>
      </w: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C41162" w:rsidRPr="00E059EC" w14:paraId="3AD0C5D5" w14:textId="77777777" w:rsidTr="009B516A">
        <w:tc>
          <w:tcPr>
            <w:tcW w:w="3663" w:type="dxa"/>
            <w:shd w:val="clear" w:color="auto" w:fill="A8D08D" w:themeFill="accent6" w:themeFillTint="99"/>
          </w:tcPr>
          <w:p w14:paraId="5639D4DF" w14:textId="772E1EB8" w:rsidR="00C41162" w:rsidRPr="00EB77DE" w:rsidRDefault="00EB77DE" w:rsidP="00EB77DE">
            <w:pPr>
              <w:spacing w:after="0" w:line="240" w:lineRule="auto"/>
              <w:jc w:val="center"/>
              <w:rPr>
                <w:rFonts w:ascii="Times New Roman" w:eastAsia="Calibri" w:hAnsi="Times New Roman" w:cs="Times New Roman"/>
                <w:b/>
                <w:bCs/>
                <w:lang w:eastAsia="it-IT"/>
              </w:rPr>
            </w:pPr>
            <w:r>
              <w:rPr>
                <w:rFonts w:ascii="Times New Roman" w:eastAsia="Calibri" w:hAnsi="Times New Roman" w:cs="Times New Roman"/>
                <w:b/>
                <w:bCs/>
                <w:lang w:eastAsia="it-IT"/>
              </w:rPr>
              <w:t>S</w:t>
            </w:r>
            <w:r w:rsidR="00184306" w:rsidRPr="00EB77DE">
              <w:rPr>
                <w:rFonts w:ascii="Times New Roman" w:eastAsia="Calibri" w:hAnsi="Times New Roman" w:cs="Times New Roman"/>
                <w:b/>
                <w:bCs/>
                <w:lang w:eastAsia="it-IT"/>
              </w:rPr>
              <w:t>ervizio</w:t>
            </w:r>
            <w:r w:rsidR="00050C87">
              <w:rPr>
                <w:rFonts w:ascii="Times New Roman" w:eastAsia="Calibri" w:hAnsi="Times New Roman" w:cs="Times New Roman"/>
                <w:b/>
                <w:bCs/>
                <w:lang w:eastAsia="it-IT"/>
              </w:rPr>
              <w:t>/Fornitura</w:t>
            </w:r>
          </w:p>
        </w:tc>
        <w:tc>
          <w:tcPr>
            <w:tcW w:w="3209" w:type="dxa"/>
            <w:shd w:val="clear" w:color="auto" w:fill="A8D08D" w:themeFill="accent6" w:themeFillTint="99"/>
          </w:tcPr>
          <w:p w14:paraId="03A844E2" w14:textId="3B4D987F" w:rsidR="00C41162" w:rsidRPr="00EB77DE" w:rsidRDefault="00184306" w:rsidP="00EB77DE">
            <w:pPr>
              <w:spacing w:after="0" w:line="240" w:lineRule="auto"/>
              <w:jc w:val="center"/>
              <w:rPr>
                <w:rFonts w:ascii="Times New Roman" w:eastAsia="Calibri" w:hAnsi="Times New Roman" w:cs="Times New Roman"/>
                <w:b/>
                <w:bCs/>
                <w:lang w:eastAsia="it-IT"/>
              </w:rPr>
            </w:pPr>
            <w:r w:rsidRPr="00EB77DE">
              <w:rPr>
                <w:rFonts w:ascii="Times New Roman" w:eastAsia="Calibri" w:hAnsi="Times New Roman" w:cs="Times New Roman"/>
                <w:b/>
                <w:bCs/>
                <w:lang w:eastAsia="it-IT"/>
              </w:rPr>
              <w:t>Parte /</w:t>
            </w:r>
            <w:r w:rsidR="00EB77DE">
              <w:rPr>
                <w:rFonts w:ascii="Times New Roman" w:eastAsia="Calibri" w:hAnsi="Times New Roman" w:cs="Times New Roman"/>
                <w:b/>
                <w:bCs/>
                <w:lang w:eastAsia="it-IT"/>
              </w:rPr>
              <w:t>P</w:t>
            </w:r>
            <w:r w:rsidRPr="00EB77DE">
              <w:rPr>
                <w:rFonts w:ascii="Times New Roman" w:eastAsia="Calibri" w:hAnsi="Times New Roman" w:cs="Times New Roman"/>
                <w:b/>
                <w:bCs/>
                <w:lang w:eastAsia="it-IT"/>
              </w:rPr>
              <w:t>ercentuale</w:t>
            </w:r>
          </w:p>
        </w:tc>
        <w:tc>
          <w:tcPr>
            <w:tcW w:w="2761" w:type="dxa"/>
            <w:shd w:val="clear" w:color="auto" w:fill="A8D08D" w:themeFill="accent6" w:themeFillTint="99"/>
          </w:tcPr>
          <w:p w14:paraId="69674BB8" w14:textId="77777777" w:rsidR="00C41162" w:rsidRPr="00EB77DE" w:rsidRDefault="00184306" w:rsidP="00EB77DE">
            <w:pPr>
              <w:spacing w:after="0" w:line="240" w:lineRule="auto"/>
              <w:jc w:val="center"/>
              <w:rPr>
                <w:rFonts w:ascii="Times New Roman" w:eastAsia="Calibri" w:hAnsi="Times New Roman" w:cs="Times New Roman"/>
                <w:b/>
                <w:bCs/>
                <w:lang w:eastAsia="it-IT"/>
              </w:rPr>
            </w:pPr>
            <w:r w:rsidRPr="00EB77DE">
              <w:rPr>
                <w:rFonts w:ascii="Times New Roman" w:eastAsia="Calibri" w:hAnsi="Times New Roman" w:cs="Times New Roman"/>
                <w:b/>
                <w:bCs/>
                <w:lang w:eastAsia="it-IT"/>
              </w:rPr>
              <w:t>Operatore esecutore</w:t>
            </w:r>
          </w:p>
        </w:tc>
      </w:tr>
      <w:tr w:rsidR="00C41162" w:rsidRPr="00E059EC" w14:paraId="586F3D2A" w14:textId="77777777" w:rsidTr="00F30E3F">
        <w:tc>
          <w:tcPr>
            <w:tcW w:w="3663" w:type="dxa"/>
          </w:tcPr>
          <w:p w14:paraId="76425D1C"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209" w:type="dxa"/>
          </w:tcPr>
          <w:p w14:paraId="6AFAE81E"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2761" w:type="dxa"/>
          </w:tcPr>
          <w:p w14:paraId="36A7A4EF"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2B0C0A1C" w14:textId="77777777" w:rsidTr="00F30E3F">
        <w:tc>
          <w:tcPr>
            <w:tcW w:w="3663" w:type="dxa"/>
          </w:tcPr>
          <w:p w14:paraId="3E8A5404"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209" w:type="dxa"/>
          </w:tcPr>
          <w:p w14:paraId="5BC5FC89"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2761" w:type="dxa"/>
          </w:tcPr>
          <w:p w14:paraId="557600DD"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60B8A961" w14:textId="77777777" w:rsidTr="00F30E3F">
        <w:tc>
          <w:tcPr>
            <w:tcW w:w="3663" w:type="dxa"/>
          </w:tcPr>
          <w:p w14:paraId="07EC9643"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209" w:type="dxa"/>
          </w:tcPr>
          <w:p w14:paraId="1A4D43C3"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2761" w:type="dxa"/>
          </w:tcPr>
          <w:p w14:paraId="212D44E4"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r w:rsidR="00C41162" w:rsidRPr="00E059EC" w14:paraId="14244008" w14:textId="77777777" w:rsidTr="00F30E3F">
        <w:tc>
          <w:tcPr>
            <w:tcW w:w="3663" w:type="dxa"/>
          </w:tcPr>
          <w:p w14:paraId="2746E42D"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3209" w:type="dxa"/>
          </w:tcPr>
          <w:p w14:paraId="65AC6870" w14:textId="77777777" w:rsidR="00C41162" w:rsidRPr="00E059EC" w:rsidRDefault="00C41162" w:rsidP="005A5414">
            <w:pPr>
              <w:spacing w:after="0" w:line="240" w:lineRule="auto"/>
              <w:jc w:val="both"/>
              <w:rPr>
                <w:rFonts w:ascii="Times New Roman" w:eastAsia="Calibri" w:hAnsi="Times New Roman" w:cs="Times New Roman"/>
                <w:lang w:eastAsia="it-IT"/>
              </w:rPr>
            </w:pPr>
          </w:p>
        </w:tc>
        <w:tc>
          <w:tcPr>
            <w:tcW w:w="2761" w:type="dxa"/>
          </w:tcPr>
          <w:p w14:paraId="222F8594" w14:textId="77777777" w:rsidR="00C41162" w:rsidRPr="00E059EC" w:rsidRDefault="00C41162" w:rsidP="005A5414">
            <w:pPr>
              <w:spacing w:after="0" w:line="240" w:lineRule="auto"/>
              <w:jc w:val="both"/>
              <w:rPr>
                <w:rFonts w:ascii="Times New Roman" w:eastAsia="Calibri" w:hAnsi="Times New Roman" w:cs="Times New Roman"/>
                <w:lang w:eastAsia="it-IT"/>
              </w:rPr>
            </w:pPr>
          </w:p>
        </w:tc>
      </w:tr>
    </w:tbl>
    <w:p w14:paraId="4DB92E66" w14:textId="77777777" w:rsidR="00C41162" w:rsidRPr="00E059EC" w:rsidRDefault="00C41162" w:rsidP="005A5414">
      <w:pPr>
        <w:spacing w:after="0" w:line="240" w:lineRule="auto"/>
        <w:jc w:val="both"/>
        <w:rPr>
          <w:rFonts w:ascii="Times New Roman" w:eastAsia="Calibri" w:hAnsi="Times New Roman" w:cs="Times New Roman"/>
          <w:i/>
          <w:lang w:eastAsia="it-IT"/>
        </w:rPr>
      </w:pPr>
    </w:p>
    <w:p w14:paraId="5435E16F" w14:textId="467F8A17" w:rsidR="00C41162" w:rsidRPr="00EB77DE" w:rsidRDefault="00184306" w:rsidP="00EB77DE">
      <w:pPr>
        <w:spacing w:after="120" w:line="264" w:lineRule="auto"/>
        <w:jc w:val="both"/>
        <w:rPr>
          <w:rFonts w:ascii="Times New Roman" w:eastAsia="Times New Roman" w:hAnsi="Times New Roman" w:cs="Times New Roman"/>
        </w:rPr>
      </w:pPr>
      <w:r w:rsidRPr="0026552D">
        <w:rPr>
          <w:rFonts w:ascii="Times New Roman" w:eastAsia="Times New Roman" w:hAnsi="Times New Roman" w:cs="Times New Roman"/>
          <w:b/>
          <w:bCs/>
          <w:i/>
          <w:shd w:val="clear" w:color="auto" w:fill="D9D9D9" w:themeFill="background1" w:themeFillShade="D9"/>
        </w:rPr>
        <w:t>(dichiarazione da rendere solo dall’organo comune):</w:t>
      </w:r>
      <w:r w:rsidRPr="00EB77DE">
        <w:rPr>
          <w:rFonts w:ascii="Times New Roman" w:eastAsia="Times New Roman" w:hAnsi="Times New Roman" w:cs="Times New Roman"/>
          <w:i/>
        </w:rPr>
        <w:t xml:space="preserve"> </w:t>
      </w:r>
      <w:r w:rsidR="00EB77DE" w:rsidRPr="00EB77DE">
        <w:rPr>
          <w:rFonts w:ascii="Times New Roman" w:eastAsia="Calibri" w:hAnsi="Times New Roman" w:cs="Times New Roman"/>
          <w:b/>
          <w:lang w:eastAsia="it-IT"/>
        </w:rPr>
        <w:t>DICHIARA</w:t>
      </w:r>
      <w:r w:rsidR="00EB77DE" w:rsidRPr="00EB77DE">
        <w:rPr>
          <w:rFonts w:ascii="Times New Roman" w:eastAsia="Times New Roman" w:hAnsi="Times New Roman" w:cs="Times New Roman"/>
        </w:rPr>
        <w:t xml:space="preserve"> </w:t>
      </w:r>
      <w:r w:rsidRPr="00EB77DE">
        <w:rPr>
          <w:rFonts w:ascii="Times New Roman" w:eastAsia="Times New Roman" w:hAnsi="Times New Roman" w:cs="Times New Roman"/>
        </w:rPr>
        <w:t>che l’aggregazione di imprese di rete è iscritta al Registro delle Imprese di ………………………. al n……………</w:t>
      </w:r>
      <w:r w:rsidR="00EC089F" w:rsidRPr="00EB77DE">
        <w:rPr>
          <w:rFonts w:ascii="Times New Roman" w:eastAsia="Times New Roman" w:hAnsi="Times New Roman" w:cs="Times New Roman"/>
        </w:rPr>
        <w:t>……</w:t>
      </w:r>
      <w:r w:rsidRPr="00EB77DE">
        <w:rPr>
          <w:rFonts w:ascii="Times New Roman" w:eastAsia="Times New Roman" w:hAnsi="Times New Roman" w:cs="Times New Roman"/>
        </w:rPr>
        <w:t>. partita I.V.A. n……………………………. oppure è iscritta al Registro delle commissioni provinciali per l’artigianato di…………………… al n. ……………</w:t>
      </w:r>
      <w:r w:rsidR="00EC089F" w:rsidRPr="00EB77DE">
        <w:rPr>
          <w:rFonts w:ascii="Times New Roman" w:eastAsia="Times New Roman" w:hAnsi="Times New Roman" w:cs="Times New Roman"/>
        </w:rPr>
        <w:t>……</w:t>
      </w:r>
      <w:r w:rsidRPr="00EB77DE">
        <w:rPr>
          <w:rFonts w:ascii="Times New Roman" w:eastAsia="Times New Roman" w:hAnsi="Times New Roman" w:cs="Times New Roman"/>
        </w:rPr>
        <w:t>.</w:t>
      </w:r>
    </w:p>
    <w:p w14:paraId="054E6CB9" w14:textId="39D7A060" w:rsidR="00C41162" w:rsidRDefault="00184306" w:rsidP="0026552D">
      <w:pPr>
        <w:shd w:val="clear" w:color="auto" w:fill="D9D9D9" w:themeFill="background1" w:themeFillShade="D9"/>
        <w:spacing w:after="0" w:line="264" w:lineRule="auto"/>
        <w:jc w:val="both"/>
        <w:rPr>
          <w:rFonts w:ascii="Times New Roman" w:eastAsia="Times New Roman" w:hAnsi="Times New Roman" w:cs="Times New Roman"/>
          <w:i/>
        </w:rPr>
      </w:pPr>
      <w:r w:rsidRPr="00E059EC">
        <w:rPr>
          <w:rFonts w:ascii="Times New Roman" w:eastAsia="Times New Roman" w:hAnsi="Times New Roman" w:cs="Times New Roman"/>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030603D" w14:textId="77777777" w:rsidR="0026552D" w:rsidRPr="00E059EC" w:rsidRDefault="0026552D" w:rsidP="0026552D">
      <w:pPr>
        <w:spacing w:after="0" w:line="264" w:lineRule="auto"/>
        <w:jc w:val="both"/>
        <w:rPr>
          <w:rFonts w:ascii="Times New Roman" w:eastAsia="Times New Roman" w:hAnsi="Times New Roman" w:cs="Times New Roman"/>
          <w:i/>
        </w:rPr>
      </w:pPr>
    </w:p>
    <w:p w14:paraId="6CC4A46C" w14:textId="1735C183" w:rsidR="00C41162" w:rsidRDefault="00184306" w:rsidP="000C10AF">
      <w:pPr>
        <w:shd w:val="clear" w:color="auto" w:fill="D9D9D9" w:themeFill="background1" w:themeFillShade="D9"/>
        <w:spacing w:after="120" w:line="264" w:lineRule="auto"/>
        <w:jc w:val="center"/>
        <w:rPr>
          <w:rFonts w:ascii="Times New Roman" w:eastAsia="Calibri" w:hAnsi="Times New Roman" w:cs="Times New Roman"/>
          <w:lang w:eastAsia="it-IT"/>
        </w:rPr>
      </w:pPr>
      <w:r w:rsidRPr="00E059EC">
        <w:rPr>
          <w:rFonts w:ascii="Times New Roman" w:eastAsia="Calibri" w:hAnsi="Times New Roman" w:cs="Times New Roman"/>
          <w:i/>
          <w:lang w:eastAsia="it-IT"/>
        </w:rPr>
        <w:t>(</w:t>
      </w:r>
      <w:r w:rsidRPr="00E059EC">
        <w:rPr>
          <w:rFonts w:ascii="Times New Roman" w:eastAsia="Calibri" w:hAnsi="Times New Roman" w:cs="Times New Roman"/>
          <w:b/>
          <w:bCs/>
          <w:i/>
          <w:u w:val="single"/>
          <w:lang w:eastAsia="it-IT"/>
        </w:rPr>
        <w:t>in caso di Rete costituenda</w:t>
      </w:r>
      <w:r w:rsidRPr="00E059EC">
        <w:rPr>
          <w:rFonts w:ascii="Times New Roman" w:eastAsia="Calibri" w:hAnsi="Times New Roman" w:cs="Times New Roman"/>
          <w:i/>
          <w:lang w:eastAsia="it-IT"/>
        </w:rPr>
        <w:t>)</w:t>
      </w:r>
      <w:r w:rsidRPr="00E059EC">
        <w:rPr>
          <w:rFonts w:ascii="Times New Roman" w:eastAsia="Calibri" w:hAnsi="Times New Roman" w:cs="Times New Roman"/>
          <w:lang w:eastAsia="it-IT"/>
        </w:rPr>
        <w:t>:</w:t>
      </w:r>
    </w:p>
    <w:p w14:paraId="4EE4B965" w14:textId="4C9149B7" w:rsidR="00C41162" w:rsidRPr="00E059EC" w:rsidRDefault="00184306" w:rsidP="00EB77DE">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w:t>
      </w:r>
      <w:r w:rsidRPr="00E059EC">
        <w:rPr>
          <w:rFonts w:ascii="Times New Roman" w:eastAsia="Calibri" w:hAnsi="Times New Roman" w:cs="Times New Roman"/>
          <w:i/>
          <w:lang w:eastAsia="it-IT"/>
        </w:rPr>
        <w:t xml:space="preserve"> (dichiarazione da rendere da parte di ciascun operatore che compone la rete)</w:t>
      </w:r>
    </w:p>
    <w:p w14:paraId="37A942C4" w14:textId="520A6A3B" w:rsidR="00C41162" w:rsidRDefault="00184306" w:rsidP="00EB77DE">
      <w:pPr>
        <w:pStyle w:val="Paragrafoelenco"/>
        <w:numPr>
          <w:ilvl w:val="0"/>
          <w:numId w:val="18"/>
        </w:numPr>
        <w:spacing w:after="120" w:line="264" w:lineRule="auto"/>
        <w:ind w:left="426"/>
        <w:jc w:val="both"/>
        <w:rPr>
          <w:rFonts w:ascii="Times New Roman" w:eastAsia="Times New Roman" w:hAnsi="Times New Roman" w:cs="Times New Roman"/>
        </w:rPr>
      </w:pPr>
      <w:r w:rsidRPr="00E059EC">
        <w:rPr>
          <w:rFonts w:ascii="Times New Roman" w:eastAsia="Times New Roman" w:hAnsi="Times New Roman" w:cs="Times New Roman"/>
        </w:rPr>
        <w:t>che in caso di aggiudicazione, sarà conferito mandato speciale con rappresentanza o funzioni di capogru</w:t>
      </w:r>
      <w:r w:rsidR="009B5141" w:rsidRPr="00E059EC">
        <w:rPr>
          <w:rFonts w:ascii="Times New Roman" w:eastAsia="Times New Roman" w:hAnsi="Times New Roman" w:cs="Times New Roman"/>
        </w:rPr>
        <w:t>ppo a ……………………………………………………………….</w:t>
      </w:r>
    </w:p>
    <w:p w14:paraId="749A3B49" w14:textId="77777777" w:rsidR="00EB77DE" w:rsidRPr="00E059EC" w:rsidRDefault="00EB77DE" w:rsidP="00EB77DE">
      <w:pPr>
        <w:pStyle w:val="Paragrafoelenco"/>
        <w:spacing w:after="120" w:line="264" w:lineRule="auto"/>
        <w:ind w:left="426"/>
        <w:jc w:val="both"/>
        <w:rPr>
          <w:rFonts w:ascii="Times New Roman" w:eastAsia="Times New Roman" w:hAnsi="Times New Roman" w:cs="Times New Roman"/>
        </w:rPr>
      </w:pPr>
    </w:p>
    <w:p w14:paraId="73732255" w14:textId="453F0AAF" w:rsidR="00C41162" w:rsidRDefault="00184306" w:rsidP="00EB77DE">
      <w:pPr>
        <w:pStyle w:val="Paragrafoelenco"/>
        <w:numPr>
          <w:ilvl w:val="0"/>
          <w:numId w:val="18"/>
        </w:numPr>
        <w:spacing w:after="120" w:line="264" w:lineRule="auto"/>
        <w:ind w:left="426"/>
        <w:jc w:val="both"/>
        <w:rPr>
          <w:rFonts w:ascii="Times New Roman" w:eastAsia="Times New Roman" w:hAnsi="Times New Roman" w:cs="Times New Roman"/>
        </w:rPr>
      </w:pPr>
      <w:r w:rsidRPr="00E059EC">
        <w:rPr>
          <w:rFonts w:ascii="Times New Roman" w:eastAsia="Times New Roman" w:hAnsi="Times New Roman" w:cs="Times New Roman"/>
        </w:rPr>
        <w:t>di impegnarsi, in caso di aggiudicazione, ad uniformarsi alla disciplina vigente in materia di raggruppamenti temporanei</w:t>
      </w:r>
      <w:r w:rsidR="000C10AF">
        <w:rPr>
          <w:rFonts w:ascii="Times New Roman" w:eastAsia="Times New Roman" w:hAnsi="Times New Roman" w:cs="Times New Roman"/>
        </w:rPr>
        <w:t>.</w:t>
      </w:r>
    </w:p>
    <w:p w14:paraId="50FE35D6" w14:textId="565403A3" w:rsidR="00E1064B" w:rsidRDefault="00E1064B" w:rsidP="00E1064B">
      <w:pPr>
        <w:pStyle w:val="Paragrafoelenco"/>
        <w:rPr>
          <w:rFonts w:ascii="Times New Roman" w:eastAsia="Times New Roman" w:hAnsi="Times New Roman" w:cs="Times New Roman"/>
        </w:rPr>
      </w:pPr>
    </w:p>
    <w:p w14:paraId="41824BEB" w14:textId="2E974B4C" w:rsidR="00E526A1" w:rsidRPr="00E526A1" w:rsidRDefault="00184306" w:rsidP="00E33493">
      <w:pPr>
        <w:pStyle w:val="Paragrafoelenco"/>
        <w:numPr>
          <w:ilvl w:val="0"/>
          <w:numId w:val="1"/>
        </w:numPr>
        <w:shd w:val="clear" w:color="auto" w:fill="00B0F0"/>
        <w:spacing w:after="120" w:line="264" w:lineRule="auto"/>
        <w:ind w:left="284" w:hanging="283"/>
        <w:jc w:val="both"/>
        <w:rPr>
          <w:rFonts w:ascii="Times New Roman" w:eastAsia="Calibri" w:hAnsi="Times New Roman" w:cs="Times New Roman"/>
          <w:b/>
          <w:lang w:eastAsia="it-IT"/>
        </w:rPr>
      </w:pPr>
      <w:r w:rsidRPr="00E526A1">
        <w:rPr>
          <w:rFonts w:ascii="Times New Roman" w:hAnsi="Times New Roman" w:cs="Times New Roman"/>
          <w:b/>
          <w:sz w:val="24"/>
          <w:szCs w:val="24"/>
          <w:shd w:val="clear" w:color="auto" w:fill="00B0F0"/>
        </w:rPr>
        <w:t>Dichiarazioni in caso di avvalimento</w:t>
      </w:r>
    </w:p>
    <w:p w14:paraId="03F94677" w14:textId="00CE8E53" w:rsidR="00E526A1" w:rsidRPr="00760A1F" w:rsidRDefault="00E526A1" w:rsidP="000C10AF">
      <w:pPr>
        <w:shd w:val="clear" w:color="auto" w:fill="D9D9D9" w:themeFill="background1" w:themeFillShade="D9"/>
        <w:spacing w:after="120" w:line="264" w:lineRule="auto"/>
        <w:jc w:val="center"/>
        <w:rPr>
          <w:rFonts w:ascii="Times New Roman" w:eastAsia="Times New Roman" w:hAnsi="Times New Roman" w:cs="Times New Roman"/>
          <w:b/>
          <w:bCs/>
          <w:i/>
          <w:iCs/>
        </w:rPr>
      </w:pPr>
      <w:r w:rsidRPr="00760A1F">
        <w:rPr>
          <w:rFonts w:ascii="Times New Roman" w:eastAsia="Times New Roman" w:hAnsi="Times New Roman" w:cs="Times New Roman"/>
          <w:b/>
          <w:bCs/>
          <w:i/>
          <w:iCs/>
        </w:rPr>
        <w:t>(da ripetere per ciascuna impresa ausiliaria)</w:t>
      </w:r>
    </w:p>
    <w:p w14:paraId="23D0693F" w14:textId="3D18700E" w:rsidR="00C41162" w:rsidRDefault="00184306" w:rsidP="00B40BC8">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 xml:space="preserve"> di avvalersi dell’impresa</w:t>
      </w:r>
      <w:r w:rsidR="00760A1F">
        <w:rPr>
          <w:rFonts w:ascii="Times New Roman" w:eastAsia="Calibri" w:hAnsi="Times New Roman" w:cs="Times New Roman"/>
          <w:lang w:eastAsia="it-IT"/>
        </w:rPr>
        <w:t xml:space="preserve"> </w:t>
      </w:r>
      <w:r w:rsidR="00760A1F" w:rsidRPr="00E059EC">
        <w:rPr>
          <w:rFonts w:ascii="Times New Roman" w:eastAsia="Calibri" w:hAnsi="Times New Roman" w:cs="Times New Roman"/>
          <w:lang w:eastAsia="it-IT"/>
        </w:rPr>
        <w:t xml:space="preserve">……………. </w:t>
      </w:r>
      <w:r w:rsidR="00760A1F" w:rsidRPr="00760A1F">
        <w:rPr>
          <w:rFonts w:ascii="Times New Roman" w:eastAsia="Calibri" w:hAnsi="Times New Roman" w:cs="Times New Roman"/>
          <w:i/>
          <w:iCs/>
          <w:lang w:eastAsia="it-IT"/>
        </w:rPr>
        <w:t>(</w:t>
      </w:r>
      <w:r w:rsidR="00760A1F" w:rsidRPr="00760A1F">
        <w:rPr>
          <w:rFonts w:ascii="Times New Roman" w:eastAsia="Times New Roman" w:hAnsi="Times New Roman" w:cs="Times New Roman"/>
          <w:i/>
          <w:iCs/>
        </w:rPr>
        <w:t>ragione sociale, forma giuridica, indirizzo completo della sede legale, c.f., p.i., n. iscrizione al registro imprese, numero di telefono, pec, email e sito web)</w:t>
      </w:r>
      <w:r w:rsidR="00760A1F">
        <w:rPr>
          <w:rFonts w:ascii="Times New Roman" w:eastAsia="Times New Roman" w:hAnsi="Times New Roman" w:cs="Times New Roman"/>
          <w:i/>
          <w:iCs/>
        </w:rPr>
        <w:t xml:space="preserve">, </w:t>
      </w:r>
      <w:r w:rsidRPr="00E059EC">
        <w:rPr>
          <w:rFonts w:ascii="Times New Roman" w:eastAsia="Calibri" w:hAnsi="Times New Roman" w:cs="Times New Roman"/>
          <w:lang w:eastAsia="it-IT"/>
        </w:rPr>
        <w:t>al fine di dimostrare il possesso dei requisiti indicati nella sezione del DGUE relativa all’avvalimento e allega il contratto di avvalimento.</w:t>
      </w:r>
    </w:p>
    <w:p w14:paraId="6EFE57F3" w14:textId="7BAF3FF6" w:rsidR="00184306" w:rsidRDefault="00184306" w:rsidP="00B40BC8">
      <w:pPr>
        <w:spacing w:after="120" w:line="264" w:lineRule="auto"/>
        <w:jc w:val="both"/>
        <w:rPr>
          <w:rFonts w:ascii="Times New Roman" w:eastAsia="Calibri" w:hAnsi="Times New Roman" w:cs="Times New Roman"/>
          <w:lang w:eastAsia="it-IT"/>
        </w:rPr>
      </w:pPr>
      <w:r w:rsidRPr="00E059EC">
        <w:rPr>
          <w:rFonts w:ascii="Times New Roman" w:eastAsia="Calibri" w:hAnsi="Times New Roman" w:cs="Times New Roman"/>
          <w:b/>
          <w:lang w:eastAsia="it-IT"/>
        </w:rPr>
        <w:t>DICHIARA</w:t>
      </w:r>
      <w:r w:rsidRPr="00E059EC">
        <w:rPr>
          <w:rFonts w:ascii="Times New Roman" w:eastAsia="Calibri" w:hAnsi="Times New Roman" w:cs="Times New Roman"/>
          <w:lang w:eastAsia="it-IT"/>
        </w:rPr>
        <w:t xml:space="preserve"> di avvalersi dell’impresa</w:t>
      </w:r>
      <w:r w:rsidR="009B5141" w:rsidRPr="00E059EC">
        <w:rPr>
          <w:rFonts w:ascii="Times New Roman" w:eastAsia="Calibri" w:hAnsi="Times New Roman" w:cs="Times New Roman"/>
          <w:lang w:eastAsia="it-IT"/>
        </w:rPr>
        <w:t xml:space="preserve"> ………………</w:t>
      </w:r>
      <w:r w:rsidRPr="00E059EC">
        <w:rPr>
          <w:rFonts w:ascii="Times New Roman" w:eastAsia="Calibri" w:hAnsi="Times New Roman" w:cs="Times New Roman"/>
          <w:lang w:eastAsia="it-IT"/>
        </w:rPr>
        <w:t xml:space="preserve"> </w:t>
      </w:r>
      <w:r w:rsidR="00760A1F" w:rsidRPr="00760A1F">
        <w:rPr>
          <w:rFonts w:ascii="Times New Roman" w:eastAsia="Calibri" w:hAnsi="Times New Roman" w:cs="Times New Roman"/>
          <w:i/>
          <w:iCs/>
          <w:lang w:eastAsia="it-IT"/>
        </w:rPr>
        <w:t>(</w:t>
      </w:r>
      <w:r w:rsidR="00760A1F" w:rsidRPr="00760A1F">
        <w:rPr>
          <w:rFonts w:ascii="Times New Roman" w:eastAsia="Times New Roman" w:hAnsi="Times New Roman" w:cs="Times New Roman"/>
          <w:i/>
          <w:iCs/>
        </w:rPr>
        <w:t>ragione sociale, forma giuridica, indirizzo completo della sede legale, c.f., p.i., n. iscrizione al registro imprese, numero di telefono, pec, email e sito web)</w:t>
      </w:r>
      <w:r w:rsidR="00760A1F">
        <w:rPr>
          <w:rFonts w:ascii="Times New Roman" w:eastAsia="Times New Roman" w:hAnsi="Times New Roman" w:cs="Times New Roman"/>
          <w:i/>
          <w:iCs/>
        </w:rPr>
        <w:t xml:space="preserve"> </w:t>
      </w:r>
      <w:r w:rsidRPr="00E059EC">
        <w:rPr>
          <w:rFonts w:ascii="Times New Roman" w:eastAsia="Calibri" w:hAnsi="Times New Roman" w:cs="Times New Roman"/>
          <w:lang w:eastAsia="it-IT"/>
        </w:rPr>
        <w:t xml:space="preserve">al fine </w:t>
      </w:r>
      <w:r w:rsidRPr="00551A2E">
        <w:rPr>
          <w:rFonts w:ascii="Times New Roman" w:eastAsia="Calibri" w:hAnsi="Times New Roman" w:cs="Times New Roman"/>
          <w:lang w:eastAsia="it-IT"/>
        </w:rPr>
        <w:t xml:space="preserve">di migliorare l’offerta </w:t>
      </w:r>
      <w:r w:rsidRPr="00551A2E">
        <w:rPr>
          <w:rFonts w:ascii="Times New Roman" w:eastAsia="Calibri" w:hAnsi="Times New Roman" w:cs="Times New Roman"/>
          <w:b/>
          <w:i/>
          <w:lang w:eastAsia="it-IT"/>
        </w:rPr>
        <w:t xml:space="preserve">[N.B.: i requisiti oggetto di avvalimento dovranno essere indicati esclusivamente nel contratto di avvalimento] </w:t>
      </w:r>
      <w:r w:rsidRPr="00551A2E">
        <w:rPr>
          <w:rFonts w:ascii="Times New Roman" w:eastAsia="Calibri" w:hAnsi="Times New Roman" w:cs="Times New Roman"/>
          <w:lang w:eastAsia="it-IT"/>
        </w:rPr>
        <w:t xml:space="preserve">e presenta il contratto di </w:t>
      </w:r>
      <w:r w:rsidRPr="00B07EE1">
        <w:rPr>
          <w:rFonts w:ascii="Times New Roman" w:eastAsia="Calibri" w:hAnsi="Times New Roman" w:cs="Times New Roman"/>
          <w:lang w:eastAsia="it-IT"/>
        </w:rPr>
        <w:t xml:space="preserve">avvalimento </w:t>
      </w:r>
      <w:r w:rsidR="009B5141" w:rsidRPr="00B07EE1">
        <w:rPr>
          <w:rFonts w:ascii="Times New Roman" w:eastAsia="Times New Roman" w:hAnsi="Times New Roman" w:cs="Times New Roman"/>
        </w:rPr>
        <w:t>(</w:t>
      </w:r>
      <w:r w:rsidR="009B5141" w:rsidRPr="00B07EE1">
        <w:rPr>
          <w:rFonts w:ascii="Times New Roman" w:eastAsia="Times New Roman" w:hAnsi="Times New Roman" w:cs="Times New Roman"/>
          <w:i/>
        </w:rPr>
        <w:t xml:space="preserve">indicare se </w:t>
      </w:r>
      <w:r w:rsidR="009B5141" w:rsidRPr="00B07EE1">
        <w:rPr>
          <w:rFonts w:ascii="Times New Roman" w:eastAsia="Calibri" w:hAnsi="Times New Roman" w:cs="Times New Roman"/>
          <w:i/>
          <w:lang w:eastAsia="it-IT"/>
        </w:rPr>
        <w:t>nell’offerta tecnica o nella documentazione amministrativa</w:t>
      </w:r>
      <w:r w:rsidR="009B5141" w:rsidRPr="00B07EE1">
        <w:rPr>
          <w:rFonts w:ascii="Times New Roman" w:eastAsia="Calibri" w:hAnsi="Times New Roman" w:cs="Times New Roman"/>
          <w:lang w:eastAsia="it-IT"/>
        </w:rPr>
        <w:t>).</w:t>
      </w:r>
    </w:p>
    <w:p w14:paraId="0D35C19F" w14:textId="258A3C74" w:rsidR="00760A1F" w:rsidRPr="00923396" w:rsidRDefault="00760A1F" w:rsidP="0026552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64" w:lineRule="auto"/>
        <w:jc w:val="both"/>
        <w:rPr>
          <w:rFonts w:ascii="Times New Roman" w:eastAsia="Calibri" w:hAnsi="Times New Roman" w:cs="Times New Roman"/>
          <w:i/>
          <w:iCs/>
          <w:lang w:eastAsia="it-IT"/>
        </w:rPr>
      </w:pPr>
      <w:r w:rsidRPr="00923396">
        <w:rPr>
          <w:rFonts w:ascii="Times New Roman" w:eastAsia="Calibri" w:hAnsi="Times New Roman" w:cs="Times New Roman"/>
          <w:b/>
          <w:bCs/>
          <w:i/>
          <w:iCs/>
          <w:lang w:eastAsia="it-IT"/>
        </w:rPr>
        <w:t>N.B.</w:t>
      </w:r>
      <w:r w:rsidRPr="00923396">
        <w:rPr>
          <w:rFonts w:ascii="Times New Roman" w:eastAsia="Calibri" w:hAnsi="Times New Roman" w:cs="Times New Roman"/>
          <w:i/>
          <w:iCs/>
          <w:lang w:eastAsia="it-IT"/>
        </w:rPr>
        <w:t xml:space="preserve"> Si ricorda che, ai sensi dell’art. 104, co. 12, del Codice “Nei soli casi in cui l’avvalimento sia finalizzato a migliorare l’offerta, non è consentito che partecipino alla medesima gara l’impresa ausiliaria e quella che si avvale delle risorse da essa messe a disposizione.”</w:t>
      </w:r>
    </w:p>
    <w:p w14:paraId="5B1E719E" w14:textId="440C18BD" w:rsidR="00E059EC" w:rsidRDefault="00E059EC" w:rsidP="00E059EC">
      <w:pPr>
        <w:spacing w:after="0" w:line="240" w:lineRule="auto"/>
        <w:jc w:val="both"/>
        <w:rPr>
          <w:rFonts w:ascii="Times New Roman" w:hAnsi="Times New Roman" w:cs="Times New Roman"/>
          <w:b/>
          <w:color w:val="4472C4" w:themeColor="accent5"/>
        </w:rPr>
      </w:pPr>
    </w:p>
    <w:p w14:paraId="5DA787D5" w14:textId="77777777" w:rsidR="00336B18" w:rsidRPr="00336B18" w:rsidRDefault="00336B18" w:rsidP="00336B18">
      <w:pPr>
        <w:pStyle w:val="Paragrafoelenco"/>
        <w:numPr>
          <w:ilvl w:val="0"/>
          <w:numId w:val="1"/>
        </w:numPr>
        <w:shd w:val="clear" w:color="auto" w:fill="00B0F0"/>
        <w:spacing w:after="120" w:line="264" w:lineRule="auto"/>
        <w:ind w:left="284" w:hanging="283"/>
        <w:jc w:val="both"/>
        <w:rPr>
          <w:rFonts w:ascii="Times New Roman" w:hAnsi="Times New Roman" w:cs="Times New Roman"/>
          <w:b/>
          <w:sz w:val="24"/>
          <w:szCs w:val="24"/>
          <w:shd w:val="clear" w:color="auto" w:fill="00B0F0"/>
        </w:rPr>
      </w:pPr>
      <w:r w:rsidRPr="00E526A1">
        <w:rPr>
          <w:rFonts w:ascii="Times New Roman" w:hAnsi="Times New Roman" w:cs="Times New Roman"/>
          <w:b/>
          <w:sz w:val="24"/>
          <w:szCs w:val="24"/>
          <w:shd w:val="clear" w:color="auto" w:fill="00B0F0"/>
        </w:rPr>
        <w:lastRenderedPageBreak/>
        <w:t xml:space="preserve">Dichiarazioni </w:t>
      </w:r>
      <w:r>
        <w:rPr>
          <w:rFonts w:ascii="Times New Roman" w:hAnsi="Times New Roman" w:cs="Times New Roman"/>
          <w:b/>
          <w:sz w:val="24"/>
          <w:szCs w:val="24"/>
          <w:shd w:val="clear" w:color="auto" w:fill="00B0F0"/>
        </w:rPr>
        <w:t>relative al subappalto</w:t>
      </w:r>
    </w:p>
    <w:p w14:paraId="7F12CC2B" w14:textId="77777777" w:rsidR="00336B18" w:rsidRDefault="00336B18" w:rsidP="00336B18">
      <w:pPr>
        <w:pStyle w:val="Paragrafoelenco"/>
        <w:rPr>
          <w:rFonts w:ascii="Times New Roman" w:eastAsia="Times New Roman" w:hAnsi="Times New Roman" w:cs="Times New Roman"/>
        </w:rPr>
      </w:pPr>
    </w:p>
    <w:p w14:paraId="5B3C57FD" w14:textId="5045B78E" w:rsidR="00B66F1A" w:rsidRPr="00B66F1A" w:rsidRDefault="00B66F1A" w:rsidP="00B66F1A">
      <w:pPr>
        <w:pStyle w:val="Paragrafoelenco"/>
        <w:ind w:left="0"/>
        <w:rPr>
          <w:rFonts w:ascii="Times New Roman" w:eastAsia="Calibri" w:hAnsi="Times New Roman" w:cs="Times New Roman"/>
          <w:i/>
        </w:rPr>
      </w:pPr>
      <w:r w:rsidRPr="00B66F1A">
        <w:rPr>
          <w:rFonts w:ascii="Times New Roman" w:hAnsi="Times New Roman" w:cs="Times New Roman"/>
          <w:b/>
          <w:bCs/>
        </w:rPr>
        <w:t xml:space="preserve">DICHIARA </w:t>
      </w:r>
      <w:r w:rsidRPr="00B66F1A">
        <w:rPr>
          <w:rFonts w:ascii="Times New Roman" w:hAnsi="Times New Roman" w:cs="Times New Roman"/>
        </w:rPr>
        <w:t xml:space="preserve">che </w:t>
      </w:r>
      <w:r w:rsidRPr="00B66F1A">
        <w:rPr>
          <w:rFonts w:ascii="Times New Roman" w:eastAsia="Calibri" w:hAnsi="Times New Roman" w:cs="Times New Roman"/>
        </w:rPr>
        <w:t xml:space="preserve">in caso di aggiudicazione in proprio favore </w:t>
      </w:r>
      <w:r w:rsidRPr="00B66F1A">
        <w:rPr>
          <w:rFonts w:ascii="Times New Roman" w:eastAsia="Calibri" w:hAnsi="Times New Roman" w:cs="Times New Roman"/>
          <w:i/>
        </w:rPr>
        <w:t>(selezionare una delle seguenti opzioni):</w:t>
      </w:r>
    </w:p>
    <w:p w14:paraId="1D9F93BC" w14:textId="77777777" w:rsidR="00B66F1A" w:rsidRPr="00B66F1A" w:rsidRDefault="00B66F1A" w:rsidP="00B66F1A">
      <w:pPr>
        <w:pStyle w:val="Paragrafoelenco"/>
        <w:ind w:left="0"/>
        <w:rPr>
          <w:rFonts w:ascii="Times New Roman" w:eastAsia="Times New Roman" w:hAnsi="Times New Roman" w:cs="Times New Roman"/>
        </w:rPr>
      </w:pPr>
    </w:p>
    <w:p w14:paraId="06A9FAE4" w14:textId="77777777" w:rsidR="00B66F1A" w:rsidRPr="00B66F1A" w:rsidRDefault="00B66F1A" w:rsidP="00B66F1A">
      <w:pPr>
        <w:pStyle w:val="Paragrafoelenco"/>
        <w:numPr>
          <w:ilvl w:val="0"/>
          <w:numId w:val="37"/>
        </w:numPr>
        <w:tabs>
          <w:tab w:val="left" w:pos="426"/>
        </w:tabs>
        <w:suppressAutoHyphens w:val="0"/>
        <w:autoSpaceDE w:val="0"/>
        <w:autoSpaceDN w:val="0"/>
        <w:adjustRightInd w:val="0"/>
        <w:spacing w:after="120" w:line="264" w:lineRule="auto"/>
        <w:ind w:right="32" w:hanging="578"/>
        <w:jc w:val="both"/>
        <w:rPr>
          <w:rFonts w:ascii="Times New Roman" w:hAnsi="Times New Roman" w:cs="Times New Roman"/>
        </w:rPr>
      </w:pPr>
      <w:r w:rsidRPr="00B66F1A">
        <w:rPr>
          <w:rFonts w:ascii="Times New Roman" w:hAnsi="Times New Roman" w:cs="Times New Roman"/>
          <w:b/>
        </w:rPr>
        <w:t xml:space="preserve">[  ] </w:t>
      </w:r>
      <w:r w:rsidRPr="00B66F1A">
        <w:rPr>
          <w:rFonts w:ascii="Times New Roman" w:hAnsi="Times New Roman" w:cs="Times New Roman"/>
        </w:rPr>
        <w:t>non intende ricorrere all’istituto del subappalto;</w:t>
      </w:r>
    </w:p>
    <w:p w14:paraId="2CE9EB3A" w14:textId="22EF0C7C" w:rsidR="00B66F1A" w:rsidRPr="00B66F1A" w:rsidRDefault="00B66F1A" w:rsidP="00B66F1A">
      <w:pPr>
        <w:pStyle w:val="Paragrafoelenco"/>
        <w:numPr>
          <w:ilvl w:val="0"/>
          <w:numId w:val="37"/>
        </w:numPr>
        <w:tabs>
          <w:tab w:val="left" w:pos="426"/>
        </w:tabs>
        <w:suppressAutoHyphens w:val="0"/>
        <w:autoSpaceDE w:val="0"/>
        <w:autoSpaceDN w:val="0"/>
        <w:adjustRightInd w:val="0"/>
        <w:spacing w:after="120" w:line="264" w:lineRule="auto"/>
        <w:ind w:right="32" w:hanging="578"/>
        <w:jc w:val="both"/>
        <w:rPr>
          <w:rFonts w:ascii="Times New Roman" w:hAnsi="Times New Roman" w:cs="Times New Roman"/>
        </w:rPr>
      </w:pPr>
      <w:r w:rsidRPr="00B66F1A">
        <w:rPr>
          <w:rFonts w:ascii="Times New Roman" w:hAnsi="Times New Roman" w:cs="Times New Roman"/>
          <w:b/>
        </w:rPr>
        <w:t xml:space="preserve">[  ] </w:t>
      </w:r>
      <w:r w:rsidRPr="00B66F1A">
        <w:rPr>
          <w:rFonts w:ascii="Times New Roman" w:hAnsi="Times New Roman" w:cs="Times New Roman"/>
        </w:rPr>
        <w:t>intende ricorrere all’istituto del subappalto nella seguente modalità</w:t>
      </w:r>
      <w:r>
        <w:rPr>
          <w:rFonts w:ascii="Times New Roman" w:hAnsi="Times New Roman" w:cs="Times New Roman"/>
        </w:rPr>
        <w:t>, fermo restando quanto statuito dall’</w:t>
      </w:r>
      <w:r w:rsidRPr="00B66F1A">
        <w:rPr>
          <w:rFonts w:ascii="Times New Roman" w:hAnsi="Times New Roman" w:cs="Times New Roman"/>
          <w:highlight w:val="cyan"/>
        </w:rPr>
        <w:t>art. 1</w:t>
      </w:r>
      <w:r w:rsidR="00EC089F">
        <w:rPr>
          <w:rFonts w:ascii="Times New Roman" w:hAnsi="Times New Roman" w:cs="Times New Roman"/>
          <w:highlight w:val="cyan"/>
        </w:rPr>
        <w:t>4</w:t>
      </w:r>
      <w:r>
        <w:rPr>
          <w:rFonts w:ascii="Times New Roman" w:hAnsi="Times New Roman" w:cs="Times New Roman"/>
        </w:rPr>
        <w:t xml:space="preserve"> del Disciplinare</w:t>
      </w:r>
      <w:r w:rsidRPr="00B66F1A">
        <w:rPr>
          <w:rFonts w:ascii="Times New Roman" w:hAnsi="Times New Roman" w:cs="Times New Roman"/>
        </w:rPr>
        <w:t>:</w:t>
      </w:r>
    </w:p>
    <w:tbl>
      <w:tblPr>
        <w:tblStyle w:val="Grigliatabella"/>
        <w:tblW w:w="0" w:type="auto"/>
        <w:tblInd w:w="137" w:type="dxa"/>
        <w:tblLook w:val="04A0" w:firstRow="1" w:lastRow="0" w:firstColumn="1" w:lastColumn="0" w:noHBand="0" w:noVBand="1"/>
      </w:tblPr>
      <w:tblGrid>
        <w:gridCol w:w="5342"/>
        <w:gridCol w:w="1830"/>
        <w:gridCol w:w="2319"/>
      </w:tblGrid>
      <w:tr w:rsidR="00B66F1A" w14:paraId="234C90B0" w14:textId="77777777" w:rsidTr="00B66F1A">
        <w:tc>
          <w:tcPr>
            <w:tcW w:w="5342" w:type="dxa"/>
            <w:vAlign w:val="center"/>
          </w:tcPr>
          <w:p w14:paraId="00CBDDBD" w14:textId="3352A33E" w:rsidR="00B66F1A" w:rsidRPr="00B66F1A" w:rsidRDefault="00B66F1A" w:rsidP="00EC73A4">
            <w:pPr>
              <w:tabs>
                <w:tab w:val="left" w:pos="709"/>
              </w:tabs>
              <w:autoSpaceDE w:val="0"/>
              <w:autoSpaceDN w:val="0"/>
              <w:adjustRightInd w:val="0"/>
              <w:ind w:right="32"/>
              <w:jc w:val="center"/>
              <w:rPr>
                <w:rFonts w:ascii="Times New Roman" w:hAnsi="Times New Roman" w:cs="Times New Roman"/>
                <w:b/>
              </w:rPr>
            </w:pPr>
            <w:r w:rsidRPr="00B66F1A">
              <w:rPr>
                <w:rFonts w:ascii="Times New Roman" w:hAnsi="Times New Roman" w:cs="Times New Roman"/>
                <w:b/>
              </w:rPr>
              <w:t>Descrizione servizi</w:t>
            </w:r>
            <w:r w:rsidR="006727E9">
              <w:rPr>
                <w:rFonts w:ascii="Times New Roman" w:hAnsi="Times New Roman" w:cs="Times New Roman"/>
                <w:b/>
              </w:rPr>
              <w:t>/forniture</w:t>
            </w:r>
            <w:r w:rsidRPr="00B66F1A">
              <w:rPr>
                <w:rFonts w:ascii="Times New Roman" w:hAnsi="Times New Roman" w:cs="Times New Roman"/>
                <w:b/>
              </w:rPr>
              <w:t xml:space="preserve"> che si intende affidare in subappalto</w:t>
            </w:r>
            <w:r w:rsidRPr="00B66F1A">
              <w:rPr>
                <w:rFonts w:ascii="Times New Roman" w:hAnsi="Times New Roman" w:cs="Times New Roman"/>
                <w:b/>
                <w:u w:val="single"/>
              </w:rPr>
              <w:t>**</w:t>
            </w:r>
          </w:p>
        </w:tc>
        <w:tc>
          <w:tcPr>
            <w:tcW w:w="1830" w:type="dxa"/>
            <w:vAlign w:val="center"/>
          </w:tcPr>
          <w:p w14:paraId="28065150" w14:textId="62B40C0A" w:rsidR="00B66F1A" w:rsidRPr="00B66F1A" w:rsidRDefault="00B66F1A" w:rsidP="00EC73A4">
            <w:pPr>
              <w:tabs>
                <w:tab w:val="left" w:pos="709"/>
              </w:tabs>
              <w:autoSpaceDE w:val="0"/>
              <w:autoSpaceDN w:val="0"/>
              <w:adjustRightInd w:val="0"/>
              <w:ind w:right="32"/>
              <w:jc w:val="center"/>
              <w:rPr>
                <w:rFonts w:ascii="Times New Roman" w:hAnsi="Times New Roman" w:cs="Times New Roman"/>
                <w:b/>
              </w:rPr>
            </w:pPr>
            <w:r w:rsidRPr="00B66F1A">
              <w:rPr>
                <w:rFonts w:ascii="Times New Roman" w:hAnsi="Times New Roman" w:cs="Times New Roman"/>
                <w:b/>
              </w:rPr>
              <w:t xml:space="preserve">Rif. al Capitolato </w:t>
            </w:r>
            <w:r>
              <w:rPr>
                <w:rFonts w:ascii="Times New Roman" w:hAnsi="Times New Roman" w:cs="Times New Roman"/>
                <w:b/>
              </w:rPr>
              <w:t>Speciale di Appalto</w:t>
            </w:r>
            <w:r w:rsidRPr="00B66F1A">
              <w:rPr>
                <w:rFonts w:ascii="Times New Roman" w:hAnsi="Times New Roman" w:cs="Times New Roman"/>
                <w:b/>
              </w:rPr>
              <w:t xml:space="preserve"> (art.)</w:t>
            </w:r>
          </w:p>
        </w:tc>
        <w:tc>
          <w:tcPr>
            <w:tcW w:w="2319" w:type="dxa"/>
          </w:tcPr>
          <w:p w14:paraId="156A1FA4" w14:textId="77777777" w:rsidR="00B66F1A" w:rsidRPr="00B66F1A" w:rsidRDefault="00B66F1A" w:rsidP="00EC73A4">
            <w:pPr>
              <w:tabs>
                <w:tab w:val="left" w:pos="709"/>
              </w:tabs>
              <w:autoSpaceDE w:val="0"/>
              <w:autoSpaceDN w:val="0"/>
              <w:adjustRightInd w:val="0"/>
              <w:ind w:right="32"/>
              <w:jc w:val="both"/>
              <w:rPr>
                <w:rFonts w:ascii="Times New Roman" w:hAnsi="Times New Roman" w:cs="Times New Roman"/>
                <w:b/>
              </w:rPr>
            </w:pPr>
            <w:r w:rsidRPr="00B66F1A">
              <w:rPr>
                <w:rFonts w:ascii="Times New Roman" w:hAnsi="Times New Roman" w:cs="Times New Roman"/>
                <w:b/>
              </w:rPr>
              <w:t>Quota percentuale rispetto al corrispettivo di aggiudicazione</w:t>
            </w:r>
          </w:p>
        </w:tc>
      </w:tr>
      <w:tr w:rsidR="00B66F1A" w14:paraId="20B5AA80" w14:textId="77777777" w:rsidTr="00B66F1A">
        <w:tc>
          <w:tcPr>
            <w:tcW w:w="5342" w:type="dxa"/>
          </w:tcPr>
          <w:p w14:paraId="4B577150" w14:textId="77777777" w:rsidR="00B66F1A" w:rsidRPr="00B66F1A" w:rsidRDefault="00B66F1A" w:rsidP="00EC73A4">
            <w:pPr>
              <w:tabs>
                <w:tab w:val="left" w:pos="709"/>
              </w:tabs>
              <w:autoSpaceDE w:val="0"/>
              <w:autoSpaceDN w:val="0"/>
              <w:adjustRightInd w:val="0"/>
              <w:ind w:right="32"/>
              <w:jc w:val="both"/>
              <w:rPr>
                <w:rFonts w:ascii="Times New Roman" w:hAnsi="Times New Roman" w:cs="Times New Roman"/>
              </w:rPr>
            </w:pPr>
          </w:p>
        </w:tc>
        <w:tc>
          <w:tcPr>
            <w:tcW w:w="1830" w:type="dxa"/>
          </w:tcPr>
          <w:p w14:paraId="74A2E330" w14:textId="77777777" w:rsidR="00B66F1A" w:rsidRPr="00B66F1A" w:rsidRDefault="00B66F1A" w:rsidP="00EC73A4">
            <w:pPr>
              <w:tabs>
                <w:tab w:val="left" w:pos="709"/>
              </w:tabs>
              <w:autoSpaceDE w:val="0"/>
              <w:autoSpaceDN w:val="0"/>
              <w:adjustRightInd w:val="0"/>
              <w:ind w:right="32"/>
              <w:jc w:val="both"/>
              <w:rPr>
                <w:rFonts w:ascii="Times New Roman" w:hAnsi="Times New Roman" w:cs="Times New Roman"/>
              </w:rPr>
            </w:pPr>
          </w:p>
        </w:tc>
        <w:tc>
          <w:tcPr>
            <w:tcW w:w="2319" w:type="dxa"/>
          </w:tcPr>
          <w:p w14:paraId="27F297C8" w14:textId="77777777" w:rsidR="00B66F1A" w:rsidRPr="00B66F1A" w:rsidRDefault="00B66F1A" w:rsidP="00EC73A4">
            <w:pPr>
              <w:tabs>
                <w:tab w:val="left" w:pos="709"/>
              </w:tabs>
              <w:autoSpaceDE w:val="0"/>
              <w:autoSpaceDN w:val="0"/>
              <w:adjustRightInd w:val="0"/>
              <w:ind w:right="32"/>
              <w:jc w:val="center"/>
              <w:rPr>
                <w:rFonts w:ascii="Times New Roman" w:hAnsi="Times New Roman" w:cs="Times New Roman"/>
              </w:rPr>
            </w:pPr>
            <w:r w:rsidRPr="00B66F1A">
              <w:rPr>
                <w:rFonts w:ascii="Times New Roman" w:hAnsi="Times New Roman" w:cs="Times New Roman"/>
              </w:rPr>
              <w:t>XX,XX%</w:t>
            </w:r>
          </w:p>
        </w:tc>
      </w:tr>
      <w:tr w:rsidR="00B66F1A" w14:paraId="3BB6457E" w14:textId="77777777" w:rsidTr="00B66F1A">
        <w:tc>
          <w:tcPr>
            <w:tcW w:w="5342" w:type="dxa"/>
          </w:tcPr>
          <w:p w14:paraId="745AB7FB" w14:textId="77777777" w:rsidR="00B66F1A" w:rsidRPr="00B66F1A" w:rsidRDefault="00B66F1A" w:rsidP="00EC73A4">
            <w:pPr>
              <w:tabs>
                <w:tab w:val="left" w:pos="709"/>
              </w:tabs>
              <w:autoSpaceDE w:val="0"/>
              <w:autoSpaceDN w:val="0"/>
              <w:adjustRightInd w:val="0"/>
              <w:ind w:right="32"/>
              <w:jc w:val="both"/>
              <w:rPr>
                <w:rFonts w:ascii="Times New Roman" w:hAnsi="Times New Roman" w:cs="Times New Roman"/>
              </w:rPr>
            </w:pPr>
          </w:p>
        </w:tc>
        <w:tc>
          <w:tcPr>
            <w:tcW w:w="1830" w:type="dxa"/>
          </w:tcPr>
          <w:p w14:paraId="5750FCF6" w14:textId="77777777" w:rsidR="00B66F1A" w:rsidRPr="00B66F1A" w:rsidRDefault="00B66F1A" w:rsidP="00EC73A4">
            <w:pPr>
              <w:tabs>
                <w:tab w:val="left" w:pos="709"/>
              </w:tabs>
              <w:autoSpaceDE w:val="0"/>
              <w:autoSpaceDN w:val="0"/>
              <w:adjustRightInd w:val="0"/>
              <w:ind w:right="32"/>
              <w:jc w:val="both"/>
              <w:rPr>
                <w:rFonts w:ascii="Times New Roman" w:hAnsi="Times New Roman" w:cs="Times New Roman"/>
              </w:rPr>
            </w:pPr>
          </w:p>
        </w:tc>
        <w:tc>
          <w:tcPr>
            <w:tcW w:w="2319" w:type="dxa"/>
          </w:tcPr>
          <w:p w14:paraId="59054F0B" w14:textId="77777777" w:rsidR="00B66F1A" w:rsidRPr="00B66F1A" w:rsidRDefault="00B66F1A" w:rsidP="00EC73A4">
            <w:pPr>
              <w:tabs>
                <w:tab w:val="left" w:pos="709"/>
              </w:tabs>
              <w:autoSpaceDE w:val="0"/>
              <w:autoSpaceDN w:val="0"/>
              <w:adjustRightInd w:val="0"/>
              <w:ind w:right="32"/>
              <w:jc w:val="center"/>
              <w:rPr>
                <w:rFonts w:ascii="Times New Roman" w:hAnsi="Times New Roman" w:cs="Times New Roman"/>
              </w:rPr>
            </w:pPr>
            <w:r w:rsidRPr="00B66F1A">
              <w:rPr>
                <w:rFonts w:ascii="Times New Roman" w:hAnsi="Times New Roman" w:cs="Times New Roman"/>
              </w:rPr>
              <w:t>XX,XX%</w:t>
            </w:r>
          </w:p>
        </w:tc>
      </w:tr>
      <w:tr w:rsidR="00B66F1A" w14:paraId="3752C681" w14:textId="77777777" w:rsidTr="00B66F1A">
        <w:tc>
          <w:tcPr>
            <w:tcW w:w="5342" w:type="dxa"/>
          </w:tcPr>
          <w:p w14:paraId="03BD01C2" w14:textId="77777777" w:rsidR="00B66F1A" w:rsidRPr="00B66F1A" w:rsidRDefault="00B66F1A" w:rsidP="00EC73A4">
            <w:pPr>
              <w:tabs>
                <w:tab w:val="left" w:pos="709"/>
              </w:tabs>
              <w:autoSpaceDE w:val="0"/>
              <w:autoSpaceDN w:val="0"/>
              <w:adjustRightInd w:val="0"/>
              <w:ind w:right="32"/>
              <w:jc w:val="both"/>
              <w:rPr>
                <w:rFonts w:ascii="Times New Roman" w:hAnsi="Times New Roman" w:cs="Times New Roman"/>
              </w:rPr>
            </w:pPr>
          </w:p>
        </w:tc>
        <w:tc>
          <w:tcPr>
            <w:tcW w:w="1830" w:type="dxa"/>
          </w:tcPr>
          <w:p w14:paraId="04F929C6" w14:textId="77777777" w:rsidR="00B66F1A" w:rsidRPr="00B66F1A" w:rsidRDefault="00B66F1A" w:rsidP="00EC73A4">
            <w:pPr>
              <w:tabs>
                <w:tab w:val="left" w:pos="709"/>
              </w:tabs>
              <w:autoSpaceDE w:val="0"/>
              <w:autoSpaceDN w:val="0"/>
              <w:adjustRightInd w:val="0"/>
              <w:ind w:right="32"/>
              <w:jc w:val="both"/>
              <w:rPr>
                <w:rFonts w:ascii="Times New Roman" w:hAnsi="Times New Roman" w:cs="Times New Roman"/>
              </w:rPr>
            </w:pPr>
          </w:p>
        </w:tc>
        <w:tc>
          <w:tcPr>
            <w:tcW w:w="2319" w:type="dxa"/>
          </w:tcPr>
          <w:p w14:paraId="65C4508B" w14:textId="75AFBBFB" w:rsidR="00B66F1A" w:rsidRPr="00B66F1A" w:rsidRDefault="00B66F1A" w:rsidP="00EC73A4">
            <w:pPr>
              <w:tabs>
                <w:tab w:val="left" w:pos="709"/>
              </w:tabs>
              <w:autoSpaceDE w:val="0"/>
              <w:autoSpaceDN w:val="0"/>
              <w:adjustRightInd w:val="0"/>
              <w:ind w:right="32"/>
              <w:jc w:val="center"/>
              <w:rPr>
                <w:rFonts w:ascii="Times New Roman" w:hAnsi="Times New Roman" w:cs="Times New Roman"/>
              </w:rPr>
            </w:pPr>
            <w:r w:rsidRPr="00B66F1A">
              <w:rPr>
                <w:rFonts w:ascii="Times New Roman" w:hAnsi="Times New Roman" w:cs="Times New Roman"/>
              </w:rPr>
              <w:t>XX,XX%</w:t>
            </w:r>
          </w:p>
        </w:tc>
      </w:tr>
      <w:tr w:rsidR="00B66F1A" w14:paraId="7C0F6C44" w14:textId="77777777" w:rsidTr="00B66F1A">
        <w:tc>
          <w:tcPr>
            <w:tcW w:w="7172" w:type="dxa"/>
            <w:gridSpan w:val="2"/>
            <w:vAlign w:val="center"/>
          </w:tcPr>
          <w:p w14:paraId="5A94CD36" w14:textId="77777777" w:rsidR="00B66F1A" w:rsidRPr="00B66F1A" w:rsidRDefault="00B66F1A" w:rsidP="00EC73A4">
            <w:pPr>
              <w:tabs>
                <w:tab w:val="left" w:pos="709"/>
              </w:tabs>
              <w:autoSpaceDE w:val="0"/>
              <w:autoSpaceDN w:val="0"/>
              <w:adjustRightInd w:val="0"/>
              <w:ind w:right="32"/>
              <w:jc w:val="right"/>
              <w:rPr>
                <w:rFonts w:ascii="Times New Roman" w:hAnsi="Times New Roman" w:cs="Times New Roman"/>
              </w:rPr>
            </w:pPr>
            <w:r w:rsidRPr="00B66F1A">
              <w:rPr>
                <w:rFonts w:ascii="Times New Roman" w:hAnsi="Times New Roman" w:cs="Times New Roman"/>
                <w:b/>
              </w:rPr>
              <w:t>Totale</w:t>
            </w:r>
            <w:r w:rsidRPr="00B66F1A">
              <w:rPr>
                <w:rFonts w:ascii="Times New Roman" w:hAnsi="Times New Roman" w:cs="Times New Roman"/>
              </w:rPr>
              <w:t xml:space="preserve"> </w:t>
            </w:r>
            <w:r w:rsidRPr="00B66F1A">
              <w:rPr>
                <w:rFonts w:ascii="Times New Roman" w:hAnsi="Times New Roman" w:cs="Times New Roman"/>
                <w:b/>
              </w:rPr>
              <w:t>quota percentuale rispetto al corrispettivo di aggiudicazione</w:t>
            </w:r>
            <w:r w:rsidRPr="00B66F1A">
              <w:rPr>
                <w:rFonts w:ascii="Times New Roman" w:hAnsi="Times New Roman" w:cs="Times New Roman"/>
                <w:b/>
                <w:u w:val="single"/>
              </w:rPr>
              <w:t>***</w:t>
            </w:r>
          </w:p>
        </w:tc>
        <w:tc>
          <w:tcPr>
            <w:tcW w:w="2319" w:type="dxa"/>
          </w:tcPr>
          <w:p w14:paraId="199173AD" w14:textId="77777777" w:rsidR="00B66F1A" w:rsidRPr="00B66F1A" w:rsidRDefault="00B66F1A" w:rsidP="00EC73A4">
            <w:pPr>
              <w:tabs>
                <w:tab w:val="left" w:pos="709"/>
              </w:tabs>
              <w:autoSpaceDE w:val="0"/>
              <w:autoSpaceDN w:val="0"/>
              <w:adjustRightInd w:val="0"/>
              <w:ind w:right="32"/>
              <w:jc w:val="center"/>
              <w:rPr>
                <w:rFonts w:ascii="Times New Roman" w:hAnsi="Times New Roman" w:cs="Times New Roman"/>
              </w:rPr>
            </w:pPr>
            <w:r w:rsidRPr="00B66F1A">
              <w:rPr>
                <w:rFonts w:ascii="Times New Roman" w:hAnsi="Times New Roman" w:cs="Times New Roman"/>
              </w:rPr>
              <w:t>XX,XX%</w:t>
            </w:r>
          </w:p>
        </w:tc>
      </w:tr>
    </w:tbl>
    <w:p w14:paraId="0F6ABE53" w14:textId="0D143253" w:rsidR="00B66F1A" w:rsidRDefault="00B66F1A" w:rsidP="00E059EC">
      <w:pPr>
        <w:spacing w:after="0" w:line="240" w:lineRule="auto"/>
        <w:jc w:val="both"/>
        <w:rPr>
          <w:rFonts w:ascii="Times New Roman" w:hAnsi="Times New Roman" w:cs="Times New Roman"/>
          <w:b/>
          <w:color w:val="4472C4" w:themeColor="accent5"/>
        </w:rPr>
      </w:pPr>
    </w:p>
    <w:p w14:paraId="1A7D8D6E" w14:textId="77777777" w:rsidR="00336B18" w:rsidRPr="00E059EC" w:rsidRDefault="00336B18" w:rsidP="00E059EC">
      <w:pPr>
        <w:spacing w:after="0" w:line="240" w:lineRule="auto"/>
        <w:jc w:val="both"/>
        <w:rPr>
          <w:rFonts w:ascii="Times New Roman" w:hAnsi="Times New Roman" w:cs="Times New Roman"/>
          <w:b/>
          <w:color w:val="4472C4" w:themeColor="accent5"/>
        </w:rPr>
      </w:pPr>
    </w:p>
    <w:p w14:paraId="273A8BBE" w14:textId="7046738D" w:rsidR="00C41162" w:rsidRPr="00035E72" w:rsidRDefault="00184306" w:rsidP="00336B18">
      <w:pPr>
        <w:pStyle w:val="Paragrafoelenco"/>
        <w:numPr>
          <w:ilvl w:val="0"/>
          <w:numId w:val="1"/>
        </w:numPr>
        <w:shd w:val="clear" w:color="auto" w:fill="00B0F0"/>
        <w:spacing w:after="120" w:line="264" w:lineRule="auto"/>
        <w:ind w:left="284" w:hanging="283"/>
        <w:jc w:val="both"/>
        <w:rPr>
          <w:rFonts w:ascii="Times New Roman" w:hAnsi="Times New Roman" w:cs="Times New Roman"/>
          <w:b/>
          <w:sz w:val="24"/>
          <w:szCs w:val="24"/>
          <w:shd w:val="clear" w:color="auto" w:fill="00B0F0"/>
        </w:rPr>
      </w:pPr>
      <w:r w:rsidRPr="00035E72">
        <w:rPr>
          <w:rFonts w:ascii="Times New Roman" w:hAnsi="Times New Roman" w:cs="Times New Roman"/>
          <w:b/>
          <w:sz w:val="24"/>
          <w:szCs w:val="24"/>
          <w:shd w:val="clear" w:color="auto" w:fill="00B0F0"/>
        </w:rPr>
        <w:t>Dichiarazioni in caso di adozione di misure di self-cleaning</w:t>
      </w:r>
    </w:p>
    <w:p w14:paraId="29855969" w14:textId="77777777" w:rsidR="00482016" w:rsidRPr="00E059EC" w:rsidRDefault="00482016" w:rsidP="005A5414">
      <w:pPr>
        <w:pStyle w:val="Paragrafoelenco"/>
        <w:spacing w:after="0" w:line="240" w:lineRule="auto"/>
        <w:ind w:left="644"/>
        <w:jc w:val="both"/>
        <w:rPr>
          <w:rFonts w:ascii="Times New Roman" w:hAnsi="Times New Roman" w:cs="Times New Roman"/>
          <w:b/>
          <w:color w:val="4472C4" w:themeColor="accent5"/>
        </w:rPr>
      </w:pPr>
    </w:p>
    <w:p w14:paraId="1BE0E4D9" w14:textId="3EE51839" w:rsidR="00A33344" w:rsidRPr="00E059EC" w:rsidRDefault="00184306" w:rsidP="00B40BC8">
      <w:pPr>
        <w:spacing w:after="120" w:line="264" w:lineRule="auto"/>
        <w:jc w:val="both"/>
        <w:rPr>
          <w:rFonts w:ascii="Times New Roman" w:hAnsi="Times New Roman" w:cs="Times New Roman"/>
        </w:rPr>
      </w:pPr>
      <w:r w:rsidRPr="00E059EC">
        <w:rPr>
          <w:rFonts w:ascii="Times New Roman" w:hAnsi="Times New Roman" w:cs="Times New Roman"/>
          <w:b/>
        </w:rPr>
        <w:t>INSERISCE</w:t>
      </w:r>
      <w:r w:rsidRPr="00E059EC">
        <w:rPr>
          <w:rFonts w:ascii="Times New Roman" w:hAnsi="Times New Roman" w:cs="Times New Roman"/>
        </w:rPr>
        <w:t xml:space="preserve"> nel FVOE la relazione che illustra le misure di </w:t>
      </w:r>
      <w:r w:rsidRPr="00AB1937">
        <w:rPr>
          <w:rFonts w:ascii="Times New Roman" w:hAnsi="Times New Roman" w:cs="Times New Roman"/>
          <w:i/>
          <w:iCs/>
        </w:rPr>
        <w:t>self</w:t>
      </w:r>
      <w:r w:rsidR="00AB1937">
        <w:rPr>
          <w:rFonts w:ascii="Times New Roman" w:hAnsi="Times New Roman" w:cs="Times New Roman"/>
          <w:i/>
          <w:iCs/>
        </w:rPr>
        <w:t>-</w:t>
      </w:r>
      <w:r w:rsidRPr="00AB1937">
        <w:rPr>
          <w:rFonts w:ascii="Times New Roman" w:hAnsi="Times New Roman" w:cs="Times New Roman"/>
          <w:i/>
          <w:iCs/>
        </w:rPr>
        <w:t>cleaning</w:t>
      </w:r>
      <w:r w:rsidRPr="00E059EC">
        <w:rPr>
          <w:rFonts w:ascii="Times New Roman" w:hAnsi="Times New Roman" w:cs="Times New Roman"/>
        </w:rPr>
        <w:t xml:space="preserve"> adottate in relazione alle cause di esclusione verificate prima della presentazione della presente domanda e indica nel DGUE, il riferimento al documento caricato nel FVOE;</w:t>
      </w:r>
    </w:p>
    <w:p w14:paraId="16D73391" w14:textId="78EA6C9A" w:rsidR="00E059EC" w:rsidRPr="00694300" w:rsidRDefault="00184306" w:rsidP="0026552D">
      <w:pPr>
        <w:pStyle w:val="Paragrafoelenco"/>
        <w:shd w:val="clear" w:color="auto" w:fill="D9D9D9" w:themeFill="background1" w:themeFillShade="D9"/>
        <w:spacing w:after="120" w:line="264" w:lineRule="auto"/>
        <w:ind w:left="0"/>
        <w:jc w:val="center"/>
        <w:rPr>
          <w:rFonts w:ascii="Times New Roman" w:hAnsi="Times New Roman" w:cs="Times New Roman"/>
          <w:b/>
          <w:bCs/>
        </w:rPr>
      </w:pPr>
      <w:r w:rsidRPr="00694300">
        <w:rPr>
          <w:rFonts w:ascii="Times New Roman" w:hAnsi="Times New Roman" w:cs="Times New Roman"/>
          <w:b/>
          <w:bCs/>
          <w:i/>
          <w:iCs/>
        </w:rPr>
        <w:t>in alternativa</w:t>
      </w:r>
      <w:r w:rsidRPr="00694300">
        <w:rPr>
          <w:rFonts w:ascii="Times New Roman" w:hAnsi="Times New Roman" w:cs="Times New Roman"/>
          <w:b/>
          <w:bCs/>
        </w:rPr>
        <w:t>,</w:t>
      </w:r>
    </w:p>
    <w:p w14:paraId="52BFA1D0" w14:textId="413AD8FC" w:rsidR="00C41162" w:rsidRDefault="00694300" w:rsidP="00B40BC8">
      <w:pPr>
        <w:spacing w:after="120" w:line="264" w:lineRule="auto"/>
        <w:jc w:val="both"/>
        <w:rPr>
          <w:rFonts w:ascii="Times New Roman" w:hAnsi="Times New Roman" w:cs="Times New Roman"/>
        </w:rPr>
      </w:pPr>
      <w:r w:rsidRPr="00694300">
        <w:rPr>
          <w:rFonts w:ascii="Times New Roman" w:hAnsi="Times New Roman" w:cs="Times New Roman"/>
          <w:b/>
          <w:bCs/>
        </w:rPr>
        <w:t>DICHIARA</w:t>
      </w:r>
      <w:r w:rsidR="00184306" w:rsidRPr="00E059EC">
        <w:rPr>
          <w:rFonts w:ascii="Times New Roman" w:hAnsi="Times New Roman" w:cs="Times New Roman"/>
        </w:rPr>
        <w:t xml:space="preserve"> che è stato impossibilitato ad adottare misure di </w:t>
      </w:r>
      <w:r w:rsidR="00184306" w:rsidRPr="00AB1937">
        <w:rPr>
          <w:rFonts w:ascii="Times New Roman" w:hAnsi="Times New Roman" w:cs="Times New Roman"/>
          <w:i/>
          <w:iCs/>
        </w:rPr>
        <w:t>self</w:t>
      </w:r>
      <w:r w:rsidR="00AB1937" w:rsidRPr="00AB1937">
        <w:rPr>
          <w:rFonts w:ascii="Times New Roman" w:hAnsi="Times New Roman" w:cs="Times New Roman"/>
          <w:i/>
          <w:iCs/>
        </w:rPr>
        <w:t>-</w:t>
      </w:r>
      <w:r w:rsidR="00184306" w:rsidRPr="00AB1937">
        <w:rPr>
          <w:rFonts w:ascii="Times New Roman" w:hAnsi="Times New Roman" w:cs="Times New Roman"/>
          <w:i/>
          <w:iCs/>
        </w:rPr>
        <w:t>cleaning</w:t>
      </w:r>
      <w:r w:rsidR="00184306" w:rsidRPr="00E059EC">
        <w:rPr>
          <w:rFonts w:ascii="Times New Roman" w:hAnsi="Times New Roman" w:cs="Times New Roman"/>
        </w:rPr>
        <w:t xml:space="preserve"> pe</w:t>
      </w:r>
      <w:r w:rsidR="009B5141" w:rsidRPr="00E059EC">
        <w:rPr>
          <w:rFonts w:ascii="Times New Roman" w:hAnsi="Times New Roman" w:cs="Times New Roman"/>
        </w:rPr>
        <w:t>r i seguenti motivi …………………………….</w:t>
      </w:r>
      <w:r w:rsidR="00184306" w:rsidRPr="00E059EC">
        <w:rPr>
          <w:rFonts w:ascii="Times New Roman" w:hAnsi="Times New Roman" w:cs="Times New Roman"/>
        </w:rPr>
        <w:t xml:space="preserve"> [</w:t>
      </w:r>
      <w:r w:rsidR="00184306" w:rsidRPr="00E059EC">
        <w:rPr>
          <w:rFonts w:ascii="Times New Roman" w:hAnsi="Times New Roman" w:cs="Times New Roman"/>
          <w:i/>
        </w:rPr>
        <w:t>indicare le motivazioni</w:t>
      </w:r>
      <w:r w:rsidR="009B5141" w:rsidRPr="00E059EC">
        <w:rPr>
          <w:rFonts w:ascii="Times New Roman" w:hAnsi="Times New Roman" w:cs="Times New Roman"/>
          <w:i/>
        </w:rPr>
        <w:t xml:space="preserve"> </w:t>
      </w:r>
      <w:r w:rsidR="00184306" w:rsidRPr="00E059EC">
        <w:rPr>
          <w:rFonts w:ascii="Times New Roman" w:hAnsi="Times New Roman" w:cs="Times New Roman"/>
          <w:i/>
        </w:rPr>
        <w:t>…………………]</w:t>
      </w:r>
      <w:r w:rsidR="00184306" w:rsidRPr="00E059EC">
        <w:rPr>
          <w:rFonts w:ascii="Times New Roman" w:hAnsi="Times New Roman" w:cs="Times New Roman"/>
        </w:rPr>
        <w:t xml:space="preserve"> e si impegna ad adottare misure idonee e a comunicare le stesse tempestivamente e comunque prima dell’aggiudicazione.</w:t>
      </w:r>
    </w:p>
    <w:p w14:paraId="5BDB39C3" w14:textId="5289C341" w:rsidR="00912C4E" w:rsidRPr="006E3029" w:rsidRDefault="00912C4E" w:rsidP="0026552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64" w:lineRule="auto"/>
        <w:jc w:val="both"/>
        <w:rPr>
          <w:rFonts w:ascii="Times New Roman" w:hAnsi="Times New Roman" w:cs="Times New Roman"/>
          <w:i/>
          <w:iCs/>
        </w:rPr>
      </w:pPr>
      <w:r w:rsidRPr="006E3029">
        <w:rPr>
          <w:rFonts w:ascii="Times New Roman" w:hAnsi="Times New Roman" w:cs="Times New Roman"/>
          <w:b/>
          <w:bCs/>
          <w:i/>
          <w:iCs/>
        </w:rPr>
        <w:t>N.B.</w:t>
      </w:r>
      <w:r w:rsidRPr="006E3029">
        <w:rPr>
          <w:rFonts w:ascii="Times New Roman" w:hAnsi="Times New Roman" w:cs="Times New Roman"/>
          <w:i/>
          <w:iCs/>
        </w:rPr>
        <w:t xml:space="preserve"> Si ricorda che, ex art. 3, comma 6, del D.L. n. 73/2024, </w:t>
      </w:r>
      <w:r w:rsidRPr="006A7E01">
        <w:rPr>
          <w:rFonts w:ascii="Times New Roman" w:hAnsi="Times New Roman" w:cs="Times New Roman"/>
          <w:i/>
          <w:iCs/>
        </w:rPr>
        <w:t>convertito con modificazioni dalla L. n</w:t>
      </w:r>
      <w:r w:rsidR="006A7E01" w:rsidRPr="006A7E01">
        <w:rPr>
          <w:rFonts w:ascii="Times New Roman" w:hAnsi="Times New Roman" w:cs="Times New Roman"/>
          <w:i/>
          <w:iCs/>
        </w:rPr>
        <w:t>. 107/2024</w:t>
      </w:r>
      <w:r w:rsidR="006A7E01">
        <w:rPr>
          <w:rFonts w:ascii="Times New Roman" w:hAnsi="Times New Roman" w:cs="Times New Roman"/>
          <w:i/>
          <w:iCs/>
        </w:rPr>
        <w:t>,</w:t>
      </w:r>
      <w:r w:rsidRPr="006E3029">
        <w:rPr>
          <w:rFonts w:ascii="Times New Roman" w:hAnsi="Times New Roman" w:cs="Times New Roman"/>
          <w:i/>
          <w:iCs/>
        </w:rPr>
        <w:t xml:space="preserve"> </w:t>
      </w:r>
      <w:r w:rsidR="006E3029" w:rsidRPr="006E3029">
        <w:rPr>
          <w:rFonts w:ascii="Times New Roman" w:hAnsi="Times New Roman" w:cs="Times New Roman"/>
          <w:i/>
          <w:iCs/>
        </w:rPr>
        <w:t xml:space="preserve">non sono ammesse le misure di self-cleaning di cui all’art. 96, commi 2,3,4,5 e 6 del Codice, per le inadempienze contrattuali definitivamente accertate </w:t>
      </w:r>
      <w:r w:rsidR="006E3029">
        <w:rPr>
          <w:rFonts w:ascii="Times New Roman" w:hAnsi="Times New Roman" w:cs="Times New Roman"/>
          <w:i/>
          <w:iCs/>
        </w:rPr>
        <w:t>commesse</w:t>
      </w:r>
      <w:r w:rsidR="006E3029" w:rsidRPr="006E3029">
        <w:rPr>
          <w:rFonts w:ascii="Times New Roman" w:hAnsi="Times New Roman" w:cs="Times New Roman"/>
          <w:i/>
          <w:iCs/>
        </w:rPr>
        <w:t xml:space="preserve"> </w:t>
      </w:r>
      <w:r w:rsidR="006E3029">
        <w:rPr>
          <w:rFonts w:ascii="Times New Roman" w:hAnsi="Times New Roman" w:cs="Times New Roman"/>
          <w:i/>
          <w:iCs/>
        </w:rPr>
        <w:t xml:space="preserve">da parte </w:t>
      </w:r>
      <w:r w:rsidR="006E3029" w:rsidRPr="006E3029">
        <w:rPr>
          <w:rFonts w:ascii="Times New Roman" w:hAnsi="Times New Roman" w:cs="Times New Roman"/>
          <w:i/>
          <w:iCs/>
        </w:rPr>
        <w:t>dei soggetti affidatari dello sviluppo del CUP di una Regione, e che dette inadempienze costituiscono illecito professionale grave</w:t>
      </w:r>
      <w:r w:rsidR="002822EC">
        <w:rPr>
          <w:rFonts w:ascii="Times New Roman" w:hAnsi="Times New Roman" w:cs="Times New Roman"/>
          <w:i/>
          <w:iCs/>
        </w:rPr>
        <w:t>,</w:t>
      </w:r>
      <w:r w:rsidR="006E3029" w:rsidRPr="006E3029">
        <w:rPr>
          <w:rFonts w:ascii="Times New Roman" w:hAnsi="Times New Roman" w:cs="Times New Roman"/>
          <w:i/>
          <w:iCs/>
        </w:rPr>
        <w:t xml:space="preserve"> ai sensi dell’art. 95, comma 1, lett. e) del Codice medesimo.</w:t>
      </w:r>
      <w:r w:rsidR="00446FFE">
        <w:rPr>
          <w:rFonts w:ascii="Times New Roman" w:hAnsi="Times New Roman" w:cs="Times New Roman"/>
          <w:i/>
          <w:iCs/>
        </w:rPr>
        <w:t xml:space="preserve"> </w:t>
      </w:r>
    </w:p>
    <w:p w14:paraId="65C5CC96" w14:textId="77777777" w:rsidR="00E059EC" w:rsidRPr="00E059EC" w:rsidRDefault="00E059EC" w:rsidP="005A5414">
      <w:pPr>
        <w:pStyle w:val="Paragrafoelenco"/>
        <w:spacing w:after="0" w:line="240" w:lineRule="auto"/>
        <w:jc w:val="both"/>
        <w:rPr>
          <w:rFonts w:ascii="Times New Roman" w:hAnsi="Times New Roman" w:cs="Times New Roman"/>
          <w:b/>
          <w:color w:val="4472C4" w:themeColor="accent5"/>
        </w:rPr>
      </w:pPr>
    </w:p>
    <w:p w14:paraId="17A2B322" w14:textId="7BC3E715" w:rsidR="00C41162" w:rsidRPr="00035E72" w:rsidRDefault="00184306" w:rsidP="00336B18">
      <w:pPr>
        <w:pStyle w:val="Paragrafoelenco"/>
        <w:numPr>
          <w:ilvl w:val="0"/>
          <w:numId w:val="1"/>
        </w:numPr>
        <w:shd w:val="clear" w:color="auto" w:fill="00B0F0"/>
        <w:spacing w:after="120" w:line="264" w:lineRule="auto"/>
        <w:ind w:left="284" w:hanging="283"/>
        <w:jc w:val="both"/>
        <w:rPr>
          <w:rFonts w:ascii="Times New Roman" w:hAnsi="Times New Roman" w:cs="Times New Roman"/>
          <w:b/>
          <w:sz w:val="24"/>
          <w:szCs w:val="24"/>
          <w:shd w:val="clear" w:color="auto" w:fill="00B0F0"/>
        </w:rPr>
      </w:pPr>
      <w:r w:rsidRPr="00035E72">
        <w:rPr>
          <w:rFonts w:ascii="Times New Roman" w:hAnsi="Times New Roman" w:cs="Times New Roman"/>
          <w:b/>
          <w:sz w:val="24"/>
          <w:szCs w:val="24"/>
          <w:shd w:val="clear" w:color="auto" w:fill="00B0F0"/>
        </w:rPr>
        <w:t xml:space="preserve">Dichiarazioni in caso di sottoposizione a concordato preventivo con continuità aziendale </w:t>
      </w:r>
    </w:p>
    <w:p w14:paraId="25851DF2" w14:textId="77777777" w:rsidR="00482016" w:rsidRPr="00E059EC" w:rsidRDefault="00482016" w:rsidP="005A5414">
      <w:pPr>
        <w:pStyle w:val="Paragrafoelenco"/>
        <w:spacing w:after="0" w:line="240" w:lineRule="auto"/>
        <w:ind w:left="644"/>
        <w:jc w:val="both"/>
        <w:rPr>
          <w:rFonts w:ascii="Times New Roman" w:hAnsi="Times New Roman" w:cs="Times New Roman"/>
          <w:b/>
          <w:color w:val="4472C4" w:themeColor="accent5"/>
        </w:rPr>
      </w:pPr>
    </w:p>
    <w:p w14:paraId="57BECAF5" w14:textId="652813ED" w:rsidR="00C41162" w:rsidRDefault="00184306" w:rsidP="00D26365">
      <w:pPr>
        <w:spacing w:after="120" w:line="264" w:lineRule="auto"/>
        <w:jc w:val="both"/>
        <w:rPr>
          <w:rFonts w:ascii="Times New Roman" w:hAnsi="Times New Roman" w:cs="Times New Roman"/>
        </w:rPr>
      </w:pPr>
      <w:r w:rsidRPr="00E059EC">
        <w:rPr>
          <w:rFonts w:ascii="Times New Roman" w:hAnsi="Times New Roman" w:cs="Times New Roman"/>
          <w:b/>
        </w:rPr>
        <w:t xml:space="preserve">DICHIARA </w:t>
      </w:r>
      <w:r w:rsidRPr="00E059EC">
        <w:rPr>
          <w:rFonts w:ascii="Times New Roman" w:hAnsi="Times New Roman" w:cs="Times New Roman"/>
        </w:rPr>
        <w:t>che il provvedimento di ammissione al concordato è stato emesso il ……………. da ………………………</w:t>
      </w:r>
      <w:r w:rsidR="009B5141" w:rsidRPr="00E059EC">
        <w:rPr>
          <w:rFonts w:ascii="Times New Roman" w:hAnsi="Times New Roman" w:cs="Times New Roman"/>
        </w:rPr>
        <w:t>………………………………………………………………………………</w:t>
      </w:r>
    </w:p>
    <w:p w14:paraId="4D7D0E44" w14:textId="4701981B" w:rsidR="00C41162" w:rsidRPr="00E059EC" w:rsidRDefault="00184306" w:rsidP="00D26365">
      <w:pPr>
        <w:spacing w:after="120" w:line="264" w:lineRule="auto"/>
        <w:jc w:val="both"/>
        <w:rPr>
          <w:rFonts w:ascii="Times New Roman" w:hAnsi="Times New Roman" w:cs="Times New Roman"/>
          <w:i/>
        </w:rPr>
      </w:pPr>
      <w:r w:rsidRPr="00E059EC">
        <w:rPr>
          <w:rFonts w:ascii="Times New Roman" w:hAnsi="Times New Roman" w:cs="Times New Roman"/>
          <w:b/>
        </w:rPr>
        <w:t>DICHIARA</w:t>
      </w:r>
      <w:r w:rsidRPr="00E059EC">
        <w:rPr>
          <w:rFonts w:ascii="Times New Roman" w:hAnsi="Times New Roman" w:cs="Times New Roman"/>
        </w:rPr>
        <w:t xml:space="preserve"> che il provvedimento di autorizzazione a partecipare alle gare è stato emesso il ……………. da </w:t>
      </w:r>
      <w:r w:rsidR="009B5141" w:rsidRPr="00E059EC">
        <w:rPr>
          <w:rFonts w:ascii="Times New Roman" w:hAnsi="Times New Roman" w:cs="Times New Roman"/>
        </w:rPr>
        <w:t>………………………………………………………………………</w:t>
      </w:r>
    </w:p>
    <w:p w14:paraId="51992ACE" w14:textId="293DAD16" w:rsidR="00C41162" w:rsidRPr="00694300" w:rsidRDefault="00184306" w:rsidP="0026552D">
      <w:pPr>
        <w:pStyle w:val="Paragrafoelenco"/>
        <w:keepLines/>
        <w:shd w:val="clear" w:color="auto" w:fill="D9D9D9" w:themeFill="background1" w:themeFillShade="D9"/>
        <w:tabs>
          <w:tab w:val="left" w:pos="8647"/>
        </w:tabs>
        <w:spacing w:after="120" w:line="264" w:lineRule="auto"/>
        <w:ind w:left="0"/>
        <w:jc w:val="center"/>
        <w:rPr>
          <w:rFonts w:ascii="Times New Roman" w:hAnsi="Times New Roman" w:cs="Times New Roman"/>
          <w:b/>
          <w:bCs/>
        </w:rPr>
      </w:pPr>
      <w:r w:rsidRPr="00694300">
        <w:rPr>
          <w:rFonts w:ascii="Times New Roman" w:hAnsi="Times New Roman" w:cs="Times New Roman"/>
          <w:b/>
          <w:bCs/>
          <w:i/>
        </w:rPr>
        <w:t>(</w:t>
      </w:r>
      <w:r w:rsidRPr="00694300">
        <w:rPr>
          <w:rFonts w:ascii="Times New Roman" w:hAnsi="Times New Roman" w:cs="Times New Roman"/>
          <w:b/>
          <w:bCs/>
          <w:i/>
          <w:u w:val="single"/>
        </w:rPr>
        <w:t>solo in caso di raggruppamento</w:t>
      </w:r>
      <w:r w:rsidRPr="00694300">
        <w:rPr>
          <w:rFonts w:ascii="Times New Roman" w:hAnsi="Times New Roman" w:cs="Times New Roman"/>
          <w:b/>
          <w:bCs/>
          <w:i/>
        </w:rPr>
        <w:t>)</w:t>
      </w:r>
    </w:p>
    <w:p w14:paraId="76A6407C" w14:textId="3E25F1DE" w:rsidR="005273DF" w:rsidRPr="00E059EC" w:rsidRDefault="00B40BC8" w:rsidP="00760A1F">
      <w:pPr>
        <w:pStyle w:val="Paragrafoelenco"/>
        <w:keepLines/>
        <w:tabs>
          <w:tab w:val="left" w:pos="4077"/>
        </w:tabs>
        <w:spacing w:after="0" w:line="240" w:lineRule="auto"/>
        <w:ind w:left="0"/>
        <w:jc w:val="both"/>
        <w:rPr>
          <w:rFonts w:ascii="Times New Roman" w:hAnsi="Times New Roman" w:cs="Times New Roman"/>
        </w:rPr>
      </w:pPr>
      <w:r>
        <w:rPr>
          <w:rFonts w:ascii="Times New Roman" w:hAnsi="Times New Roman" w:cs="Times New Roman"/>
        </w:rPr>
        <w:tab/>
      </w:r>
    </w:p>
    <w:p w14:paraId="7C0C1472" w14:textId="5C8994C4" w:rsidR="00C41162" w:rsidRDefault="00184306" w:rsidP="00D26365">
      <w:pPr>
        <w:spacing w:after="120" w:line="264" w:lineRule="auto"/>
        <w:jc w:val="both"/>
        <w:rPr>
          <w:rFonts w:ascii="Times New Roman" w:hAnsi="Times New Roman" w:cs="Times New Roman"/>
        </w:rPr>
      </w:pPr>
      <w:r w:rsidRPr="00E059EC">
        <w:rPr>
          <w:rFonts w:ascii="Times New Roman" w:hAnsi="Times New Roman" w:cs="Times New Roman"/>
          <w:b/>
        </w:rPr>
        <w:t>DICHIARA</w:t>
      </w:r>
      <w:r w:rsidRPr="00E059EC">
        <w:rPr>
          <w:rFonts w:ascii="Times New Roman" w:hAnsi="Times New Roman" w:cs="Times New Roman"/>
        </w:rPr>
        <w:t xml:space="preserve"> che le altre imprese aderenti al raggruppamento non sono assoggettate ad una procedura concorsuale, ai sensi dell’articolo 95, commi 4 e 5, del decreto legislativo n. 14/2019</w:t>
      </w:r>
      <w:r w:rsidR="00E059EC">
        <w:rPr>
          <w:rFonts w:ascii="Times New Roman" w:hAnsi="Times New Roman" w:cs="Times New Roman"/>
        </w:rPr>
        <w:t>.</w:t>
      </w:r>
    </w:p>
    <w:p w14:paraId="6E3C80FF" w14:textId="4BB97D7A" w:rsidR="00E32268" w:rsidRPr="00AE6B74" w:rsidRDefault="00184306" w:rsidP="00AE6B74">
      <w:pPr>
        <w:spacing w:after="120" w:line="264" w:lineRule="auto"/>
        <w:jc w:val="both"/>
        <w:rPr>
          <w:rFonts w:ascii="Times New Roman" w:hAnsi="Times New Roman" w:cs="Times New Roman"/>
        </w:rPr>
      </w:pPr>
      <w:r w:rsidRPr="00E059EC">
        <w:rPr>
          <w:rFonts w:ascii="Times New Roman" w:hAnsi="Times New Roman" w:cs="Times New Roman"/>
          <w:b/>
        </w:rPr>
        <w:lastRenderedPageBreak/>
        <w:t>ALLEGA</w:t>
      </w:r>
      <w:r w:rsidRPr="00E059EC">
        <w:rPr>
          <w:rFonts w:ascii="Times New Roman" w:hAnsi="Times New Roman" w:cs="Times New Roman"/>
        </w:rPr>
        <w:t xml:space="preserve"> la relazione di un professionista in possesso dei requisiti di cui all'articolo 2, comma 1, lettera o) del decreto legislativo succitato che attesta la conformità al piano e la ragionevole capacità di adempimento del contratto</w:t>
      </w:r>
      <w:r w:rsidR="00E059EC">
        <w:rPr>
          <w:rFonts w:ascii="Times New Roman" w:hAnsi="Times New Roman" w:cs="Times New Roman"/>
        </w:rPr>
        <w:t>.</w:t>
      </w:r>
    </w:p>
    <w:p w14:paraId="60C8AB85" w14:textId="77777777" w:rsidR="00C41162" w:rsidRPr="00035E72" w:rsidRDefault="00184306" w:rsidP="00336B18">
      <w:pPr>
        <w:pStyle w:val="Paragrafoelenco"/>
        <w:numPr>
          <w:ilvl w:val="0"/>
          <w:numId w:val="1"/>
        </w:numPr>
        <w:shd w:val="clear" w:color="auto" w:fill="00B0F0"/>
        <w:spacing w:after="120" w:line="264" w:lineRule="auto"/>
        <w:ind w:left="284" w:hanging="283"/>
        <w:jc w:val="both"/>
        <w:rPr>
          <w:rFonts w:ascii="Times New Roman" w:hAnsi="Times New Roman" w:cs="Times New Roman"/>
          <w:b/>
          <w:sz w:val="24"/>
          <w:szCs w:val="24"/>
          <w:shd w:val="clear" w:color="auto" w:fill="00B0F0"/>
        </w:rPr>
      </w:pPr>
      <w:r w:rsidRPr="00035E72">
        <w:rPr>
          <w:rFonts w:ascii="Times New Roman" w:hAnsi="Times New Roman" w:cs="Times New Roman"/>
          <w:b/>
          <w:sz w:val="24"/>
          <w:szCs w:val="24"/>
          <w:shd w:val="clear" w:color="auto" w:fill="00B0F0"/>
        </w:rPr>
        <w:t xml:space="preserve">Dichiarazioni in caso di sottoposizione a sequestro/confisca </w:t>
      </w:r>
    </w:p>
    <w:p w14:paraId="216D75D3" w14:textId="77777777" w:rsidR="00D26365" w:rsidRDefault="00D26365" w:rsidP="00D26365">
      <w:pPr>
        <w:pStyle w:val="Paragrafoelenco"/>
        <w:spacing w:after="120" w:line="264" w:lineRule="auto"/>
        <w:ind w:left="0"/>
        <w:jc w:val="both"/>
        <w:rPr>
          <w:rFonts w:ascii="Times New Roman" w:hAnsi="Times New Roman" w:cs="Times New Roman"/>
          <w:i/>
        </w:rPr>
      </w:pPr>
    </w:p>
    <w:p w14:paraId="10FC4738" w14:textId="0C31BAA0" w:rsidR="00C41162" w:rsidRPr="00E059EC" w:rsidRDefault="00184306" w:rsidP="0026552D">
      <w:pPr>
        <w:pStyle w:val="Paragrafoelenco"/>
        <w:shd w:val="clear" w:color="auto" w:fill="D9D9D9" w:themeFill="background1" w:themeFillShade="D9"/>
        <w:spacing w:before="120" w:after="120" w:line="264" w:lineRule="auto"/>
        <w:ind w:left="0"/>
        <w:jc w:val="both"/>
        <w:rPr>
          <w:rFonts w:ascii="Times New Roman" w:hAnsi="Times New Roman" w:cs="Times New Roman"/>
          <w:i/>
        </w:rPr>
      </w:pPr>
      <w:r w:rsidRPr="00E059EC">
        <w:rPr>
          <w:rFonts w:ascii="Times New Roman" w:hAnsi="Times New Roman" w:cs="Times New Roman"/>
          <w:i/>
        </w:rPr>
        <w:t>(</w:t>
      </w:r>
      <w:r w:rsidRPr="00E059EC">
        <w:rPr>
          <w:rFonts w:ascii="Times New Roman" w:hAnsi="Times New Roman" w:cs="Times New Roman"/>
          <w:i/>
          <w:u w:val="single"/>
        </w:rPr>
        <w:t>In caso di</w:t>
      </w:r>
      <w:r w:rsidRPr="00E059EC">
        <w:rPr>
          <w:rFonts w:ascii="Times New Roman" w:hAnsi="Times New Roman" w:cs="Times New Roman"/>
          <w:b/>
          <w:i/>
          <w:u w:val="single"/>
        </w:rPr>
        <w:t xml:space="preserve"> </w:t>
      </w:r>
      <w:r w:rsidRPr="00E059EC">
        <w:rPr>
          <w:rFonts w:ascii="Times New Roman" w:hAnsi="Times New Roman" w:cs="Times New Roman"/>
          <w:i/>
          <w:u w:val="single"/>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r w:rsidRPr="00E059EC">
        <w:rPr>
          <w:rFonts w:ascii="Times New Roman" w:hAnsi="Times New Roman" w:cs="Times New Roman"/>
          <w:i/>
        </w:rPr>
        <w:t>)</w:t>
      </w:r>
      <w:r w:rsidR="00E32268">
        <w:rPr>
          <w:rFonts w:ascii="Times New Roman" w:hAnsi="Times New Roman" w:cs="Times New Roman"/>
          <w:i/>
        </w:rPr>
        <w:t>.</w:t>
      </w:r>
    </w:p>
    <w:p w14:paraId="3944DB54" w14:textId="574BA625" w:rsidR="00C41162" w:rsidRPr="00E059EC" w:rsidRDefault="00184306" w:rsidP="00912C4E">
      <w:pPr>
        <w:spacing w:after="120" w:line="264" w:lineRule="auto"/>
        <w:jc w:val="both"/>
        <w:rPr>
          <w:rFonts w:ascii="Times New Roman" w:hAnsi="Times New Roman" w:cs="Times New Roman"/>
        </w:rPr>
      </w:pPr>
      <w:r w:rsidRPr="00E059EC">
        <w:rPr>
          <w:rFonts w:ascii="Times New Roman" w:hAnsi="Times New Roman" w:cs="Times New Roman"/>
          <w:b/>
        </w:rPr>
        <w:t xml:space="preserve">DICHIARA </w:t>
      </w:r>
      <w:r w:rsidRPr="00E059EC">
        <w:rPr>
          <w:rFonts w:ascii="Times New Roman" w:hAnsi="Times New Roman" w:cs="Times New Roman"/>
        </w:rPr>
        <w:t>che è stato emesso il provvedimento …. (</w:t>
      </w:r>
      <w:r w:rsidRPr="00E059EC">
        <w:rPr>
          <w:rFonts w:ascii="Times New Roman" w:hAnsi="Times New Roman" w:cs="Times New Roman"/>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E059EC">
        <w:rPr>
          <w:rFonts w:ascii="Times New Roman" w:hAnsi="Times New Roman" w:cs="Times New Roman"/>
        </w:rPr>
        <w:t>) in data …</w:t>
      </w:r>
      <w:r w:rsidR="00E32268">
        <w:rPr>
          <w:rFonts w:ascii="Times New Roman" w:hAnsi="Times New Roman" w:cs="Times New Roman"/>
        </w:rPr>
        <w:t>…</w:t>
      </w:r>
      <w:r w:rsidRPr="00E059EC">
        <w:rPr>
          <w:rFonts w:ascii="Times New Roman" w:hAnsi="Times New Roman" w:cs="Times New Roman"/>
        </w:rPr>
        <w:t xml:space="preserve"> da parte di </w:t>
      </w:r>
      <w:r w:rsidR="00E32268">
        <w:rPr>
          <w:rFonts w:ascii="Times New Roman" w:hAnsi="Times New Roman" w:cs="Times New Roman"/>
        </w:rPr>
        <w:t>….</w:t>
      </w:r>
      <w:r w:rsidRPr="00E059EC">
        <w:rPr>
          <w:rFonts w:ascii="Times New Roman" w:hAnsi="Times New Roman" w:cs="Times New Roman"/>
        </w:rPr>
        <w:t>….</w:t>
      </w:r>
    </w:p>
    <w:p w14:paraId="219EF0E5" w14:textId="7F4DDC6A" w:rsidR="00C41162" w:rsidRDefault="00C41162" w:rsidP="005A5414">
      <w:pPr>
        <w:pStyle w:val="Paragrafoelenco"/>
        <w:spacing w:after="0" w:line="240" w:lineRule="auto"/>
        <w:jc w:val="both"/>
        <w:rPr>
          <w:rFonts w:ascii="Times New Roman" w:hAnsi="Times New Roman" w:cs="Times New Roman"/>
          <w:b/>
        </w:rPr>
      </w:pPr>
    </w:p>
    <w:p w14:paraId="4700656D" w14:textId="1F6F69B2" w:rsidR="00C41162" w:rsidRPr="00D0573E" w:rsidRDefault="00184306" w:rsidP="00336B18">
      <w:pPr>
        <w:pStyle w:val="Paragrafoelenco"/>
        <w:numPr>
          <w:ilvl w:val="0"/>
          <w:numId w:val="1"/>
        </w:numPr>
        <w:shd w:val="clear" w:color="auto" w:fill="00B0F0"/>
        <w:spacing w:after="120" w:line="264" w:lineRule="auto"/>
        <w:ind w:left="284" w:hanging="283"/>
        <w:jc w:val="both"/>
        <w:rPr>
          <w:rFonts w:ascii="Times New Roman" w:hAnsi="Times New Roman" w:cs="Times New Roman"/>
          <w:b/>
          <w:sz w:val="24"/>
          <w:szCs w:val="24"/>
          <w:shd w:val="clear" w:color="auto" w:fill="00B0F0"/>
        </w:rPr>
      </w:pPr>
      <w:r w:rsidRPr="00D0573E">
        <w:rPr>
          <w:rFonts w:ascii="Times New Roman" w:hAnsi="Times New Roman" w:cs="Times New Roman"/>
          <w:b/>
          <w:sz w:val="24"/>
          <w:szCs w:val="24"/>
          <w:shd w:val="clear" w:color="auto" w:fill="00B0F0"/>
        </w:rPr>
        <w:t>Eventuale, in caso di servizi o forniture rientranti in una delle attività a maggior rischio di infiltrazione mafiosa di cui al</w:t>
      </w:r>
      <w:r w:rsidR="005D7B49" w:rsidRPr="00D0573E">
        <w:rPr>
          <w:rFonts w:ascii="Times New Roman" w:hAnsi="Times New Roman" w:cs="Times New Roman"/>
          <w:b/>
          <w:sz w:val="24"/>
          <w:szCs w:val="24"/>
          <w:shd w:val="clear" w:color="auto" w:fill="00B0F0"/>
        </w:rPr>
        <w:t>l’</w:t>
      </w:r>
      <w:r w:rsidRPr="00D0573E">
        <w:rPr>
          <w:rFonts w:ascii="Times New Roman" w:hAnsi="Times New Roman" w:cs="Times New Roman"/>
          <w:b/>
          <w:sz w:val="24"/>
          <w:szCs w:val="24"/>
          <w:shd w:val="clear" w:color="auto" w:fill="00B0F0"/>
        </w:rPr>
        <w:t xml:space="preserve">art. 1, </w:t>
      </w:r>
      <w:r w:rsidR="005D7B49" w:rsidRPr="00D0573E">
        <w:rPr>
          <w:rFonts w:ascii="Times New Roman" w:hAnsi="Times New Roman" w:cs="Times New Roman"/>
          <w:b/>
          <w:sz w:val="24"/>
          <w:szCs w:val="24"/>
          <w:shd w:val="clear" w:color="auto" w:fill="00B0F0"/>
        </w:rPr>
        <w:t xml:space="preserve">comma 53, </w:t>
      </w:r>
      <w:r w:rsidRPr="00D0573E">
        <w:rPr>
          <w:rFonts w:ascii="Times New Roman" w:hAnsi="Times New Roman" w:cs="Times New Roman"/>
          <w:b/>
          <w:sz w:val="24"/>
          <w:szCs w:val="24"/>
          <w:shd w:val="clear" w:color="auto" w:fill="00B0F0"/>
        </w:rPr>
        <w:t xml:space="preserve">della </w:t>
      </w:r>
      <w:r w:rsidR="005D7B49" w:rsidRPr="00D0573E">
        <w:rPr>
          <w:rFonts w:ascii="Times New Roman" w:hAnsi="Times New Roman" w:cs="Times New Roman"/>
          <w:b/>
          <w:sz w:val="24"/>
          <w:szCs w:val="24"/>
          <w:shd w:val="clear" w:color="auto" w:fill="00B0F0"/>
        </w:rPr>
        <w:t>L. n. 190/2012 e s.m.i.</w:t>
      </w:r>
    </w:p>
    <w:p w14:paraId="753FD93E" w14:textId="77777777" w:rsidR="00C41162" w:rsidRPr="00D0573E" w:rsidRDefault="00C41162" w:rsidP="005A5414">
      <w:pPr>
        <w:pStyle w:val="Paragrafoelenco"/>
        <w:spacing w:after="0" w:line="240" w:lineRule="auto"/>
        <w:jc w:val="both"/>
        <w:rPr>
          <w:rFonts w:ascii="Times New Roman" w:hAnsi="Times New Roman" w:cs="Times New Roman"/>
        </w:rPr>
      </w:pPr>
    </w:p>
    <w:p w14:paraId="2D7E06C7" w14:textId="66CCDC12" w:rsidR="00C41162" w:rsidRPr="00D0573E" w:rsidRDefault="00184306" w:rsidP="00D26365">
      <w:pPr>
        <w:spacing w:after="120" w:line="264" w:lineRule="auto"/>
        <w:jc w:val="both"/>
        <w:rPr>
          <w:rFonts w:ascii="Times New Roman" w:hAnsi="Times New Roman" w:cs="Times New Roman"/>
        </w:rPr>
      </w:pPr>
      <w:r w:rsidRPr="00D0573E">
        <w:rPr>
          <w:rFonts w:ascii="Times New Roman" w:hAnsi="Times New Roman" w:cs="Times New Roman"/>
          <w:b/>
        </w:rPr>
        <w:t>DICHIARA</w:t>
      </w:r>
      <w:r w:rsidRPr="00D0573E">
        <w:rPr>
          <w:rFonts w:ascii="Times New Roman" w:hAnsi="Times New Roman" w:cs="Times New Roman"/>
        </w:rPr>
        <w:t xml:space="preserve"> di essere iscritto nell’elenco dei fornitori, prestatori di servizi non soggetti a tentativo di infiltrazione mafiosa (c.d. White </w:t>
      </w:r>
      <w:r w:rsidR="009B5141" w:rsidRPr="00D0573E">
        <w:rPr>
          <w:rFonts w:ascii="Times New Roman" w:hAnsi="Times New Roman" w:cs="Times New Roman"/>
        </w:rPr>
        <w:t>List) della Prefettura di ………………</w:t>
      </w:r>
    </w:p>
    <w:p w14:paraId="077BCA11" w14:textId="5C687DE3" w:rsidR="00C41162" w:rsidRPr="00D0573E" w:rsidRDefault="00184306" w:rsidP="00D26365">
      <w:pPr>
        <w:spacing w:after="120" w:line="264" w:lineRule="auto"/>
        <w:jc w:val="both"/>
        <w:rPr>
          <w:rFonts w:ascii="Times New Roman" w:hAnsi="Times New Roman" w:cs="Times New Roman"/>
        </w:rPr>
      </w:pPr>
      <w:r w:rsidRPr="00D0573E">
        <w:rPr>
          <w:rFonts w:ascii="Times New Roman" w:hAnsi="Times New Roman" w:cs="Times New Roman"/>
          <w:b/>
        </w:rPr>
        <w:t>DICHIARA</w:t>
      </w:r>
      <w:r w:rsidRPr="00D0573E">
        <w:rPr>
          <w:rFonts w:ascii="Times New Roman" w:hAnsi="Times New Roman" w:cs="Times New Roman"/>
        </w:rPr>
        <w:t xml:space="preserve"> di aver presentato la domanda di iscrizione o di rinnovo nell’elenco dei fornitori, prestatori di servizi non soggetti a tentativo di infiltrazione mafiosa (c.d. White L</w:t>
      </w:r>
      <w:r w:rsidR="009B5141" w:rsidRPr="00D0573E">
        <w:rPr>
          <w:rFonts w:ascii="Times New Roman" w:hAnsi="Times New Roman" w:cs="Times New Roman"/>
        </w:rPr>
        <w:t>ist) della Prefettura di ……………….</w:t>
      </w:r>
    </w:p>
    <w:p w14:paraId="2EB08615" w14:textId="6515D0A1" w:rsidR="00C41162" w:rsidRPr="00D0573E" w:rsidRDefault="00184306" w:rsidP="00912C4E">
      <w:pPr>
        <w:spacing w:after="0" w:line="264" w:lineRule="auto"/>
        <w:jc w:val="both"/>
        <w:rPr>
          <w:rFonts w:ascii="Times New Roman" w:hAnsi="Times New Roman" w:cs="Times New Roman"/>
        </w:rPr>
      </w:pPr>
      <w:r w:rsidRPr="00D0573E">
        <w:rPr>
          <w:rFonts w:ascii="Times New Roman" w:hAnsi="Times New Roman" w:cs="Times New Roman"/>
          <w:b/>
        </w:rPr>
        <w:t>DICHIARA</w:t>
      </w:r>
      <w:r w:rsidRPr="00D0573E">
        <w:rPr>
          <w:rFonts w:ascii="Times New Roman" w:hAnsi="Times New Roman" w:cs="Times New Roman"/>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D0573E">
        <w:rPr>
          <w:rFonts w:ascii="Times New Roman" w:hAnsi="Times New Roman" w:cs="Times New Roman"/>
          <w:i/>
        </w:rPr>
        <w:t>indicare il soggetto</w:t>
      </w:r>
      <w:r w:rsidRPr="00D0573E">
        <w:rPr>
          <w:rFonts w:ascii="Times New Roman" w:hAnsi="Times New Roman" w:cs="Times New Roman"/>
        </w:rPr>
        <w:t>].</w:t>
      </w:r>
    </w:p>
    <w:p w14:paraId="45149318" w14:textId="2BB2CC79" w:rsidR="00C41162" w:rsidRPr="00D0573E" w:rsidRDefault="00C41162" w:rsidP="00E059EC">
      <w:pPr>
        <w:spacing w:after="0" w:line="240" w:lineRule="auto"/>
        <w:jc w:val="both"/>
        <w:rPr>
          <w:rFonts w:ascii="Times New Roman" w:hAnsi="Times New Roman" w:cs="Times New Roman"/>
        </w:rPr>
      </w:pPr>
    </w:p>
    <w:p w14:paraId="055B08AA" w14:textId="77777777" w:rsidR="00E059EC" w:rsidRPr="00E059EC" w:rsidRDefault="00E059EC" w:rsidP="00E059EC">
      <w:pPr>
        <w:spacing w:after="0" w:line="240" w:lineRule="auto"/>
        <w:jc w:val="both"/>
        <w:rPr>
          <w:rFonts w:ascii="Times New Roman" w:hAnsi="Times New Roman" w:cs="Times New Roman"/>
          <w:strike/>
        </w:rPr>
      </w:pPr>
    </w:p>
    <w:p w14:paraId="1DD87BC7" w14:textId="5ACD2369" w:rsidR="00D778F8" w:rsidRPr="00336B18" w:rsidRDefault="00D778F8" w:rsidP="00336B18">
      <w:pPr>
        <w:pStyle w:val="Paragrafoelenco"/>
        <w:numPr>
          <w:ilvl w:val="0"/>
          <w:numId w:val="1"/>
        </w:numPr>
        <w:shd w:val="clear" w:color="auto" w:fill="00B0F0"/>
        <w:spacing w:after="120" w:line="264" w:lineRule="auto"/>
        <w:ind w:left="284" w:hanging="283"/>
        <w:jc w:val="both"/>
        <w:rPr>
          <w:rFonts w:ascii="Times New Roman" w:hAnsi="Times New Roman" w:cs="Times New Roman"/>
          <w:b/>
          <w:dstrike/>
          <w:sz w:val="24"/>
          <w:szCs w:val="24"/>
          <w:shd w:val="clear" w:color="auto" w:fill="00B0F0"/>
        </w:rPr>
      </w:pPr>
      <w:r w:rsidRPr="00336B18">
        <w:rPr>
          <w:rFonts w:ascii="Times New Roman" w:hAnsi="Times New Roman" w:cs="Times New Roman"/>
          <w:b/>
          <w:dstrike/>
          <w:sz w:val="24"/>
          <w:szCs w:val="24"/>
          <w:shd w:val="clear" w:color="auto" w:fill="00B0F0"/>
        </w:rPr>
        <w:t>[Eventuale se la procedura</w:t>
      </w:r>
      <w:r w:rsidR="005D7B49" w:rsidRPr="00336B18">
        <w:rPr>
          <w:rFonts w:ascii="Times New Roman" w:hAnsi="Times New Roman" w:cs="Times New Roman"/>
          <w:b/>
          <w:dstrike/>
          <w:sz w:val="24"/>
          <w:szCs w:val="24"/>
          <w:shd w:val="clear" w:color="auto" w:fill="00B0F0"/>
        </w:rPr>
        <w:t xml:space="preserve"> </w:t>
      </w:r>
      <w:r w:rsidRPr="00336B18">
        <w:rPr>
          <w:rFonts w:ascii="Times New Roman" w:hAnsi="Times New Roman" w:cs="Times New Roman"/>
          <w:b/>
          <w:dstrike/>
          <w:sz w:val="24"/>
          <w:szCs w:val="24"/>
          <w:shd w:val="clear" w:color="auto" w:fill="00B0F0"/>
        </w:rPr>
        <w:t>ha un lotto unico pari o superiore a 250 milioni di euro</w:t>
      </w:r>
      <w:r w:rsidR="00912C4E" w:rsidRPr="00336B18">
        <w:rPr>
          <w:rFonts w:ascii="Times New Roman" w:hAnsi="Times New Roman" w:cs="Times New Roman"/>
          <w:b/>
          <w:dstrike/>
          <w:sz w:val="24"/>
          <w:szCs w:val="24"/>
          <w:shd w:val="clear" w:color="auto" w:fill="00B0F0"/>
        </w:rPr>
        <w:t xml:space="preserve"> e/o se è</w:t>
      </w:r>
      <w:r w:rsidRPr="00336B18">
        <w:rPr>
          <w:rFonts w:ascii="Times New Roman" w:hAnsi="Times New Roman" w:cs="Times New Roman"/>
          <w:b/>
          <w:dstrike/>
          <w:sz w:val="24"/>
          <w:szCs w:val="24"/>
          <w:shd w:val="clear" w:color="auto" w:fill="00B0F0"/>
        </w:rPr>
        <w:t xml:space="preserve"> suddivisa in lotti con valore complessivo stimato superiore a 250 milioni di euro e il valore del lotto o dei lotti per cui si può presentare offerta è pari o superiore a 125 milioni di euro</w:t>
      </w:r>
      <w:r w:rsidR="00E059EC" w:rsidRPr="00336B18">
        <w:rPr>
          <w:rFonts w:ascii="Times New Roman" w:hAnsi="Times New Roman" w:cs="Times New Roman"/>
          <w:b/>
          <w:dstrike/>
          <w:sz w:val="24"/>
          <w:szCs w:val="24"/>
          <w:shd w:val="clear" w:color="auto" w:fill="00B0F0"/>
        </w:rPr>
        <w:t>.</w:t>
      </w:r>
    </w:p>
    <w:p w14:paraId="2254B98E" w14:textId="72B9590B" w:rsidR="00D778F8" w:rsidRPr="00D26365" w:rsidRDefault="00D778F8" w:rsidP="003E0890">
      <w:pPr>
        <w:shd w:val="clear" w:color="auto" w:fill="D9D9D9" w:themeFill="background1" w:themeFillShade="D9"/>
        <w:tabs>
          <w:tab w:val="left" w:pos="567"/>
        </w:tabs>
        <w:spacing w:after="120" w:line="264" w:lineRule="auto"/>
        <w:jc w:val="center"/>
        <w:rPr>
          <w:rFonts w:ascii="Times New Roman" w:hAnsi="Times New Roman" w:cs="Times New Roman"/>
          <w:b/>
          <w:bCs/>
          <w:i/>
          <w:iCs/>
          <w:dstrike/>
        </w:rPr>
      </w:pPr>
      <w:r w:rsidRPr="00D26365">
        <w:rPr>
          <w:rFonts w:ascii="Times New Roman" w:hAnsi="Times New Roman" w:cs="Times New Roman"/>
          <w:b/>
          <w:bCs/>
          <w:i/>
          <w:iCs/>
          <w:dstrike/>
        </w:rPr>
        <w:t>Dichiarazioni da rendere anche da tutti i membri del RTI/Consorzio e dalle consorziate esecutrici.</w:t>
      </w:r>
    </w:p>
    <w:p w14:paraId="275F46FE" w14:textId="0F247F06" w:rsidR="00D778F8" w:rsidRPr="00D26365" w:rsidRDefault="00D778F8" w:rsidP="00D26365">
      <w:pPr>
        <w:spacing w:after="120" w:line="264" w:lineRule="auto"/>
        <w:jc w:val="both"/>
        <w:rPr>
          <w:rFonts w:ascii="Times New Roman" w:hAnsi="Times New Roman" w:cs="Times New Roman"/>
          <w:dstrike/>
        </w:rPr>
      </w:pPr>
      <w:r w:rsidRPr="00D26365">
        <w:rPr>
          <w:rFonts w:ascii="Times New Roman" w:hAnsi="Times New Roman" w:cs="Times New Roman"/>
          <w:b/>
          <w:bCs/>
          <w:dstrike/>
          <w:lang w:eastAsia="it-IT"/>
        </w:rPr>
        <w:t>DICHIARA</w:t>
      </w:r>
      <w:r w:rsidRPr="00D26365">
        <w:rPr>
          <w:rFonts w:ascii="Times New Roman" w:hAnsi="Times New Roman" w:cs="Times New Roman"/>
          <w:dstrike/>
          <w:lang w:eastAsia="it-IT"/>
        </w:rPr>
        <w:t xml:space="preserve"> </w:t>
      </w:r>
      <w:r w:rsidRPr="00D26365">
        <w:rPr>
          <w:rFonts w:ascii="Times New Roman" w:hAnsi="Times New Roman" w:cs="Times New Roman"/>
          <w:dstrike/>
        </w:rPr>
        <w:t>che non ha ricevuto contributi finanziari esteri soggetti ad obbligo di notifica a norma dell’articolo 28 del Regolamento U.E. n. 2022/2560</w:t>
      </w:r>
    </w:p>
    <w:p w14:paraId="07CBF077" w14:textId="3EBC3343" w:rsidR="00BF1D89" w:rsidRPr="00D26365" w:rsidRDefault="00BF1D89" w:rsidP="003E0890">
      <w:pPr>
        <w:shd w:val="clear" w:color="auto" w:fill="D9D9D9" w:themeFill="background1" w:themeFillShade="D9"/>
        <w:spacing w:after="120" w:line="264" w:lineRule="auto"/>
        <w:ind w:left="284" w:hanging="284"/>
        <w:jc w:val="center"/>
        <w:rPr>
          <w:rFonts w:ascii="Times New Roman" w:hAnsi="Times New Roman" w:cs="Times New Roman"/>
          <w:b/>
          <w:i/>
          <w:dstrike/>
        </w:rPr>
      </w:pPr>
      <w:r w:rsidRPr="00D26365">
        <w:rPr>
          <w:rFonts w:ascii="Times New Roman" w:hAnsi="Times New Roman" w:cs="Times New Roman"/>
          <w:b/>
          <w:i/>
          <w:dstrike/>
        </w:rPr>
        <w:t>o in alternativa</w:t>
      </w:r>
    </w:p>
    <w:p w14:paraId="0227ABFC" w14:textId="3CC702B0" w:rsidR="00D778F8" w:rsidRPr="00D26365" w:rsidRDefault="00D778F8" w:rsidP="00D26365">
      <w:pPr>
        <w:spacing w:after="120" w:line="264" w:lineRule="auto"/>
        <w:jc w:val="both"/>
        <w:rPr>
          <w:rFonts w:ascii="Times New Roman" w:hAnsi="Times New Roman" w:cs="Times New Roman"/>
          <w:dstrike/>
        </w:rPr>
      </w:pPr>
      <w:r w:rsidRPr="00D26365">
        <w:rPr>
          <w:rFonts w:ascii="Times New Roman" w:hAnsi="Times New Roman" w:cs="Times New Roman"/>
          <w:b/>
          <w:bCs/>
          <w:dstrike/>
          <w:lang w:eastAsia="it-IT"/>
        </w:rPr>
        <w:t>DICHIARA</w:t>
      </w:r>
      <w:r w:rsidRPr="00D26365">
        <w:rPr>
          <w:rFonts w:ascii="Times New Roman" w:hAnsi="Times New Roman" w:cs="Times New Roman"/>
          <w:dstrike/>
          <w:lang w:eastAsia="it-IT"/>
        </w:rPr>
        <w:t xml:space="preserve"> </w:t>
      </w:r>
      <w:r w:rsidRPr="00D26365">
        <w:rPr>
          <w:rFonts w:ascii="Times New Roman" w:hAnsi="Times New Roman" w:cs="Times New Roman"/>
          <w:dstrike/>
        </w:rPr>
        <w:t xml:space="preserve">che ha ricevuto contributi finanziari esteri </w:t>
      </w:r>
      <w:r w:rsidRPr="00D26365">
        <w:rPr>
          <w:rFonts w:ascii="Times New Roman" w:hAnsi="Times New Roman" w:cs="Times New Roman"/>
          <w:dstrike/>
          <w:u w:val="single"/>
        </w:rPr>
        <w:t>soggetti</w:t>
      </w:r>
      <w:r w:rsidRPr="00D26365">
        <w:rPr>
          <w:rFonts w:ascii="Times New Roman" w:hAnsi="Times New Roman" w:cs="Times New Roman"/>
          <w:dstrike/>
        </w:rPr>
        <w:t xml:space="preserve"> ad obbligo di notifica a norma dell’articolo 28 del Regolamento U.E. n. 2022/2560 e, pertanto, presenta l’allegato II del Regolamento di esecuzione </w:t>
      </w:r>
      <w:r w:rsidRPr="00D26365">
        <w:rPr>
          <w:rFonts w:ascii="Times New Roman" w:hAnsi="Times New Roman" w:cs="Times New Roman"/>
          <w:i/>
          <w:iCs/>
          <w:dstrike/>
        </w:rPr>
        <w:t xml:space="preserve">(UE) 2023/1441 </w:t>
      </w:r>
      <w:r w:rsidRPr="00D26365">
        <w:rPr>
          <w:rFonts w:ascii="Times New Roman" w:hAnsi="Times New Roman" w:cs="Times New Roman"/>
          <w:dstrike/>
        </w:rPr>
        <w:t xml:space="preserve">relativo alle sovvenzioni estere distorsive del mercato interno, compilato in tutte le sue parti. </w:t>
      </w:r>
    </w:p>
    <w:p w14:paraId="35D4BEC7" w14:textId="218040C6" w:rsidR="00BF1D89" w:rsidRPr="00D26365" w:rsidRDefault="00BF1D89" w:rsidP="003E0890">
      <w:pPr>
        <w:shd w:val="clear" w:color="auto" w:fill="D9D9D9" w:themeFill="background1" w:themeFillShade="D9"/>
        <w:spacing w:after="120" w:line="264" w:lineRule="auto"/>
        <w:ind w:left="284" w:hanging="284"/>
        <w:jc w:val="center"/>
        <w:rPr>
          <w:rFonts w:ascii="Times New Roman" w:hAnsi="Times New Roman" w:cs="Times New Roman"/>
          <w:b/>
          <w:i/>
          <w:dstrike/>
        </w:rPr>
      </w:pPr>
      <w:r w:rsidRPr="00D26365">
        <w:rPr>
          <w:rFonts w:ascii="Times New Roman" w:hAnsi="Times New Roman" w:cs="Times New Roman"/>
          <w:b/>
          <w:i/>
          <w:dstrike/>
        </w:rPr>
        <w:t>o in alternativa</w:t>
      </w:r>
    </w:p>
    <w:p w14:paraId="07A26AAE" w14:textId="050816DB" w:rsidR="00D778F8" w:rsidRPr="00D26365" w:rsidRDefault="00D778F8" w:rsidP="00D26365">
      <w:pPr>
        <w:spacing w:after="120" w:line="264" w:lineRule="auto"/>
        <w:jc w:val="both"/>
        <w:rPr>
          <w:rFonts w:ascii="Times New Roman" w:hAnsi="Times New Roman" w:cs="Times New Roman"/>
          <w:dstrike/>
        </w:rPr>
      </w:pPr>
      <w:r w:rsidRPr="00D26365">
        <w:rPr>
          <w:rFonts w:ascii="Times New Roman" w:hAnsi="Times New Roman" w:cs="Times New Roman"/>
          <w:b/>
          <w:bCs/>
          <w:dstrike/>
          <w:lang w:eastAsia="it-IT"/>
        </w:rPr>
        <w:t>DICHIARA</w:t>
      </w:r>
      <w:r w:rsidRPr="00D26365">
        <w:rPr>
          <w:rFonts w:ascii="Times New Roman" w:hAnsi="Times New Roman" w:cs="Times New Roman"/>
          <w:dstrike/>
          <w:lang w:eastAsia="it-IT"/>
        </w:rPr>
        <w:t xml:space="preserve"> </w:t>
      </w:r>
      <w:r w:rsidRPr="00D26365">
        <w:rPr>
          <w:rFonts w:ascii="Times New Roman" w:hAnsi="Times New Roman" w:cs="Times New Roman"/>
          <w:dstrike/>
        </w:rPr>
        <w:t xml:space="preserve">che ha ricevuto i contributi finanziari esteri </w:t>
      </w:r>
      <w:r w:rsidRPr="00D26365">
        <w:rPr>
          <w:rFonts w:ascii="Times New Roman" w:hAnsi="Times New Roman" w:cs="Times New Roman"/>
          <w:dstrike/>
          <w:u w:val="single"/>
        </w:rPr>
        <w:t>non soggetti</w:t>
      </w:r>
      <w:r w:rsidRPr="00D26365">
        <w:rPr>
          <w:rFonts w:ascii="Times New Roman" w:hAnsi="Times New Roman" w:cs="Times New Roman"/>
          <w:dstrike/>
        </w:rPr>
        <w:t xml:space="preserve"> ad obbligo di notifica a norma dell’articolo 28, paragrafo 1, lettera b) e, pertanto, presenta l’allegato II del Regolamento di esecuzione </w:t>
      </w:r>
      <w:r w:rsidRPr="00D26365">
        <w:rPr>
          <w:rFonts w:ascii="Times New Roman" w:hAnsi="Times New Roman" w:cs="Times New Roman"/>
          <w:i/>
          <w:iCs/>
          <w:dstrike/>
        </w:rPr>
        <w:t xml:space="preserve">(UE) 2023/1441 </w:t>
      </w:r>
      <w:r w:rsidRPr="00D26365">
        <w:rPr>
          <w:rFonts w:ascii="Times New Roman" w:hAnsi="Times New Roman" w:cs="Times New Roman"/>
          <w:dstrike/>
        </w:rPr>
        <w:t>relativo alle sovvenzioni estere distorsive del mercato interno, compilato nelle sezioni 1, 2, 7 e 8.</w:t>
      </w:r>
    </w:p>
    <w:p w14:paraId="3DA79EF3" w14:textId="41C1EE2A" w:rsidR="00BF1D89" w:rsidRPr="00D26365" w:rsidRDefault="00BF1D89" w:rsidP="003E0890">
      <w:pPr>
        <w:shd w:val="clear" w:color="auto" w:fill="D9D9D9" w:themeFill="background1" w:themeFillShade="D9"/>
        <w:spacing w:after="120" w:line="264" w:lineRule="auto"/>
        <w:ind w:left="284" w:hanging="284"/>
        <w:jc w:val="center"/>
        <w:rPr>
          <w:rFonts w:ascii="Times New Roman" w:hAnsi="Times New Roman" w:cs="Times New Roman"/>
          <w:b/>
          <w:i/>
          <w:dstrike/>
        </w:rPr>
      </w:pPr>
      <w:r w:rsidRPr="00D26365">
        <w:rPr>
          <w:rFonts w:ascii="Times New Roman" w:hAnsi="Times New Roman" w:cs="Times New Roman"/>
          <w:b/>
          <w:i/>
          <w:dstrike/>
        </w:rPr>
        <w:t>o in alternativa</w:t>
      </w:r>
    </w:p>
    <w:p w14:paraId="25341361" w14:textId="3A51FF66" w:rsidR="00D778F8" w:rsidRDefault="00D778F8" w:rsidP="00D26365">
      <w:pPr>
        <w:spacing w:after="120" w:line="264" w:lineRule="auto"/>
        <w:jc w:val="both"/>
        <w:rPr>
          <w:rFonts w:ascii="Times New Roman" w:hAnsi="Times New Roman" w:cs="Times New Roman"/>
          <w:dstrike/>
        </w:rPr>
      </w:pPr>
      <w:r w:rsidRPr="00D26365">
        <w:rPr>
          <w:rFonts w:ascii="Times New Roman" w:hAnsi="Times New Roman" w:cs="Times New Roman"/>
          <w:b/>
          <w:bCs/>
          <w:dstrike/>
          <w:lang w:eastAsia="it-IT"/>
        </w:rPr>
        <w:t>DICHIARA</w:t>
      </w:r>
      <w:r w:rsidRPr="00D26365">
        <w:rPr>
          <w:rFonts w:ascii="Times New Roman" w:hAnsi="Times New Roman" w:cs="Times New Roman"/>
          <w:dstrike/>
          <w:lang w:eastAsia="it-IT"/>
        </w:rPr>
        <w:t xml:space="preserve"> </w:t>
      </w:r>
      <w:r w:rsidRPr="00D26365">
        <w:rPr>
          <w:rFonts w:ascii="Times New Roman" w:hAnsi="Times New Roman" w:cs="Times New Roman"/>
          <w:dstrike/>
        </w:rPr>
        <w:t xml:space="preserve">che partecipa a lotti il cui valore complessivo è inferiore a 125 milioni di euro e, pertanto, non è tenuto agli obblighi dichiarativi di cui al Regolamento di esecuzione </w:t>
      </w:r>
      <w:r w:rsidRPr="00D26365">
        <w:rPr>
          <w:rFonts w:ascii="Times New Roman" w:hAnsi="Times New Roman" w:cs="Times New Roman"/>
          <w:i/>
          <w:iCs/>
          <w:dstrike/>
        </w:rPr>
        <w:t xml:space="preserve">(UE) 2023/1441 </w:t>
      </w:r>
      <w:r w:rsidRPr="00D26365">
        <w:rPr>
          <w:rFonts w:ascii="Times New Roman" w:hAnsi="Times New Roman" w:cs="Times New Roman"/>
          <w:dstrike/>
        </w:rPr>
        <w:t>relativo alle sovvenzioni estere distorsive del mercato interno.</w:t>
      </w:r>
    </w:p>
    <w:p w14:paraId="5383A71D" w14:textId="77777777" w:rsidR="00912C4E" w:rsidRPr="00E059EC" w:rsidRDefault="00912C4E" w:rsidP="00063B9C">
      <w:pPr>
        <w:spacing w:after="0" w:line="240" w:lineRule="auto"/>
        <w:jc w:val="both"/>
        <w:rPr>
          <w:rFonts w:ascii="Times New Roman" w:hAnsi="Times New Roman" w:cs="Times New Roman"/>
        </w:rPr>
      </w:pPr>
    </w:p>
    <w:p w14:paraId="3E8D23E0" w14:textId="77777777" w:rsidR="00063B9C" w:rsidRPr="003E0890" w:rsidRDefault="00063B9C" w:rsidP="00336B18">
      <w:pPr>
        <w:pStyle w:val="Paragrafoelenco"/>
        <w:numPr>
          <w:ilvl w:val="0"/>
          <w:numId w:val="1"/>
        </w:numPr>
        <w:shd w:val="clear" w:color="auto" w:fill="00B0F0"/>
        <w:spacing w:after="120" w:line="264" w:lineRule="auto"/>
        <w:ind w:left="284" w:hanging="283"/>
        <w:jc w:val="both"/>
        <w:rPr>
          <w:rFonts w:ascii="Times New Roman" w:hAnsi="Times New Roman" w:cs="Times New Roman"/>
          <w:b/>
          <w:sz w:val="24"/>
          <w:szCs w:val="24"/>
          <w:shd w:val="clear" w:color="auto" w:fill="00B0F0"/>
        </w:rPr>
      </w:pPr>
      <w:bookmarkStart w:id="7" w:name="_Hlk164248330"/>
      <w:bookmarkStart w:id="8" w:name="_Hlk164344891"/>
      <w:r w:rsidRPr="003E0890">
        <w:rPr>
          <w:rFonts w:ascii="Times New Roman" w:hAnsi="Times New Roman" w:cs="Times New Roman"/>
          <w:b/>
          <w:sz w:val="24"/>
          <w:szCs w:val="24"/>
          <w:shd w:val="clear" w:color="auto" w:fill="00B0F0"/>
        </w:rPr>
        <w:t>Dichiarazione requisiti speciali</w:t>
      </w:r>
    </w:p>
    <w:p w14:paraId="1E5BD4D9" w14:textId="0818C8DB" w:rsidR="00063B9C" w:rsidRPr="00F07AAC" w:rsidRDefault="00063B9C" w:rsidP="00F07AAC">
      <w:pPr>
        <w:shd w:val="clear" w:color="auto" w:fill="D9D9D9" w:themeFill="background1" w:themeFillShade="D9"/>
        <w:spacing w:after="120" w:line="264" w:lineRule="auto"/>
        <w:jc w:val="both"/>
        <w:rPr>
          <w:rFonts w:ascii="Times New Roman" w:hAnsi="Times New Roman" w:cs="Times New Roman"/>
          <w:b/>
          <w:bCs/>
        </w:rPr>
      </w:pPr>
      <w:r w:rsidRPr="00F07AAC">
        <w:rPr>
          <w:rFonts w:ascii="Times New Roman" w:hAnsi="Times New Roman" w:cs="Times New Roman"/>
          <w:b/>
          <w:bCs/>
        </w:rPr>
        <w:lastRenderedPageBreak/>
        <w:t>(</w:t>
      </w:r>
      <w:r w:rsidR="00140C6F" w:rsidRPr="00140C6F">
        <w:rPr>
          <w:rFonts w:ascii="Times New Roman" w:hAnsi="Times New Roman" w:cs="Times New Roman"/>
          <w:b/>
          <w:bCs/>
          <w:i/>
          <w:iCs/>
          <w:u w:val="single"/>
        </w:rPr>
        <w:t>D</w:t>
      </w:r>
      <w:r w:rsidRPr="00F07AAC">
        <w:rPr>
          <w:rFonts w:ascii="Times New Roman" w:hAnsi="Times New Roman" w:cs="Times New Roman"/>
          <w:b/>
          <w:bCs/>
          <w:i/>
          <w:iCs/>
          <w:u w:val="single"/>
        </w:rPr>
        <w:t>ichiarazioni</w:t>
      </w:r>
      <w:r w:rsidR="00F07AAC">
        <w:rPr>
          <w:rFonts w:ascii="Times New Roman" w:hAnsi="Times New Roman" w:cs="Times New Roman"/>
          <w:b/>
          <w:bCs/>
          <w:i/>
          <w:iCs/>
          <w:u w:val="single"/>
        </w:rPr>
        <w:t xml:space="preserve"> requisiti</w:t>
      </w:r>
      <w:r w:rsidRPr="00F07AAC">
        <w:rPr>
          <w:rFonts w:ascii="Times New Roman" w:hAnsi="Times New Roman" w:cs="Times New Roman"/>
          <w:b/>
          <w:bCs/>
          <w:i/>
          <w:iCs/>
          <w:u w:val="single"/>
        </w:rPr>
        <w:t xml:space="preserve"> di idoneità professionale</w:t>
      </w:r>
      <w:r w:rsidRPr="00F07AAC">
        <w:rPr>
          <w:rFonts w:ascii="Times New Roman" w:hAnsi="Times New Roman" w:cs="Times New Roman"/>
          <w:b/>
          <w:bCs/>
        </w:rPr>
        <w:t>)</w:t>
      </w:r>
    </w:p>
    <w:p w14:paraId="497BC0AC" w14:textId="050A9ED5" w:rsidR="00063B9C" w:rsidRPr="003E0890" w:rsidRDefault="00063B9C" w:rsidP="008B2A13">
      <w:pPr>
        <w:spacing w:after="240" w:line="264" w:lineRule="auto"/>
        <w:jc w:val="both"/>
        <w:rPr>
          <w:rFonts w:ascii="Times New Roman" w:hAnsi="Times New Roman" w:cs="Times New Roman"/>
        </w:rPr>
      </w:pPr>
      <w:r w:rsidRPr="003E0890">
        <w:rPr>
          <w:rFonts w:ascii="Times New Roman" w:hAnsi="Times New Roman" w:cs="Times New Roman"/>
          <w:b/>
        </w:rPr>
        <w:t xml:space="preserve">DICHIARA </w:t>
      </w:r>
      <w:r w:rsidRPr="003E0890">
        <w:rPr>
          <w:rFonts w:ascii="Times New Roman" w:hAnsi="Times New Roman" w:cs="Times New Roman"/>
        </w:rPr>
        <w:t>che l’</w:t>
      </w:r>
      <w:bookmarkStart w:id="9" w:name="_Hlk177051769"/>
      <w:r w:rsidR="00D4614A">
        <w:rPr>
          <w:rFonts w:ascii="Times New Roman" w:hAnsi="Times New Roman" w:cs="Times New Roman"/>
        </w:rPr>
        <w:t xml:space="preserve">Operatore Economico </w:t>
      </w:r>
      <w:r w:rsidR="00F30E3F" w:rsidRPr="003E0890">
        <w:rPr>
          <w:rStyle w:val="Rimandonotaapidipagina"/>
          <w:rFonts w:ascii="Times New Roman" w:hAnsi="Times New Roman" w:cs="Times New Roman"/>
        </w:rPr>
        <w:footnoteReference w:id="3"/>
      </w:r>
      <w:r w:rsidRPr="003E0890">
        <w:rPr>
          <w:rFonts w:ascii="Times New Roman" w:hAnsi="Times New Roman" w:cs="Times New Roman"/>
        </w:rPr>
        <w:t xml:space="preserve"> </w:t>
      </w:r>
      <w:bookmarkEnd w:id="9"/>
      <w:r w:rsidRPr="003E0890">
        <w:rPr>
          <w:rFonts w:ascii="Times New Roman" w:hAnsi="Times New Roman" w:cs="Times New Roman"/>
        </w:rPr>
        <w:t>è iscritt</w:t>
      </w:r>
      <w:r w:rsidR="00D4614A">
        <w:rPr>
          <w:rFonts w:ascii="Times New Roman" w:hAnsi="Times New Roman" w:cs="Times New Roman"/>
        </w:rPr>
        <w:t>o</w:t>
      </w:r>
      <w:r w:rsidRPr="003E0890">
        <w:rPr>
          <w:rFonts w:ascii="Times New Roman" w:hAnsi="Times New Roman" w:cs="Times New Roman"/>
        </w:rPr>
        <w:t xml:space="preserve"> nel Registro delle Imprese presso la Camera di Commercio Industria Artigianato e Agricoltura di ____________________________, al n. REA __________________________, </w:t>
      </w:r>
      <w:r w:rsidR="002336B3">
        <w:rPr>
          <w:rFonts w:ascii="Times New Roman" w:hAnsi="Times New Roman" w:cs="Times New Roman"/>
        </w:rPr>
        <w:t xml:space="preserve">oppure nell’Albo delle Imprese artigiane al n. ___________, </w:t>
      </w:r>
      <w:r w:rsidRPr="003E0890">
        <w:rPr>
          <w:rFonts w:ascii="Times New Roman" w:hAnsi="Times New Roman" w:cs="Times New Roman"/>
        </w:rPr>
        <w:t>in data ____________________________, ha il seguente oggetto sociale_______________________________________ ed esercita le seguenti attività_________________________________________________________________________.</w:t>
      </w:r>
    </w:p>
    <w:bookmarkEnd w:id="7"/>
    <w:p w14:paraId="1B708C20" w14:textId="1BE026F2" w:rsidR="00EE1769" w:rsidRPr="00EE1769" w:rsidRDefault="008B2A13" w:rsidP="00EE1769">
      <w:pPr>
        <w:spacing w:after="120" w:line="264" w:lineRule="auto"/>
        <w:jc w:val="both"/>
        <w:rPr>
          <w:rFonts w:ascii="Times New Roman" w:hAnsi="Times New Roman" w:cs="Times New Roman"/>
        </w:rPr>
      </w:pPr>
      <w:r w:rsidRPr="003E0890">
        <w:rPr>
          <w:rFonts w:ascii="Times New Roman" w:hAnsi="Times New Roman" w:cs="Times New Roman"/>
          <w:b/>
        </w:rPr>
        <w:t xml:space="preserve">DICHIARA </w:t>
      </w:r>
      <w:r w:rsidRPr="003E0890">
        <w:rPr>
          <w:rFonts w:ascii="Times New Roman" w:hAnsi="Times New Roman" w:cs="Times New Roman"/>
        </w:rPr>
        <w:t>che l’</w:t>
      </w:r>
      <w:r w:rsidR="00D4614A">
        <w:rPr>
          <w:rFonts w:ascii="Times New Roman" w:hAnsi="Times New Roman" w:cs="Times New Roman"/>
        </w:rPr>
        <w:t>Operatore Economico</w:t>
      </w:r>
      <w:r w:rsidR="00EE1769" w:rsidRPr="003E0890">
        <w:rPr>
          <w:rStyle w:val="Rimandonotaapidipagina"/>
          <w:rFonts w:ascii="Times New Roman" w:hAnsi="Times New Roman" w:cs="Times New Roman"/>
        </w:rPr>
        <w:footnoteReference w:id="4"/>
      </w:r>
      <w:r w:rsidR="0069282A">
        <w:rPr>
          <w:rFonts w:ascii="Times New Roman" w:hAnsi="Times New Roman" w:cs="Times New Roman"/>
        </w:rPr>
        <w:t xml:space="preserve"> ha una </w:t>
      </w:r>
      <w:r w:rsidR="0069282A" w:rsidRPr="0069282A">
        <w:rPr>
          <w:rFonts w:ascii="Times New Roman" w:hAnsi="Times New Roman" w:cs="Times New Roman"/>
        </w:rPr>
        <w:t>iscrizione valida (ossia non cancellata, non sospesa e non decaduta) all’ interno dell’</w:t>
      </w:r>
      <w:r w:rsidR="0069282A" w:rsidRPr="00EE1769">
        <w:rPr>
          <w:rFonts w:ascii="Times New Roman" w:hAnsi="Times New Roman" w:cs="Times New Roman"/>
          <w:i/>
          <w:iCs/>
        </w:rPr>
        <w:t>“Albo dei soggetti privati abilitati ad effettuare attività di liquidazione e di accertamento dei tributi e quelle di riscossione dei tributi e di altre entrate delle province e dei comuni”</w:t>
      </w:r>
      <w:r w:rsidR="0069282A" w:rsidRPr="0069282A">
        <w:rPr>
          <w:rFonts w:ascii="Times New Roman" w:hAnsi="Times New Roman" w:cs="Times New Roman"/>
        </w:rPr>
        <w:t>, ai sensi e per gli effetti del combinato disposto dell’art. 53 del D. Lgs. n. 446/1997, dell’art. 1, co. 805, della L. n. 160/2019 e s.m.i. ed in applicazione del decreto del Ministero dell’economia e delle finanze n. 101 del 13.04.2022 (G.U.R.I. n. 174 del 27.07.2022)</w:t>
      </w:r>
      <w:r w:rsidR="00EE1769">
        <w:rPr>
          <w:rFonts w:ascii="Times New Roman" w:hAnsi="Times New Roman" w:cs="Times New Roman"/>
        </w:rPr>
        <w:t xml:space="preserve">, in una </w:t>
      </w:r>
      <w:r w:rsidR="00EE1769" w:rsidRPr="00EE1769">
        <w:rPr>
          <w:rFonts w:ascii="Times New Roman" w:hAnsi="Times New Roman" w:cs="Times New Roman"/>
        </w:rPr>
        <w:t>o entrambe</w:t>
      </w:r>
      <w:r w:rsidR="00EE1769">
        <w:rPr>
          <w:rFonts w:ascii="Times New Roman" w:hAnsi="Times New Roman" w:cs="Times New Roman"/>
        </w:rPr>
        <w:t xml:space="preserve"> </w:t>
      </w:r>
      <w:r w:rsidR="00EE1769" w:rsidRPr="00EE1769">
        <w:rPr>
          <w:rFonts w:ascii="Times New Roman" w:hAnsi="Times New Roman" w:cs="Times New Roman"/>
        </w:rPr>
        <w:t xml:space="preserve">le seguenti sezioni </w:t>
      </w:r>
      <w:r w:rsidR="00EE1769" w:rsidRPr="00EE1769">
        <w:rPr>
          <w:rFonts w:ascii="Times New Roman" w:hAnsi="Times New Roman" w:cs="Times New Roman"/>
          <w:i/>
          <w:iCs/>
        </w:rPr>
        <w:t>(compilare quelle pertinenti)</w:t>
      </w:r>
      <w:r w:rsidR="00EE1769" w:rsidRPr="00EE1769">
        <w:rPr>
          <w:rFonts w:ascii="Times New Roman" w:hAnsi="Times New Roman" w:cs="Times New Roman"/>
        </w:rPr>
        <w:t>:</w:t>
      </w:r>
    </w:p>
    <w:p w14:paraId="29252E1C" w14:textId="30F1611B" w:rsidR="00EE1769" w:rsidRPr="00EE1769" w:rsidRDefault="00EE1769" w:rsidP="00EE1769">
      <w:pPr>
        <w:pStyle w:val="Paragrafoelenco"/>
        <w:numPr>
          <w:ilvl w:val="0"/>
          <w:numId w:val="40"/>
        </w:numPr>
        <w:suppressAutoHyphens w:val="0"/>
        <w:spacing w:after="120" w:line="264" w:lineRule="auto"/>
        <w:ind w:left="426"/>
        <w:jc w:val="both"/>
        <w:rPr>
          <w:rFonts w:ascii="Times New Roman" w:hAnsi="Times New Roman" w:cs="Times New Roman"/>
        </w:rPr>
      </w:pPr>
      <w:r w:rsidRPr="00EE1769">
        <w:rPr>
          <w:rFonts w:ascii="Times New Roman" w:hAnsi="Times New Roman" w:cs="Times New Roman"/>
          <w:b/>
          <w:bCs/>
        </w:rPr>
        <w:t>Sezione prima</w:t>
      </w:r>
      <w:r w:rsidRPr="00EE1769">
        <w:rPr>
          <w:rFonts w:ascii="Times New Roman" w:hAnsi="Times New Roman" w:cs="Times New Roman"/>
        </w:rPr>
        <w:t xml:space="preserve"> (Soggetti che effettuano la gestione delle attività di liquidazione e di accertamento dei tributi e quelle di riscossione dei tributi e di altre entrate degli enti locali), n° di iscrizione__________, data di prima iscrizione________, data ultimo rinnovo annuale dell’iscrizione_________, data di scadenza dell’attuale iscrizione_____________.</w:t>
      </w:r>
    </w:p>
    <w:p w14:paraId="372728DE" w14:textId="77777777" w:rsidR="00EE1769" w:rsidRPr="00EE1769" w:rsidRDefault="00EE1769" w:rsidP="00EE1769">
      <w:pPr>
        <w:pStyle w:val="Paragrafoelenco"/>
        <w:suppressAutoHyphens w:val="0"/>
        <w:spacing w:after="120" w:line="264" w:lineRule="auto"/>
        <w:ind w:left="426"/>
        <w:jc w:val="both"/>
        <w:rPr>
          <w:rFonts w:ascii="Times New Roman" w:hAnsi="Times New Roman" w:cs="Times New Roman"/>
        </w:rPr>
      </w:pPr>
    </w:p>
    <w:p w14:paraId="1266A8EA" w14:textId="77777777" w:rsidR="00EE1769" w:rsidRPr="00EE1769" w:rsidRDefault="00EE1769" w:rsidP="00EE1769">
      <w:pPr>
        <w:pStyle w:val="Paragrafoelenco"/>
        <w:numPr>
          <w:ilvl w:val="0"/>
          <w:numId w:val="40"/>
        </w:numPr>
        <w:suppressAutoHyphens w:val="0"/>
        <w:spacing w:after="240" w:line="264" w:lineRule="auto"/>
        <w:ind w:left="425" w:hanging="357"/>
        <w:jc w:val="both"/>
        <w:rPr>
          <w:rFonts w:ascii="Times New Roman" w:eastAsia="Calibri" w:hAnsi="Times New Roman" w:cs="Times New Roman"/>
          <w:i/>
          <w:iCs/>
        </w:rPr>
      </w:pPr>
      <w:r w:rsidRPr="00EE1769">
        <w:rPr>
          <w:rFonts w:ascii="Times New Roman" w:hAnsi="Times New Roman" w:cs="Times New Roman"/>
          <w:b/>
          <w:bCs/>
        </w:rPr>
        <w:t>Sezione seconda</w:t>
      </w:r>
      <w:r w:rsidRPr="00EE1769">
        <w:rPr>
          <w:rFonts w:ascii="Times New Roman" w:hAnsi="Times New Roman" w:cs="Times New Roman"/>
        </w:rPr>
        <w:t xml:space="preserve"> (Soggetti che svolgono esclusivamente le funzioni e le attività di supporto propedeutiche all’accertamento e alla riscossione delle entrate degli enti locali e delle società da essi partecipate), n° di iscrizione__________, data di prima iscrizione________, data ultimo rinnovo annuale dell’iscrizione_________, data di scadenza dell’attuale iscrizione___________.</w:t>
      </w:r>
    </w:p>
    <w:p w14:paraId="4295E2FD" w14:textId="64E5191B" w:rsidR="008B2A13" w:rsidRDefault="00EE1769" w:rsidP="00D4614A">
      <w:pPr>
        <w:spacing w:after="0" w:line="264" w:lineRule="auto"/>
        <w:jc w:val="both"/>
        <w:rPr>
          <w:rFonts w:ascii="Times New Roman" w:hAnsi="Times New Roman" w:cs="Times New Roman"/>
        </w:rPr>
      </w:pPr>
      <w:r w:rsidRPr="003E0890">
        <w:rPr>
          <w:rFonts w:ascii="Times New Roman" w:hAnsi="Times New Roman" w:cs="Times New Roman"/>
          <w:b/>
        </w:rPr>
        <w:t xml:space="preserve">DICHIARA </w:t>
      </w:r>
      <w:r w:rsidRPr="003E0890">
        <w:rPr>
          <w:rFonts w:ascii="Times New Roman" w:hAnsi="Times New Roman" w:cs="Times New Roman"/>
        </w:rPr>
        <w:t>che l’</w:t>
      </w:r>
      <w:r w:rsidR="00D4614A">
        <w:rPr>
          <w:rFonts w:ascii="Times New Roman" w:hAnsi="Times New Roman" w:cs="Times New Roman"/>
        </w:rPr>
        <w:t>Operatore Economico</w:t>
      </w:r>
      <w:r w:rsidRPr="003E0890">
        <w:rPr>
          <w:rStyle w:val="Rimandonotaapidipagina"/>
          <w:rFonts w:ascii="Times New Roman" w:hAnsi="Times New Roman" w:cs="Times New Roman"/>
        </w:rPr>
        <w:footnoteReference w:id="5"/>
      </w:r>
      <w:r>
        <w:rPr>
          <w:rFonts w:ascii="Times New Roman" w:hAnsi="Times New Roman" w:cs="Times New Roman"/>
        </w:rPr>
        <w:t xml:space="preserve"> è dotat</w:t>
      </w:r>
      <w:r w:rsidR="00D4614A">
        <w:rPr>
          <w:rFonts w:ascii="Times New Roman" w:hAnsi="Times New Roman" w:cs="Times New Roman"/>
        </w:rPr>
        <w:t>o</w:t>
      </w:r>
      <w:r>
        <w:rPr>
          <w:rFonts w:ascii="Times New Roman" w:hAnsi="Times New Roman" w:cs="Times New Roman"/>
        </w:rPr>
        <w:t xml:space="preserve"> della </w:t>
      </w:r>
      <w:r w:rsidRPr="00EE1769">
        <w:rPr>
          <w:rFonts w:ascii="Times New Roman" w:hAnsi="Times New Roman" w:cs="Times New Roman"/>
        </w:rPr>
        <w:t>licenza del Questore</w:t>
      </w:r>
      <w:r w:rsidR="00291F5B">
        <w:rPr>
          <w:rFonts w:ascii="Times New Roman" w:hAnsi="Times New Roman" w:cs="Times New Roman"/>
        </w:rPr>
        <w:t xml:space="preserve">, </w:t>
      </w:r>
      <w:r w:rsidRPr="00291F5B">
        <w:rPr>
          <w:rFonts w:ascii="Times New Roman" w:hAnsi="Times New Roman" w:cs="Times New Roman"/>
          <w:i/>
          <w:iCs/>
        </w:rPr>
        <w:t>ex</w:t>
      </w:r>
      <w:r w:rsidRPr="00EE1769">
        <w:rPr>
          <w:rFonts w:ascii="Times New Roman" w:hAnsi="Times New Roman" w:cs="Times New Roman"/>
        </w:rPr>
        <w:t xml:space="preserve"> art. 115 del Testo Unico delle Leggi di Pubblica Sicurezza di cui al R.D. 18 giugno 1931, n. 773 (come previsto dalla Delibera ANAC n. 266 del 07.06.2022)</w:t>
      </w:r>
      <w:r w:rsidR="00291F5B">
        <w:rPr>
          <w:rFonts w:ascii="Times New Roman" w:hAnsi="Times New Roman" w:cs="Times New Roman"/>
        </w:rPr>
        <w:t>, n. _________________, rilasciata in data __________ con scadenza in data _____________</w:t>
      </w:r>
    </w:p>
    <w:p w14:paraId="440107D6" w14:textId="77777777" w:rsidR="00D4614A" w:rsidRDefault="00D4614A" w:rsidP="00446FFE">
      <w:pPr>
        <w:spacing w:after="120" w:line="264" w:lineRule="auto"/>
        <w:jc w:val="both"/>
        <w:rPr>
          <w:rFonts w:ascii="Times New Roman" w:hAnsi="Times New Roman" w:cs="Times New Roman"/>
          <w:u w:val="single"/>
        </w:rPr>
      </w:pPr>
    </w:p>
    <w:p w14:paraId="05946A17" w14:textId="36E34F61" w:rsidR="00063B9C" w:rsidRPr="00F07AAC" w:rsidRDefault="00063B9C" w:rsidP="00F07AAC">
      <w:pPr>
        <w:shd w:val="clear" w:color="auto" w:fill="D9D9D9" w:themeFill="background1" w:themeFillShade="D9"/>
        <w:spacing w:after="120" w:line="264" w:lineRule="auto"/>
        <w:jc w:val="both"/>
        <w:rPr>
          <w:rFonts w:ascii="Times New Roman" w:hAnsi="Times New Roman" w:cs="Times New Roman"/>
          <w:b/>
          <w:bCs/>
        </w:rPr>
      </w:pPr>
      <w:bookmarkStart w:id="10" w:name="_Hlk164248455"/>
      <w:r w:rsidRPr="00F07AAC">
        <w:rPr>
          <w:rFonts w:ascii="Times New Roman" w:hAnsi="Times New Roman" w:cs="Times New Roman"/>
          <w:b/>
          <w:bCs/>
        </w:rPr>
        <w:t>(</w:t>
      </w:r>
      <w:r w:rsidR="00E24138" w:rsidRPr="00E24138">
        <w:rPr>
          <w:rFonts w:ascii="Times New Roman" w:hAnsi="Times New Roman" w:cs="Times New Roman"/>
          <w:b/>
          <w:bCs/>
          <w:i/>
          <w:iCs/>
          <w:u w:val="single"/>
        </w:rPr>
        <w:t>D</w:t>
      </w:r>
      <w:r w:rsidRPr="00F07AAC">
        <w:rPr>
          <w:rFonts w:ascii="Times New Roman" w:hAnsi="Times New Roman" w:cs="Times New Roman"/>
          <w:b/>
          <w:bCs/>
          <w:i/>
          <w:iCs/>
          <w:u w:val="single"/>
        </w:rPr>
        <w:t xml:space="preserve">ichiarazioni requisiti </w:t>
      </w:r>
      <w:r w:rsidR="00140C6F">
        <w:rPr>
          <w:rFonts w:ascii="Times New Roman" w:hAnsi="Times New Roman" w:cs="Times New Roman"/>
          <w:b/>
          <w:bCs/>
          <w:i/>
          <w:iCs/>
          <w:u w:val="single"/>
        </w:rPr>
        <w:t xml:space="preserve">di capacità </w:t>
      </w:r>
      <w:r w:rsidRPr="00F07AAC">
        <w:rPr>
          <w:rFonts w:ascii="Times New Roman" w:hAnsi="Times New Roman" w:cs="Times New Roman"/>
          <w:b/>
          <w:bCs/>
          <w:i/>
          <w:iCs/>
          <w:u w:val="single"/>
        </w:rPr>
        <w:t>economic</w:t>
      </w:r>
      <w:r w:rsidR="00140C6F">
        <w:rPr>
          <w:rFonts w:ascii="Times New Roman" w:hAnsi="Times New Roman" w:cs="Times New Roman"/>
          <w:b/>
          <w:bCs/>
          <w:i/>
          <w:iCs/>
          <w:u w:val="single"/>
        </w:rPr>
        <w:t>a</w:t>
      </w:r>
      <w:r w:rsidR="00E24138">
        <w:rPr>
          <w:rFonts w:ascii="Times New Roman" w:hAnsi="Times New Roman" w:cs="Times New Roman"/>
          <w:b/>
          <w:bCs/>
          <w:i/>
          <w:iCs/>
          <w:u w:val="single"/>
        </w:rPr>
        <w:t xml:space="preserve"> e</w:t>
      </w:r>
      <w:r w:rsidR="00140C6F">
        <w:rPr>
          <w:rFonts w:ascii="Times New Roman" w:hAnsi="Times New Roman" w:cs="Times New Roman"/>
          <w:b/>
          <w:bCs/>
          <w:i/>
          <w:iCs/>
          <w:u w:val="single"/>
        </w:rPr>
        <w:t xml:space="preserve"> </w:t>
      </w:r>
      <w:r w:rsidR="00E24138">
        <w:rPr>
          <w:rFonts w:ascii="Times New Roman" w:hAnsi="Times New Roman" w:cs="Times New Roman"/>
          <w:b/>
          <w:bCs/>
          <w:i/>
          <w:iCs/>
          <w:u w:val="single"/>
        </w:rPr>
        <w:t>f</w:t>
      </w:r>
      <w:r w:rsidRPr="00F07AAC">
        <w:rPr>
          <w:rFonts w:ascii="Times New Roman" w:hAnsi="Times New Roman" w:cs="Times New Roman"/>
          <w:b/>
          <w:bCs/>
          <w:i/>
          <w:iCs/>
          <w:u w:val="single"/>
        </w:rPr>
        <w:t>inanziari</w:t>
      </w:r>
      <w:r w:rsidR="00E24138">
        <w:rPr>
          <w:rFonts w:ascii="Times New Roman" w:hAnsi="Times New Roman" w:cs="Times New Roman"/>
          <w:b/>
          <w:bCs/>
          <w:i/>
          <w:iCs/>
          <w:u w:val="single"/>
        </w:rPr>
        <w:t>a</w:t>
      </w:r>
      <w:r w:rsidRPr="00F07AAC">
        <w:rPr>
          <w:rFonts w:ascii="Times New Roman" w:hAnsi="Times New Roman" w:cs="Times New Roman"/>
          <w:b/>
          <w:bCs/>
        </w:rPr>
        <w:t>)</w:t>
      </w:r>
    </w:p>
    <w:p w14:paraId="1D9B9AE6" w14:textId="77A04DA8" w:rsidR="00063B9C" w:rsidRPr="003E0890" w:rsidRDefault="00063B9C" w:rsidP="00446FFE">
      <w:pPr>
        <w:spacing w:after="120" w:line="264" w:lineRule="auto"/>
        <w:jc w:val="both"/>
        <w:rPr>
          <w:rStyle w:val="FontStyle34"/>
          <w:rFonts w:ascii="Times New Roman" w:hAnsi="Times New Roman" w:cs="Times New Roman"/>
          <w:sz w:val="22"/>
          <w:szCs w:val="22"/>
        </w:rPr>
      </w:pPr>
      <w:r w:rsidRPr="003E0890">
        <w:rPr>
          <w:rFonts w:ascii="Times New Roman" w:hAnsi="Times New Roman" w:cs="Times New Roman"/>
          <w:b/>
        </w:rPr>
        <w:t xml:space="preserve">DICHIARA </w:t>
      </w:r>
      <w:r w:rsidRPr="003E0890">
        <w:rPr>
          <w:rStyle w:val="FontStyle34"/>
          <w:rFonts w:ascii="Times New Roman" w:hAnsi="Times New Roman" w:cs="Times New Roman"/>
          <w:sz w:val="22"/>
          <w:szCs w:val="22"/>
        </w:rPr>
        <w:t>che l’</w:t>
      </w:r>
      <w:r w:rsidR="00D4614A">
        <w:rPr>
          <w:rStyle w:val="FontStyle34"/>
          <w:rFonts w:ascii="Times New Roman" w:hAnsi="Times New Roman" w:cs="Times New Roman"/>
          <w:sz w:val="22"/>
          <w:szCs w:val="22"/>
        </w:rPr>
        <w:t>Operatore Economico</w:t>
      </w:r>
      <w:r w:rsidRPr="003E0890">
        <w:rPr>
          <w:rStyle w:val="FontStyle34"/>
          <w:rFonts w:ascii="Times New Roman" w:hAnsi="Times New Roman" w:cs="Times New Roman"/>
          <w:sz w:val="22"/>
          <w:szCs w:val="22"/>
        </w:rPr>
        <w:t xml:space="preserve">, </w:t>
      </w:r>
      <w:bookmarkStart w:id="11" w:name="_Hlk175670504"/>
      <w:r w:rsidR="006A7E01">
        <w:rPr>
          <w:rFonts w:ascii="Times New Roman" w:eastAsia="Times New Roman" w:hAnsi="Times New Roman" w:cs="Times New Roman"/>
          <w:color w:val="000000"/>
        </w:rPr>
        <w:t xml:space="preserve">nei tre esercizi finanziari precedenti </w:t>
      </w:r>
      <w:bookmarkEnd w:id="11"/>
      <w:r w:rsidR="006A7E01">
        <w:rPr>
          <w:rFonts w:ascii="Times New Roman" w:eastAsia="Times New Roman" w:hAnsi="Times New Roman" w:cs="Times New Roman"/>
          <w:color w:val="000000"/>
        </w:rPr>
        <w:t xml:space="preserve">a quello di </w:t>
      </w:r>
      <w:r w:rsidR="005A5860">
        <w:rPr>
          <w:rFonts w:ascii="Times New Roman" w:eastAsia="Times New Roman" w:hAnsi="Times New Roman" w:cs="Times New Roman"/>
          <w:color w:val="000000"/>
        </w:rPr>
        <w:t>pubblicazione del Bando di Gara</w:t>
      </w:r>
      <w:r w:rsidR="006A7E01" w:rsidRPr="003E0890">
        <w:rPr>
          <w:rStyle w:val="FontStyle34"/>
          <w:rFonts w:ascii="Times New Roman" w:hAnsi="Times New Roman" w:cs="Times New Roman"/>
          <w:sz w:val="22"/>
          <w:szCs w:val="22"/>
        </w:rPr>
        <w:t xml:space="preserve"> </w:t>
      </w:r>
      <w:r w:rsidRPr="003E0890">
        <w:rPr>
          <w:rStyle w:val="FontStyle34"/>
          <w:rFonts w:ascii="Times New Roman" w:hAnsi="Times New Roman" w:cs="Times New Roman"/>
          <w:sz w:val="22"/>
          <w:szCs w:val="22"/>
        </w:rPr>
        <w:t>(ossia le annualità _____, ______, e ______</w:t>
      </w:r>
      <w:r w:rsidRPr="003E0890">
        <w:rPr>
          <w:rFonts w:ascii="Times New Roman" w:hAnsi="Times New Roman" w:cs="Times New Roman"/>
        </w:rPr>
        <w:t xml:space="preserve">), ha realizzato </w:t>
      </w:r>
      <w:r w:rsidRPr="003E0890">
        <w:rPr>
          <w:rStyle w:val="FontStyle34"/>
          <w:rFonts w:ascii="Times New Roman" w:hAnsi="Times New Roman" w:cs="Times New Roman"/>
          <w:sz w:val="22"/>
          <w:szCs w:val="22"/>
        </w:rPr>
        <w:t xml:space="preserve">un </w:t>
      </w:r>
      <w:r w:rsidRPr="003E0890">
        <w:rPr>
          <w:rStyle w:val="FontStyle34"/>
          <w:rFonts w:ascii="Times New Roman" w:hAnsi="Times New Roman" w:cs="Times New Roman"/>
          <w:bCs/>
          <w:sz w:val="22"/>
          <w:szCs w:val="22"/>
        </w:rPr>
        <w:t xml:space="preserve">fatturato globale pari a complessivi </w:t>
      </w:r>
      <w:r w:rsidRPr="003E0890">
        <w:rPr>
          <w:rFonts w:ascii="Times New Roman" w:hAnsi="Times New Roman" w:cs="Times New Roman"/>
          <w:bCs/>
        </w:rPr>
        <w:t>€ ____________________</w:t>
      </w:r>
      <w:r w:rsidRPr="003E0890">
        <w:rPr>
          <w:rStyle w:val="FontStyle34"/>
          <w:rFonts w:ascii="Times New Roman" w:hAnsi="Times New Roman" w:cs="Times New Roman"/>
          <w:bCs/>
          <w:sz w:val="22"/>
          <w:szCs w:val="22"/>
        </w:rPr>
        <w:t>I.V.A. esclusa, così suddiviso:</w:t>
      </w:r>
    </w:p>
    <w:p w14:paraId="03A9B3FA" w14:textId="77777777" w:rsidR="00063B9C" w:rsidRPr="003E0890" w:rsidRDefault="00063B9C" w:rsidP="00F07AAC">
      <w:pPr>
        <w:numPr>
          <w:ilvl w:val="0"/>
          <w:numId w:val="12"/>
        </w:numPr>
        <w:spacing w:after="120" w:line="264" w:lineRule="auto"/>
        <w:ind w:left="426"/>
        <w:jc w:val="both"/>
        <w:rPr>
          <w:rStyle w:val="FontStyle34"/>
          <w:rFonts w:ascii="Times New Roman" w:hAnsi="Times New Roman" w:cs="Times New Roman"/>
          <w:bCs/>
          <w:sz w:val="22"/>
          <w:szCs w:val="22"/>
        </w:rPr>
      </w:pPr>
      <w:r w:rsidRPr="003E0890">
        <w:rPr>
          <w:rStyle w:val="FontStyle34"/>
          <w:rFonts w:ascii="Times New Roman" w:hAnsi="Times New Roman" w:cs="Times New Roman"/>
          <w:bCs/>
          <w:sz w:val="22"/>
          <w:szCs w:val="22"/>
        </w:rPr>
        <w:t>Anno ______ - € ________________</w:t>
      </w:r>
    </w:p>
    <w:p w14:paraId="206A2682" w14:textId="77777777" w:rsidR="00063B9C" w:rsidRPr="003E0890" w:rsidRDefault="00063B9C" w:rsidP="00F07AAC">
      <w:pPr>
        <w:numPr>
          <w:ilvl w:val="0"/>
          <w:numId w:val="12"/>
        </w:numPr>
        <w:spacing w:after="120" w:line="264" w:lineRule="auto"/>
        <w:ind w:left="426"/>
        <w:jc w:val="both"/>
        <w:rPr>
          <w:rStyle w:val="FontStyle34"/>
          <w:rFonts w:ascii="Times New Roman" w:hAnsi="Times New Roman" w:cs="Times New Roman"/>
          <w:bCs/>
          <w:sz w:val="22"/>
          <w:szCs w:val="22"/>
        </w:rPr>
      </w:pPr>
      <w:r w:rsidRPr="003E0890">
        <w:rPr>
          <w:rStyle w:val="FontStyle34"/>
          <w:rFonts w:ascii="Times New Roman" w:hAnsi="Times New Roman" w:cs="Times New Roman"/>
          <w:bCs/>
          <w:sz w:val="22"/>
          <w:szCs w:val="22"/>
        </w:rPr>
        <w:t>Anno ______ - € ________________</w:t>
      </w:r>
    </w:p>
    <w:p w14:paraId="235414E8" w14:textId="77777777" w:rsidR="00063B9C" w:rsidRPr="003E0890" w:rsidRDefault="00063B9C" w:rsidP="00F07AAC">
      <w:pPr>
        <w:numPr>
          <w:ilvl w:val="0"/>
          <w:numId w:val="12"/>
        </w:numPr>
        <w:spacing w:after="120" w:line="264" w:lineRule="auto"/>
        <w:ind w:left="426"/>
        <w:jc w:val="both"/>
        <w:rPr>
          <w:rStyle w:val="FontStyle34"/>
          <w:rFonts w:ascii="Times New Roman" w:hAnsi="Times New Roman" w:cs="Times New Roman"/>
          <w:bCs/>
          <w:sz w:val="22"/>
          <w:szCs w:val="22"/>
        </w:rPr>
      </w:pPr>
      <w:r w:rsidRPr="003E0890">
        <w:rPr>
          <w:rStyle w:val="FontStyle34"/>
          <w:rFonts w:ascii="Times New Roman" w:hAnsi="Times New Roman" w:cs="Times New Roman"/>
          <w:bCs/>
          <w:sz w:val="22"/>
          <w:szCs w:val="22"/>
        </w:rPr>
        <w:t>Anno ______ - € ________________</w:t>
      </w:r>
    </w:p>
    <w:p w14:paraId="457A74E3" w14:textId="30E79A08" w:rsidR="00063B9C" w:rsidRDefault="00063B9C" w:rsidP="00D754A1">
      <w:pPr>
        <w:spacing w:after="0" w:line="264" w:lineRule="auto"/>
        <w:jc w:val="both"/>
        <w:rPr>
          <w:rFonts w:ascii="Times New Roman" w:hAnsi="Times New Roman" w:cs="Times New Roman"/>
          <w:i/>
          <w:color w:val="000000" w:themeColor="text1"/>
          <w:u w:val="single"/>
        </w:rPr>
      </w:pPr>
      <w:r w:rsidRPr="003E0890">
        <w:rPr>
          <w:rFonts w:ascii="Times New Roman" w:hAnsi="Times New Roman" w:cs="Times New Roman"/>
          <w:b/>
          <w:i/>
          <w:color w:val="000000" w:themeColor="text1"/>
          <w:u w:val="single"/>
        </w:rPr>
        <w:t>NB.</w:t>
      </w:r>
      <w:r w:rsidRPr="003E0890">
        <w:rPr>
          <w:rFonts w:ascii="Times New Roman" w:hAnsi="Times New Roman" w:cs="Times New Roman"/>
          <w:i/>
          <w:color w:val="000000" w:themeColor="text1"/>
          <w:u w:val="single"/>
        </w:rPr>
        <w:t xml:space="preserve"> Ove le informazioni sui fatturati non siano disponibili, per </w:t>
      </w:r>
      <w:r w:rsidR="00D4614A">
        <w:rPr>
          <w:rFonts w:ascii="Times New Roman" w:hAnsi="Times New Roman" w:cs="Times New Roman"/>
          <w:i/>
          <w:color w:val="000000" w:themeColor="text1"/>
          <w:u w:val="single"/>
        </w:rPr>
        <w:t>gli operatori economici</w:t>
      </w:r>
      <w:r w:rsidRPr="003E0890">
        <w:rPr>
          <w:rFonts w:ascii="Times New Roman" w:hAnsi="Times New Roman" w:cs="Times New Roman"/>
          <w:i/>
          <w:color w:val="000000" w:themeColor="text1"/>
          <w:u w:val="single"/>
        </w:rPr>
        <w:t xml:space="preserve"> che abbiano iniziato l’attività da meno di tre anni, i requisiti di fatturato devono essere rapportati al periodo di attività</w:t>
      </w:r>
      <w:r w:rsidR="009B516A">
        <w:rPr>
          <w:rFonts w:ascii="Times New Roman" w:hAnsi="Times New Roman" w:cs="Times New Roman"/>
          <w:i/>
          <w:color w:val="000000" w:themeColor="text1"/>
          <w:u w:val="single"/>
        </w:rPr>
        <w:t>.</w:t>
      </w:r>
    </w:p>
    <w:p w14:paraId="6436C827" w14:textId="24A9744F" w:rsidR="00D754A1" w:rsidRDefault="00D754A1" w:rsidP="00D754A1">
      <w:pPr>
        <w:spacing w:after="0" w:line="264" w:lineRule="auto"/>
        <w:jc w:val="both"/>
        <w:rPr>
          <w:rFonts w:ascii="Times New Roman" w:hAnsi="Times New Roman" w:cs="Times New Roman"/>
          <w:i/>
          <w:color w:val="000000" w:themeColor="text1"/>
          <w:u w:val="single"/>
        </w:rPr>
      </w:pPr>
    </w:p>
    <w:p w14:paraId="1FCF7D05" w14:textId="77777777" w:rsidR="00D754A1" w:rsidRPr="003E0890" w:rsidRDefault="00D754A1" w:rsidP="00D754A1">
      <w:pPr>
        <w:spacing w:after="0" w:line="264" w:lineRule="auto"/>
        <w:jc w:val="both"/>
        <w:rPr>
          <w:rFonts w:ascii="Times New Roman" w:hAnsi="Times New Roman" w:cs="Times New Roman"/>
          <w:i/>
          <w:color w:val="000000" w:themeColor="text1"/>
          <w:u w:val="single"/>
        </w:rPr>
      </w:pPr>
    </w:p>
    <w:p w14:paraId="72DAB3AE" w14:textId="5B5C1EA8" w:rsidR="00063B9C" w:rsidRPr="00E24138" w:rsidRDefault="00063B9C" w:rsidP="00F07AAC">
      <w:pPr>
        <w:shd w:val="clear" w:color="auto" w:fill="D9D9D9" w:themeFill="background1" w:themeFillShade="D9"/>
        <w:spacing w:after="120" w:line="264" w:lineRule="auto"/>
        <w:jc w:val="both"/>
        <w:rPr>
          <w:rFonts w:ascii="Times New Roman" w:hAnsi="Times New Roman" w:cs="Times New Roman"/>
          <w:b/>
          <w:bCs/>
          <w:i/>
          <w:iCs/>
          <w:u w:val="single"/>
        </w:rPr>
      </w:pPr>
      <w:r w:rsidRPr="00E24138">
        <w:rPr>
          <w:rFonts w:ascii="Times New Roman" w:hAnsi="Times New Roman" w:cs="Times New Roman"/>
          <w:b/>
          <w:bCs/>
          <w:i/>
          <w:iCs/>
          <w:u w:val="single"/>
        </w:rPr>
        <w:lastRenderedPageBreak/>
        <w:t>(</w:t>
      </w:r>
      <w:r w:rsidR="00E24138" w:rsidRPr="00E24138">
        <w:rPr>
          <w:rFonts w:ascii="Times New Roman" w:hAnsi="Times New Roman" w:cs="Times New Roman"/>
          <w:b/>
          <w:bCs/>
          <w:i/>
          <w:iCs/>
          <w:u w:val="single"/>
        </w:rPr>
        <w:t>D</w:t>
      </w:r>
      <w:r w:rsidRPr="00E24138">
        <w:rPr>
          <w:rFonts w:ascii="Times New Roman" w:hAnsi="Times New Roman" w:cs="Times New Roman"/>
          <w:b/>
          <w:bCs/>
          <w:i/>
          <w:iCs/>
          <w:u w:val="single"/>
        </w:rPr>
        <w:t xml:space="preserve">ichiarazioni requisiti </w:t>
      </w:r>
      <w:r w:rsidR="009B516A" w:rsidRPr="00E24138">
        <w:rPr>
          <w:rFonts w:ascii="Times New Roman" w:hAnsi="Times New Roman" w:cs="Times New Roman"/>
          <w:b/>
          <w:bCs/>
          <w:i/>
          <w:iCs/>
          <w:u w:val="single"/>
        </w:rPr>
        <w:t>di capacità tecnica e professionale</w:t>
      </w:r>
      <w:r w:rsidRPr="00E24138">
        <w:rPr>
          <w:rFonts w:ascii="Times New Roman" w:hAnsi="Times New Roman" w:cs="Times New Roman"/>
          <w:b/>
          <w:bCs/>
          <w:i/>
          <w:iCs/>
          <w:u w:val="single"/>
        </w:rPr>
        <w:t>)</w:t>
      </w:r>
    </w:p>
    <w:p w14:paraId="05E2FC9D" w14:textId="32CF1D2F" w:rsidR="00063B9C" w:rsidRPr="003E0890" w:rsidRDefault="00063B9C" w:rsidP="00446FFE">
      <w:pPr>
        <w:pStyle w:val="Default"/>
        <w:spacing w:after="120" w:line="264" w:lineRule="auto"/>
        <w:jc w:val="both"/>
        <w:rPr>
          <w:rFonts w:eastAsia="Arial Unicode MS"/>
          <w:sz w:val="22"/>
          <w:szCs w:val="22"/>
        </w:rPr>
      </w:pPr>
      <w:r w:rsidRPr="001D56C5">
        <w:rPr>
          <w:b/>
          <w:sz w:val="22"/>
          <w:szCs w:val="22"/>
        </w:rPr>
        <w:t xml:space="preserve">DICHIARA </w:t>
      </w:r>
      <w:r w:rsidRPr="001D56C5">
        <w:rPr>
          <w:bCs/>
          <w:sz w:val="22"/>
          <w:szCs w:val="22"/>
        </w:rPr>
        <w:t>c</w:t>
      </w:r>
      <w:r w:rsidRPr="001D56C5">
        <w:rPr>
          <w:rFonts w:eastAsia="MS Mincho"/>
          <w:sz w:val="22"/>
          <w:szCs w:val="22"/>
        </w:rPr>
        <w:t>he l’</w:t>
      </w:r>
      <w:r w:rsidR="00D4614A">
        <w:rPr>
          <w:rFonts w:eastAsia="MS Mincho"/>
          <w:sz w:val="22"/>
          <w:szCs w:val="22"/>
        </w:rPr>
        <w:t>Operatore Economico</w:t>
      </w:r>
      <w:r w:rsidRPr="001D56C5">
        <w:rPr>
          <w:rFonts w:eastAsia="MS Mincho"/>
          <w:sz w:val="22"/>
          <w:szCs w:val="22"/>
        </w:rPr>
        <w:t xml:space="preserve">, ha erogato nei 36 mesi solari antecedenti la data di </w:t>
      </w:r>
      <w:r w:rsidR="005A5860" w:rsidRPr="001D56C5">
        <w:rPr>
          <w:rFonts w:eastAsia="MS Mincho"/>
          <w:sz w:val="22"/>
          <w:szCs w:val="22"/>
        </w:rPr>
        <w:t xml:space="preserve">pubblicazione del Bando di </w:t>
      </w:r>
      <w:r w:rsidR="001D56C5" w:rsidRPr="001D56C5">
        <w:rPr>
          <w:rFonts w:eastAsia="MS Mincho"/>
          <w:sz w:val="22"/>
          <w:szCs w:val="22"/>
        </w:rPr>
        <w:t>g</w:t>
      </w:r>
      <w:r w:rsidR="005A5860" w:rsidRPr="001D56C5">
        <w:rPr>
          <w:rFonts w:eastAsia="MS Mincho"/>
          <w:sz w:val="22"/>
          <w:szCs w:val="22"/>
        </w:rPr>
        <w:t>ara</w:t>
      </w:r>
      <w:r w:rsidRPr="001D56C5">
        <w:rPr>
          <w:rFonts w:eastAsia="Times New Roman"/>
          <w:sz w:val="22"/>
          <w:szCs w:val="22"/>
        </w:rPr>
        <w:t xml:space="preserve"> n. 3 servizi</w:t>
      </w:r>
      <w:r w:rsidR="00050C87">
        <w:rPr>
          <w:rFonts w:eastAsia="Times New Roman"/>
          <w:sz w:val="22"/>
          <w:szCs w:val="22"/>
        </w:rPr>
        <w:t>/forniture</w:t>
      </w:r>
      <w:r w:rsidR="00B25871">
        <w:rPr>
          <w:rFonts w:eastAsia="Times New Roman"/>
          <w:sz w:val="22"/>
          <w:szCs w:val="22"/>
        </w:rPr>
        <w:t>, con buon esito, presso Enti pubblici o privati con indicazione dei rispettivi importi, date e destinatari</w:t>
      </w:r>
      <w:r w:rsidRPr="001D56C5">
        <w:rPr>
          <w:rFonts w:eastAsia="Times New Roman"/>
          <w:sz w:val="22"/>
          <w:szCs w:val="22"/>
        </w:rPr>
        <w:t xml:space="preserve"> </w:t>
      </w:r>
      <w:r w:rsidR="000C7E37" w:rsidRPr="001D56C5">
        <w:rPr>
          <w:sz w:val="22"/>
          <w:szCs w:val="22"/>
        </w:rPr>
        <w:t>come di seguito specificato</w:t>
      </w:r>
      <w:r w:rsidR="006A7E01" w:rsidRPr="001D56C5">
        <w:rPr>
          <w:sz w:val="22"/>
          <w:szCs w:val="22"/>
        </w:rPr>
        <w:t>:</w:t>
      </w:r>
    </w:p>
    <w:tbl>
      <w:tblPr>
        <w:tblStyle w:val="TableGrid"/>
        <w:tblW w:w="5000" w:type="pct"/>
        <w:jc w:val="center"/>
        <w:tblInd w:w="0" w:type="dxa"/>
        <w:tblCellMar>
          <w:top w:w="46" w:type="dxa"/>
          <w:left w:w="108" w:type="dxa"/>
          <w:right w:w="115" w:type="dxa"/>
        </w:tblCellMar>
        <w:tblLook w:val="04A0" w:firstRow="1" w:lastRow="0" w:firstColumn="1" w:lastColumn="0" w:noHBand="0" w:noVBand="1"/>
      </w:tblPr>
      <w:tblGrid>
        <w:gridCol w:w="2548"/>
        <w:gridCol w:w="2551"/>
        <w:gridCol w:w="2247"/>
        <w:gridCol w:w="2282"/>
      </w:tblGrid>
      <w:tr w:rsidR="00063B9C" w:rsidRPr="003E0890" w14:paraId="0486E655" w14:textId="77777777" w:rsidTr="009B516A">
        <w:trPr>
          <w:trHeight w:val="544"/>
          <w:jc w:val="center"/>
        </w:trPr>
        <w:tc>
          <w:tcPr>
            <w:tcW w:w="1323"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F0F826E" w14:textId="77777777" w:rsidR="00063B9C" w:rsidRPr="003E0890" w:rsidRDefault="00063B9C" w:rsidP="009B516A">
            <w:pPr>
              <w:spacing w:after="120" w:line="264" w:lineRule="auto"/>
              <w:jc w:val="center"/>
              <w:rPr>
                <w:rFonts w:ascii="Times New Roman" w:hAnsi="Times New Roman" w:cs="Times New Roman"/>
                <w:lang w:eastAsia="it-IT"/>
              </w:rPr>
            </w:pPr>
            <w:r w:rsidRPr="003E0890">
              <w:rPr>
                <w:rFonts w:ascii="Times New Roman" w:hAnsi="Times New Roman" w:cs="Times New Roman"/>
                <w:b/>
                <w:lang w:eastAsia="it-IT"/>
              </w:rPr>
              <w:t>Committente</w:t>
            </w:r>
          </w:p>
        </w:tc>
        <w:tc>
          <w:tcPr>
            <w:tcW w:w="1325"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610B67C9" w14:textId="0D0576EB" w:rsidR="00063B9C" w:rsidRPr="003E0890" w:rsidRDefault="00063B9C" w:rsidP="009B516A">
            <w:pPr>
              <w:spacing w:after="120" w:line="264" w:lineRule="auto"/>
              <w:ind w:left="11"/>
              <w:jc w:val="center"/>
              <w:rPr>
                <w:rFonts w:ascii="Times New Roman" w:hAnsi="Times New Roman" w:cs="Times New Roman"/>
                <w:lang w:eastAsia="it-IT"/>
              </w:rPr>
            </w:pPr>
            <w:r w:rsidRPr="003E0890">
              <w:rPr>
                <w:rFonts w:ascii="Times New Roman" w:hAnsi="Times New Roman" w:cs="Times New Roman"/>
                <w:b/>
                <w:lang w:eastAsia="it-IT"/>
              </w:rPr>
              <w:t>Descrizione del Servizio</w:t>
            </w:r>
            <w:r w:rsidR="00050C87">
              <w:rPr>
                <w:rFonts w:ascii="Times New Roman" w:hAnsi="Times New Roman" w:cs="Times New Roman"/>
                <w:b/>
                <w:lang w:eastAsia="it-IT"/>
              </w:rPr>
              <w:t>/Fornitura</w:t>
            </w:r>
          </w:p>
        </w:tc>
        <w:tc>
          <w:tcPr>
            <w:tcW w:w="1167"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0D998235" w14:textId="77777777" w:rsidR="00063B9C" w:rsidRPr="003E0890" w:rsidRDefault="00063B9C" w:rsidP="009B516A">
            <w:pPr>
              <w:spacing w:after="120" w:line="264" w:lineRule="auto"/>
              <w:jc w:val="center"/>
              <w:rPr>
                <w:rFonts w:ascii="Times New Roman" w:hAnsi="Times New Roman" w:cs="Times New Roman"/>
                <w:lang w:eastAsia="it-IT"/>
              </w:rPr>
            </w:pPr>
            <w:r w:rsidRPr="003E0890">
              <w:rPr>
                <w:rFonts w:ascii="Times New Roman" w:hAnsi="Times New Roman" w:cs="Times New Roman"/>
                <w:b/>
                <w:lang w:eastAsia="it-IT"/>
              </w:rPr>
              <w:t>Periodo contrattuale</w:t>
            </w:r>
          </w:p>
        </w:tc>
        <w:tc>
          <w:tcPr>
            <w:tcW w:w="1185" w:type="pct"/>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hideMark/>
          </w:tcPr>
          <w:p w14:paraId="5524EC37" w14:textId="77777777" w:rsidR="00063B9C" w:rsidRPr="003E0890" w:rsidRDefault="00063B9C" w:rsidP="009B516A">
            <w:pPr>
              <w:spacing w:after="120" w:line="264" w:lineRule="auto"/>
              <w:ind w:left="16"/>
              <w:jc w:val="center"/>
              <w:rPr>
                <w:rFonts w:ascii="Times New Roman" w:hAnsi="Times New Roman" w:cs="Times New Roman"/>
                <w:lang w:eastAsia="it-IT"/>
              </w:rPr>
            </w:pPr>
            <w:r w:rsidRPr="003E0890">
              <w:rPr>
                <w:rFonts w:ascii="Times New Roman" w:hAnsi="Times New Roman" w:cs="Times New Roman"/>
                <w:b/>
                <w:lang w:eastAsia="it-IT"/>
              </w:rPr>
              <w:t>CIG</w:t>
            </w:r>
          </w:p>
        </w:tc>
      </w:tr>
      <w:tr w:rsidR="00063B9C" w:rsidRPr="003E0890" w14:paraId="3725B42E" w14:textId="77777777" w:rsidTr="009B516A">
        <w:trPr>
          <w:trHeight w:val="277"/>
          <w:jc w:val="center"/>
        </w:trPr>
        <w:tc>
          <w:tcPr>
            <w:tcW w:w="1323" w:type="pct"/>
            <w:tcBorders>
              <w:top w:val="single" w:sz="4" w:space="0" w:color="000000"/>
              <w:left w:val="single" w:sz="4" w:space="0" w:color="000000"/>
              <w:bottom w:val="single" w:sz="4" w:space="0" w:color="000000"/>
              <w:right w:val="single" w:sz="4" w:space="0" w:color="000000"/>
            </w:tcBorders>
          </w:tcPr>
          <w:p w14:paraId="463EF104" w14:textId="77777777" w:rsidR="00063B9C" w:rsidRPr="003E0890" w:rsidRDefault="00063B9C" w:rsidP="00446FFE">
            <w:pPr>
              <w:pStyle w:val="Style10"/>
              <w:widowControl/>
              <w:spacing w:after="120" w:line="264" w:lineRule="auto"/>
              <w:rPr>
                <w:rStyle w:val="FontStyle34"/>
                <w:rFonts w:ascii="Times New Roman" w:hAnsi="Times New Roman" w:cs="Times New Roman"/>
                <w:sz w:val="22"/>
                <w:szCs w:val="22"/>
              </w:rPr>
            </w:pPr>
          </w:p>
        </w:tc>
        <w:tc>
          <w:tcPr>
            <w:tcW w:w="1325" w:type="pct"/>
            <w:tcBorders>
              <w:top w:val="single" w:sz="4" w:space="0" w:color="000000"/>
              <w:left w:val="single" w:sz="4" w:space="0" w:color="000000"/>
              <w:bottom w:val="single" w:sz="4" w:space="0" w:color="000000"/>
              <w:right w:val="single" w:sz="4" w:space="0" w:color="000000"/>
            </w:tcBorders>
          </w:tcPr>
          <w:p w14:paraId="77B111BF" w14:textId="77777777" w:rsidR="00063B9C" w:rsidRPr="003E0890" w:rsidRDefault="00063B9C" w:rsidP="00446FFE">
            <w:pPr>
              <w:pStyle w:val="Style10"/>
              <w:widowControl/>
              <w:spacing w:after="120" w:line="264" w:lineRule="auto"/>
              <w:rPr>
                <w:rStyle w:val="FontStyle34"/>
                <w:rFonts w:ascii="Times New Roman" w:hAnsi="Times New Roman" w:cs="Times New Roman"/>
                <w:sz w:val="22"/>
                <w:szCs w:val="22"/>
              </w:rPr>
            </w:pPr>
          </w:p>
        </w:tc>
        <w:tc>
          <w:tcPr>
            <w:tcW w:w="1167" w:type="pct"/>
            <w:tcBorders>
              <w:top w:val="single" w:sz="4" w:space="0" w:color="000000"/>
              <w:left w:val="single" w:sz="4" w:space="0" w:color="000000"/>
              <w:bottom w:val="single" w:sz="4" w:space="0" w:color="000000"/>
              <w:right w:val="single" w:sz="4" w:space="0" w:color="000000"/>
            </w:tcBorders>
          </w:tcPr>
          <w:p w14:paraId="5F02D0C9" w14:textId="77777777" w:rsidR="00063B9C" w:rsidRPr="003E0890" w:rsidRDefault="00063B9C" w:rsidP="00446FFE">
            <w:pPr>
              <w:pStyle w:val="Style10"/>
              <w:widowControl/>
              <w:spacing w:after="120" w:line="264" w:lineRule="auto"/>
              <w:rPr>
                <w:rStyle w:val="FontStyle34"/>
                <w:rFonts w:ascii="Times New Roman" w:hAnsi="Times New Roman" w:cs="Times New Roman"/>
                <w:sz w:val="22"/>
                <w:szCs w:val="22"/>
              </w:rPr>
            </w:pPr>
          </w:p>
        </w:tc>
        <w:tc>
          <w:tcPr>
            <w:tcW w:w="1185" w:type="pct"/>
            <w:tcBorders>
              <w:top w:val="single" w:sz="4" w:space="0" w:color="000000"/>
              <w:left w:val="single" w:sz="4" w:space="0" w:color="000000"/>
              <w:bottom w:val="single" w:sz="4" w:space="0" w:color="000000"/>
              <w:right w:val="single" w:sz="4" w:space="0" w:color="000000"/>
            </w:tcBorders>
          </w:tcPr>
          <w:p w14:paraId="0A10875D" w14:textId="77777777" w:rsidR="00063B9C" w:rsidRPr="003E0890" w:rsidRDefault="00063B9C" w:rsidP="00446FFE">
            <w:pPr>
              <w:pStyle w:val="Style10"/>
              <w:widowControl/>
              <w:spacing w:after="120" w:line="264" w:lineRule="auto"/>
              <w:jc w:val="center"/>
              <w:rPr>
                <w:rStyle w:val="FontStyle34"/>
                <w:rFonts w:ascii="Times New Roman" w:hAnsi="Times New Roman" w:cs="Times New Roman"/>
                <w:sz w:val="22"/>
                <w:szCs w:val="22"/>
              </w:rPr>
            </w:pPr>
          </w:p>
        </w:tc>
      </w:tr>
      <w:tr w:rsidR="00063B9C" w:rsidRPr="003E0890" w14:paraId="635022A4" w14:textId="77777777" w:rsidTr="009B516A">
        <w:trPr>
          <w:trHeight w:val="277"/>
          <w:jc w:val="center"/>
        </w:trPr>
        <w:tc>
          <w:tcPr>
            <w:tcW w:w="1323" w:type="pct"/>
            <w:tcBorders>
              <w:top w:val="single" w:sz="4" w:space="0" w:color="000000"/>
              <w:left w:val="single" w:sz="4" w:space="0" w:color="000000"/>
              <w:bottom w:val="single" w:sz="4" w:space="0" w:color="000000"/>
              <w:right w:val="single" w:sz="4" w:space="0" w:color="000000"/>
            </w:tcBorders>
          </w:tcPr>
          <w:p w14:paraId="3C7E27CC" w14:textId="77777777" w:rsidR="00063B9C" w:rsidRPr="003E0890" w:rsidRDefault="00063B9C" w:rsidP="00446FFE">
            <w:pPr>
              <w:pStyle w:val="Style10"/>
              <w:widowControl/>
              <w:spacing w:after="120" w:line="264" w:lineRule="auto"/>
              <w:rPr>
                <w:rStyle w:val="FontStyle34"/>
                <w:rFonts w:ascii="Times New Roman" w:hAnsi="Times New Roman" w:cs="Times New Roman"/>
                <w:sz w:val="22"/>
                <w:szCs w:val="22"/>
              </w:rPr>
            </w:pPr>
          </w:p>
        </w:tc>
        <w:tc>
          <w:tcPr>
            <w:tcW w:w="1325" w:type="pct"/>
            <w:tcBorders>
              <w:top w:val="single" w:sz="4" w:space="0" w:color="000000"/>
              <w:left w:val="single" w:sz="4" w:space="0" w:color="000000"/>
              <w:bottom w:val="single" w:sz="4" w:space="0" w:color="000000"/>
              <w:right w:val="single" w:sz="4" w:space="0" w:color="000000"/>
            </w:tcBorders>
          </w:tcPr>
          <w:p w14:paraId="4EC983D7" w14:textId="77777777" w:rsidR="00063B9C" w:rsidRPr="003E0890" w:rsidRDefault="00063B9C" w:rsidP="00446FFE">
            <w:pPr>
              <w:pStyle w:val="Style10"/>
              <w:widowControl/>
              <w:spacing w:after="120" w:line="264" w:lineRule="auto"/>
              <w:rPr>
                <w:rStyle w:val="FontStyle34"/>
                <w:rFonts w:ascii="Times New Roman" w:hAnsi="Times New Roman" w:cs="Times New Roman"/>
                <w:sz w:val="22"/>
                <w:szCs w:val="22"/>
              </w:rPr>
            </w:pPr>
          </w:p>
        </w:tc>
        <w:tc>
          <w:tcPr>
            <w:tcW w:w="1167" w:type="pct"/>
            <w:tcBorders>
              <w:top w:val="single" w:sz="4" w:space="0" w:color="000000"/>
              <w:left w:val="single" w:sz="4" w:space="0" w:color="000000"/>
              <w:bottom w:val="single" w:sz="4" w:space="0" w:color="000000"/>
              <w:right w:val="single" w:sz="4" w:space="0" w:color="000000"/>
            </w:tcBorders>
          </w:tcPr>
          <w:p w14:paraId="23D3BAEE" w14:textId="77777777" w:rsidR="00063B9C" w:rsidRPr="003E0890" w:rsidRDefault="00063B9C" w:rsidP="00446FFE">
            <w:pPr>
              <w:pStyle w:val="Style10"/>
              <w:widowControl/>
              <w:spacing w:after="120" w:line="264" w:lineRule="auto"/>
              <w:rPr>
                <w:rStyle w:val="FontStyle34"/>
                <w:rFonts w:ascii="Times New Roman" w:hAnsi="Times New Roman" w:cs="Times New Roman"/>
                <w:sz w:val="22"/>
                <w:szCs w:val="22"/>
              </w:rPr>
            </w:pPr>
          </w:p>
        </w:tc>
        <w:tc>
          <w:tcPr>
            <w:tcW w:w="1185" w:type="pct"/>
            <w:tcBorders>
              <w:top w:val="single" w:sz="4" w:space="0" w:color="000000"/>
              <w:left w:val="single" w:sz="4" w:space="0" w:color="000000"/>
              <w:bottom w:val="single" w:sz="4" w:space="0" w:color="000000"/>
              <w:right w:val="single" w:sz="4" w:space="0" w:color="000000"/>
            </w:tcBorders>
          </w:tcPr>
          <w:p w14:paraId="0CB6FE8D" w14:textId="77777777" w:rsidR="00063B9C" w:rsidRPr="003E0890" w:rsidRDefault="00063B9C" w:rsidP="00446FFE">
            <w:pPr>
              <w:pStyle w:val="Style10"/>
              <w:widowControl/>
              <w:spacing w:after="120" w:line="264" w:lineRule="auto"/>
              <w:jc w:val="center"/>
              <w:rPr>
                <w:rStyle w:val="FontStyle34"/>
                <w:rFonts w:ascii="Times New Roman" w:hAnsi="Times New Roman" w:cs="Times New Roman"/>
                <w:sz w:val="22"/>
                <w:szCs w:val="22"/>
              </w:rPr>
            </w:pPr>
          </w:p>
        </w:tc>
      </w:tr>
      <w:tr w:rsidR="00063B9C" w:rsidRPr="003E0890" w14:paraId="3521D4CE" w14:textId="77777777" w:rsidTr="009B516A">
        <w:trPr>
          <w:trHeight w:val="277"/>
          <w:jc w:val="center"/>
        </w:trPr>
        <w:tc>
          <w:tcPr>
            <w:tcW w:w="1323" w:type="pct"/>
            <w:tcBorders>
              <w:top w:val="single" w:sz="4" w:space="0" w:color="000000"/>
              <w:left w:val="single" w:sz="4" w:space="0" w:color="000000"/>
              <w:bottom w:val="single" w:sz="4" w:space="0" w:color="000000"/>
              <w:right w:val="single" w:sz="4" w:space="0" w:color="000000"/>
            </w:tcBorders>
          </w:tcPr>
          <w:p w14:paraId="144DC8FE" w14:textId="77777777" w:rsidR="00063B9C" w:rsidRPr="003E0890" w:rsidRDefault="00063B9C" w:rsidP="00446FFE">
            <w:pPr>
              <w:pStyle w:val="Style10"/>
              <w:widowControl/>
              <w:spacing w:after="120" w:line="264" w:lineRule="auto"/>
              <w:rPr>
                <w:rStyle w:val="FontStyle34"/>
                <w:rFonts w:ascii="Times New Roman" w:hAnsi="Times New Roman" w:cs="Times New Roman"/>
                <w:sz w:val="22"/>
                <w:szCs w:val="22"/>
              </w:rPr>
            </w:pPr>
          </w:p>
        </w:tc>
        <w:tc>
          <w:tcPr>
            <w:tcW w:w="1325" w:type="pct"/>
            <w:tcBorders>
              <w:top w:val="single" w:sz="4" w:space="0" w:color="000000"/>
              <w:left w:val="single" w:sz="4" w:space="0" w:color="000000"/>
              <w:bottom w:val="single" w:sz="4" w:space="0" w:color="000000"/>
              <w:right w:val="single" w:sz="4" w:space="0" w:color="000000"/>
            </w:tcBorders>
          </w:tcPr>
          <w:p w14:paraId="072482D5" w14:textId="77777777" w:rsidR="00063B9C" w:rsidRPr="003E0890" w:rsidRDefault="00063B9C" w:rsidP="00446FFE">
            <w:pPr>
              <w:pStyle w:val="Style10"/>
              <w:widowControl/>
              <w:spacing w:after="120" w:line="264" w:lineRule="auto"/>
              <w:rPr>
                <w:rStyle w:val="FontStyle34"/>
                <w:rFonts w:ascii="Times New Roman" w:hAnsi="Times New Roman" w:cs="Times New Roman"/>
                <w:sz w:val="22"/>
                <w:szCs w:val="22"/>
              </w:rPr>
            </w:pPr>
          </w:p>
        </w:tc>
        <w:tc>
          <w:tcPr>
            <w:tcW w:w="1167" w:type="pct"/>
            <w:tcBorders>
              <w:top w:val="single" w:sz="4" w:space="0" w:color="000000"/>
              <w:left w:val="single" w:sz="4" w:space="0" w:color="000000"/>
              <w:bottom w:val="single" w:sz="4" w:space="0" w:color="000000"/>
              <w:right w:val="single" w:sz="4" w:space="0" w:color="000000"/>
            </w:tcBorders>
          </w:tcPr>
          <w:p w14:paraId="1EBBCE98" w14:textId="77777777" w:rsidR="00063B9C" w:rsidRPr="003E0890" w:rsidRDefault="00063B9C" w:rsidP="00446FFE">
            <w:pPr>
              <w:pStyle w:val="Style10"/>
              <w:widowControl/>
              <w:spacing w:after="120" w:line="264" w:lineRule="auto"/>
              <w:rPr>
                <w:rStyle w:val="FontStyle34"/>
                <w:rFonts w:ascii="Times New Roman" w:hAnsi="Times New Roman" w:cs="Times New Roman"/>
                <w:sz w:val="22"/>
                <w:szCs w:val="22"/>
              </w:rPr>
            </w:pPr>
          </w:p>
        </w:tc>
        <w:tc>
          <w:tcPr>
            <w:tcW w:w="1185" w:type="pct"/>
            <w:tcBorders>
              <w:top w:val="single" w:sz="4" w:space="0" w:color="000000"/>
              <w:left w:val="single" w:sz="4" w:space="0" w:color="000000"/>
              <w:bottom w:val="single" w:sz="4" w:space="0" w:color="000000"/>
              <w:right w:val="single" w:sz="4" w:space="0" w:color="000000"/>
            </w:tcBorders>
          </w:tcPr>
          <w:p w14:paraId="25F14CF3" w14:textId="77777777" w:rsidR="00063B9C" w:rsidRPr="003E0890" w:rsidRDefault="00063B9C" w:rsidP="00446FFE">
            <w:pPr>
              <w:pStyle w:val="Style10"/>
              <w:widowControl/>
              <w:spacing w:after="120" w:line="264" w:lineRule="auto"/>
              <w:jc w:val="center"/>
              <w:rPr>
                <w:rStyle w:val="FontStyle34"/>
                <w:rFonts w:ascii="Times New Roman" w:hAnsi="Times New Roman" w:cs="Times New Roman"/>
                <w:sz w:val="22"/>
                <w:szCs w:val="22"/>
              </w:rPr>
            </w:pPr>
          </w:p>
        </w:tc>
      </w:tr>
    </w:tbl>
    <w:p w14:paraId="34C942BB" w14:textId="39844501" w:rsidR="00A9768D" w:rsidRDefault="00A9768D" w:rsidP="00CC3A0B">
      <w:pPr>
        <w:widowControl w:val="0"/>
        <w:shd w:val="clear" w:color="auto" w:fill="FFFFFF"/>
        <w:spacing w:before="120" w:after="120" w:line="264" w:lineRule="auto"/>
        <w:jc w:val="both"/>
        <w:rPr>
          <w:rFonts w:ascii="Times New Roman" w:eastAsia="Times New Roman" w:hAnsi="Times New Roman" w:cs="Times New Roman"/>
          <w:bCs/>
          <w:i/>
          <w:iCs/>
        </w:rPr>
      </w:pPr>
      <w:r w:rsidRPr="00CC3A0B">
        <w:rPr>
          <w:rFonts w:ascii="Times New Roman" w:eastAsia="Times New Roman" w:hAnsi="Times New Roman" w:cs="Times New Roman"/>
          <w:b/>
          <w:i/>
          <w:iCs/>
        </w:rPr>
        <w:t>N.B.</w:t>
      </w:r>
      <w:r w:rsidRPr="00CC3A0B">
        <w:rPr>
          <w:rFonts w:ascii="Times New Roman" w:eastAsia="Times New Roman" w:hAnsi="Times New Roman" w:cs="Times New Roman"/>
          <w:bCs/>
          <w:i/>
          <w:iCs/>
        </w:rPr>
        <w:t xml:space="preserve"> Per “servizi</w:t>
      </w:r>
      <w:r w:rsidR="00050C87">
        <w:rPr>
          <w:rFonts w:ascii="Times New Roman" w:eastAsia="Times New Roman" w:hAnsi="Times New Roman" w:cs="Times New Roman"/>
          <w:bCs/>
          <w:i/>
          <w:iCs/>
        </w:rPr>
        <w:t>/forniture</w:t>
      </w:r>
      <w:r w:rsidRPr="00CC3A0B">
        <w:rPr>
          <w:rFonts w:ascii="Times New Roman" w:eastAsia="Times New Roman" w:hAnsi="Times New Roman" w:cs="Times New Roman"/>
          <w:bCs/>
          <w:i/>
          <w:iCs/>
        </w:rPr>
        <w:t xml:space="preserve"> analoghi” si intendono quelli </w:t>
      </w:r>
      <w:r w:rsidR="00CC3A0B" w:rsidRPr="00CC3A0B">
        <w:rPr>
          <w:rFonts w:ascii="Times New Roman" w:eastAsia="Times New Roman" w:hAnsi="Times New Roman" w:cs="Times New Roman"/>
          <w:bCs/>
          <w:i/>
          <w:iCs/>
        </w:rPr>
        <w:t xml:space="preserve">espressamente previsti </w:t>
      </w:r>
      <w:r w:rsidR="00CC3A0B">
        <w:rPr>
          <w:rFonts w:ascii="Times New Roman" w:eastAsia="Times New Roman" w:hAnsi="Times New Roman" w:cs="Times New Roman"/>
          <w:bCs/>
          <w:i/>
          <w:iCs/>
        </w:rPr>
        <w:t>dall’</w:t>
      </w:r>
      <w:r w:rsidR="00CC3A0B" w:rsidRPr="00967526">
        <w:rPr>
          <w:rFonts w:ascii="Times New Roman" w:eastAsia="Times New Roman" w:hAnsi="Times New Roman" w:cs="Times New Roman"/>
          <w:bCs/>
          <w:i/>
          <w:iCs/>
          <w:highlight w:val="cyan"/>
        </w:rPr>
        <w:t xml:space="preserve">art. </w:t>
      </w:r>
      <w:r w:rsidR="00967526" w:rsidRPr="00967526">
        <w:rPr>
          <w:rFonts w:ascii="Times New Roman" w:eastAsia="Times New Roman" w:hAnsi="Times New Roman" w:cs="Times New Roman"/>
          <w:bCs/>
          <w:i/>
          <w:iCs/>
          <w:highlight w:val="cyan"/>
        </w:rPr>
        <w:t>1</w:t>
      </w:r>
      <w:r w:rsidR="00B25871">
        <w:rPr>
          <w:rFonts w:ascii="Times New Roman" w:eastAsia="Times New Roman" w:hAnsi="Times New Roman" w:cs="Times New Roman"/>
          <w:bCs/>
          <w:i/>
          <w:iCs/>
          <w:highlight w:val="cyan"/>
        </w:rPr>
        <w:t>2</w:t>
      </w:r>
      <w:r w:rsidR="00967526">
        <w:rPr>
          <w:rFonts w:ascii="Times New Roman" w:eastAsia="Times New Roman" w:hAnsi="Times New Roman" w:cs="Times New Roman"/>
          <w:bCs/>
          <w:i/>
          <w:iCs/>
        </w:rPr>
        <w:t xml:space="preserve"> del Disciplinare</w:t>
      </w:r>
      <w:r w:rsidRPr="00CC3A0B">
        <w:rPr>
          <w:rFonts w:ascii="Times New Roman" w:eastAsia="Times New Roman" w:hAnsi="Times New Roman" w:cs="Times New Roman"/>
          <w:bCs/>
          <w:i/>
          <w:iCs/>
        </w:rPr>
        <w:t>.</w:t>
      </w:r>
    </w:p>
    <w:p w14:paraId="5C192219" w14:textId="50AF012B" w:rsidR="00A55565" w:rsidRPr="00AB3A73" w:rsidRDefault="00A55565" w:rsidP="00A55565">
      <w:pPr>
        <w:spacing w:after="120" w:line="264" w:lineRule="auto"/>
        <w:jc w:val="both"/>
        <w:rPr>
          <w:rFonts w:ascii="Times New Roman" w:hAnsi="Times New Roman" w:cs="Times New Roman"/>
        </w:rPr>
      </w:pPr>
      <w:r w:rsidRPr="00AB3A73">
        <w:rPr>
          <w:rFonts w:ascii="Times New Roman" w:hAnsi="Times New Roman" w:cs="Times New Roman"/>
          <w:b/>
        </w:rPr>
        <w:t>DICHIARA</w:t>
      </w:r>
      <w:r w:rsidRPr="00AB3A73">
        <w:rPr>
          <w:rFonts w:ascii="Times New Roman" w:hAnsi="Times New Roman" w:cs="Times New Roman"/>
        </w:rPr>
        <w:t>, altresì</w:t>
      </w:r>
      <w:r>
        <w:rPr>
          <w:rFonts w:ascii="Times New Roman" w:hAnsi="Times New Roman" w:cs="Times New Roman"/>
        </w:rPr>
        <w:t>, di essere in</w:t>
      </w:r>
      <w:r w:rsidRPr="00AB3A73">
        <w:rPr>
          <w:rFonts w:ascii="Times New Roman" w:hAnsi="Times New Roman" w:cs="Times New Roman"/>
        </w:rPr>
        <w:t>:</w:t>
      </w:r>
    </w:p>
    <w:p w14:paraId="24FE7DFE" w14:textId="2A863BB8" w:rsidR="00A55565" w:rsidRDefault="00A55565" w:rsidP="00992E32">
      <w:pPr>
        <w:pStyle w:val="Paragrafoelenco"/>
        <w:widowControl w:val="0"/>
        <w:numPr>
          <w:ilvl w:val="0"/>
          <w:numId w:val="41"/>
        </w:numPr>
        <w:pBdr>
          <w:top w:val="nil"/>
          <w:left w:val="nil"/>
          <w:bottom w:val="nil"/>
          <w:right w:val="nil"/>
          <w:between w:val="nil"/>
        </w:pBdr>
        <w:suppressAutoHyphens w:val="0"/>
        <w:spacing w:after="0" w:line="264" w:lineRule="auto"/>
        <w:ind w:left="425"/>
        <w:jc w:val="both"/>
        <w:rPr>
          <w:rFonts w:ascii="Times New Roman" w:eastAsia="Times New Roman" w:hAnsi="Times New Roman" w:cs="Times New Roman"/>
        </w:rPr>
      </w:pPr>
      <w:r>
        <w:rPr>
          <w:rFonts w:ascii="Times New Roman" w:eastAsia="Times New Roman" w:hAnsi="Times New Roman" w:cs="Times New Roman"/>
        </w:rPr>
        <w:t>p</w:t>
      </w:r>
      <w:r w:rsidRPr="004B52D0">
        <w:rPr>
          <w:rFonts w:ascii="Times New Roman" w:eastAsia="Times New Roman" w:hAnsi="Times New Roman" w:cs="Times New Roman"/>
        </w:rPr>
        <w:t>ossesso della certificazione di un sistema di gestione ambientale EMAS o ISO 14001, in corso di validità, idonea, pertinente e proporzionata al seguente oggetto: servizi di ristorazione collettiva;</w:t>
      </w:r>
    </w:p>
    <w:p w14:paraId="7AADDE60" w14:textId="77777777" w:rsidR="00A55565" w:rsidRDefault="00A55565" w:rsidP="00992E32">
      <w:pPr>
        <w:pStyle w:val="Paragrafoelenco"/>
        <w:widowControl w:val="0"/>
        <w:pBdr>
          <w:top w:val="nil"/>
          <w:left w:val="nil"/>
          <w:bottom w:val="nil"/>
          <w:right w:val="nil"/>
          <w:between w:val="nil"/>
        </w:pBdr>
        <w:suppressAutoHyphens w:val="0"/>
        <w:spacing w:after="0" w:line="264" w:lineRule="auto"/>
        <w:ind w:left="425"/>
        <w:jc w:val="both"/>
        <w:rPr>
          <w:rFonts w:ascii="Times New Roman" w:eastAsia="Times New Roman" w:hAnsi="Times New Roman" w:cs="Times New Roman"/>
        </w:rPr>
      </w:pPr>
    </w:p>
    <w:p w14:paraId="2AEC57E6" w14:textId="7D2C60B0" w:rsidR="00A55565" w:rsidRPr="004B52D0" w:rsidRDefault="00A55565" w:rsidP="00992E32">
      <w:pPr>
        <w:pStyle w:val="Paragrafoelenco"/>
        <w:widowControl w:val="0"/>
        <w:numPr>
          <w:ilvl w:val="0"/>
          <w:numId w:val="41"/>
        </w:numPr>
        <w:pBdr>
          <w:top w:val="nil"/>
          <w:left w:val="nil"/>
          <w:bottom w:val="nil"/>
          <w:right w:val="nil"/>
          <w:between w:val="nil"/>
        </w:pBdr>
        <w:suppressAutoHyphens w:val="0"/>
        <w:spacing w:after="0" w:line="264" w:lineRule="auto"/>
        <w:ind w:left="425"/>
        <w:jc w:val="both"/>
        <w:rPr>
          <w:rFonts w:ascii="Times New Roman" w:eastAsia="Times New Roman" w:hAnsi="Times New Roman" w:cs="Times New Roman"/>
        </w:rPr>
      </w:pPr>
      <w:r>
        <w:rPr>
          <w:rFonts w:ascii="Times New Roman" w:eastAsia="Times New Roman" w:hAnsi="Times New Roman" w:cs="Times New Roman"/>
        </w:rPr>
        <w:t>p</w:t>
      </w:r>
      <w:r w:rsidRPr="004B52D0">
        <w:rPr>
          <w:rFonts w:ascii="Times New Roman" w:eastAsia="Times New Roman" w:hAnsi="Times New Roman" w:cs="Times New Roman"/>
        </w:rPr>
        <w:t>ossesso della certificazione del sistema di qualità, in corso di validità, conforme alle norme europee UNI ISO 9001:2008, ovvero UNI ISO 9001:2015 per servizi di ristorazione collettiva e Centro Produzione;</w:t>
      </w:r>
    </w:p>
    <w:p w14:paraId="5038B7B4" w14:textId="77777777" w:rsidR="00A55565" w:rsidRPr="00515166" w:rsidRDefault="00A55565" w:rsidP="00A55565">
      <w:pPr>
        <w:pStyle w:val="Paragrafoelenco"/>
        <w:widowControl w:val="0"/>
        <w:pBdr>
          <w:top w:val="nil"/>
          <w:left w:val="nil"/>
          <w:bottom w:val="nil"/>
          <w:right w:val="nil"/>
          <w:between w:val="nil"/>
        </w:pBdr>
        <w:suppressAutoHyphens w:val="0"/>
        <w:spacing w:after="120" w:line="264" w:lineRule="auto"/>
        <w:ind w:left="426"/>
        <w:jc w:val="both"/>
        <w:rPr>
          <w:rFonts w:ascii="Times New Roman" w:eastAsia="Times New Roman" w:hAnsi="Times New Roman" w:cs="Times New Roman"/>
        </w:rPr>
      </w:pPr>
    </w:p>
    <w:p w14:paraId="154541A5" w14:textId="761462F0" w:rsidR="00A9768D" w:rsidRDefault="00A9768D" w:rsidP="00A9768D">
      <w:pPr>
        <w:spacing w:after="120" w:line="264" w:lineRule="auto"/>
        <w:jc w:val="both"/>
        <w:rPr>
          <w:rFonts w:ascii="Times New Roman" w:eastAsia="Times New Roman" w:hAnsi="Times New Roman" w:cs="Times New Roman"/>
          <w:bCs/>
          <w:i/>
          <w:iCs/>
        </w:rPr>
      </w:pPr>
    </w:p>
    <w:bookmarkEnd w:id="8"/>
    <w:bookmarkEnd w:id="10"/>
    <w:p w14:paraId="68141791" w14:textId="09932F63" w:rsidR="00C41162" w:rsidRPr="00E32268" w:rsidRDefault="00184306" w:rsidP="00336B18">
      <w:pPr>
        <w:pStyle w:val="Paragrafoelenco"/>
        <w:numPr>
          <w:ilvl w:val="0"/>
          <w:numId w:val="1"/>
        </w:numPr>
        <w:shd w:val="clear" w:color="auto" w:fill="00B0F0"/>
        <w:tabs>
          <w:tab w:val="clear" w:pos="-284"/>
        </w:tabs>
        <w:spacing w:after="120" w:line="264" w:lineRule="auto"/>
        <w:ind w:left="426" w:hanging="425"/>
        <w:jc w:val="both"/>
        <w:rPr>
          <w:rFonts w:ascii="Times New Roman" w:hAnsi="Times New Roman" w:cs="Times New Roman"/>
          <w:b/>
          <w:sz w:val="24"/>
          <w:szCs w:val="24"/>
          <w:shd w:val="clear" w:color="auto" w:fill="00B0F0"/>
        </w:rPr>
      </w:pPr>
      <w:r w:rsidRPr="00E32268">
        <w:rPr>
          <w:rFonts w:ascii="Times New Roman" w:hAnsi="Times New Roman" w:cs="Times New Roman"/>
          <w:b/>
          <w:sz w:val="24"/>
          <w:szCs w:val="24"/>
          <w:shd w:val="clear" w:color="auto" w:fill="00B0F0"/>
        </w:rPr>
        <w:t>Ulteriori dichiarazioni</w:t>
      </w:r>
    </w:p>
    <w:p w14:paraId="65D913C7" w14:textId="36652DEE" w:rsidR="00C41162" w:rsidRPr="00AB3A73" w:rsidRDefault="00184306" w:rsidP="00AB3A73">
      <w:pPr>
        <w:spacing w:after="120" w:line="264" w:lineRule="auto"/>
        <w:jc w:val="both"/>
        <w:rPr>
          <w:rFonts w:ascii="Times New Roman" w:hAnsi="Times New Roman" w:cs="Times New Roman"/>
        </w:rPr>
      </w:pPr>
      <w:r w:rsidRPr="00AB3A73">
        <w:rPr>
          <w:rFonts w:ascii="Times New Roman" w:hAnsi="Times New Roman" w:cs="Times New Roman"/>
          <w:b/>
        </w:rPr>
        <w:t>DICHIARA</w:t>
      </w:r>
      <w:r w:rsidRPr="00AB3A73">
        <w:rPr>
          <w:rFonts w:ascii="Times New Roman" w:hAnsi="Times New Roman" w:cs="Times New Roman"/>
        </w:rPr>
        <w:t>, altresì:</w:t>
      </w:r>
    </w:p>
    <w:p w14:paraId="53D8AE08" w14:textId="278EF0C2" w:rsidR="00C41162" w:rsidRPr="00AB3A73" w:rsidRDefault="00184306" w:rsidP="00AB3A73">
      <w:pPr>
        <w:pStyle w:val="Paragrafoelenco"/>
        <w:numPr>
          <w:ilvl w:val="0"/>
          <w:numId w:val="26"/>
        </w:numPr>
        <w:spacing w:after="120" w:line="264" w:lineRule="auto"/>
        <w:ind w:left="426"/>
        <w:jc w:val="both"/>
        <w:rPr>
          <w:rFonts w:ascii="Times New Roman" w:hAnsi="Times New Roman" w:cs="Times New Roman"/>
        </w:rPr>
      </w:pPr>
      <w:r w:rsidRPr="00AB3A73">
        <w:rPr>
          <w:rFonts w:ascii="Times New Roman" w:hAnsi="Times New Roman" w:cs="Times New Roman"/>
        </w:rPr>
        <w:t xml:space="preserve">di ritenere remunerativa l’offerta economica presentata, avendo tenuto conto, per la relativa formulazione: </w:t>
      </w:r>
    </w:p>
    <w:p w14:paraId="796CE8AA" w14:textId="77777777" w:rsidR="00D3044E" w:rsidRPr="00AB3A73" w:rsidRDefault="00D3044E" w:rsidP="00AB3A73">
      <w:pPr>
        <w:pStyle w:val="Paragrafoelenco"/>
        <w:spacing w:after="120" w:line="264" w:lineRule="auto"/>
        <w:jc w:val="both"/>
        <w:rPr>
          <w:rFonts w:ascii="Times New Roman" w:hAnsi="Times New Roman" w:cs="Times New Roman"/>
        </w:rPr>
      </w:pPr>
    </w:p>
    <w:p w14:paraId="3A994299" w14:textId="5F2255A0" w:rsidR="00C41162" w:rsidRPr="00AB3A73" w:rsidRDefault="00184306" w:rsidP="00AB3A73">
      <w:pPr>
        <w:pStyle w:val="Paragrafoelenco"/>
        <w:numPr>
          <w:ilvl w:val="0"/>
          <w:numId w:val="21"/>
        </w:numPr>
        <w:spacing w:after="120" w:line="264" w:lineRule="auto"/>
        <w:jc w:val="both"/>
        <w:rPr>
          <w:rFonts w:ascii="Times New Roman" w:hAnsi="Times New Roman" w:cs="Times New Roman"/>
        </w:rPr>
      </w:pPr>
      <w:r w:rsidRPr="00AB3A73">
        <w:rPr>
          <w:rFonts w:ascii="Times New Roman" w:hAnsi="Times New Roman" w:cs="Times New Roman"/>
        </w:rPr>
        <w:t>delle condizioni contrattuali e degli oneri</w:t>
      </w:r>
      <w:r w:rsidR="001A617E" w:rsidRPr="00AB3A73">
        <w:rPr>
          <w:rFonts w:ascii="Times New Roman" w:hAnsi="Times New Roman" w:cs="Times New Roman"/>
        </w:rPr>
        <w:t>,</w:t>
      </w:r>
      <w:r w:rsidRPr="00AB3A73">
        <w:rPr>
          <w:rFonts w:ascii="Times New Roman" w:hAnsi="Times New Roman" w:cs="Times New Roman"/>
        </w:rPr>
        <w:t xml:space="preserve"> compresi quelli eventuali relativi in materia di sicurezza, di assicurazione, di condizioni di lavoro e di previdenza e assistenza derivanti dal CCNL applicato</w:t>
      </w:r>
      <w:r w:rsidR="005A4EBE" w:rsidRPr="00AB3A73">
        <w:rPr>
          <w:rFonts w:ascii="Times New Roman" w:hAnsi="Times New Roman" w:cs="Times New Roman"/>
        </w:rPr>
        <w:t>;</w:t>
      </w:r>
    </w:p>
    <w:p w14:paraId="4EC912D5" w14:textId="77777777" w:rsidR="00D57EA6" w:rsidRPr="00AB3A73" w:rsidRDefault="00D57EA6" w:rsidP="00AB3A73">
      <w:pPr>
        <w:pStyle w:val="Paragrafoelenco"/>
        <w:spacing w:after="120" w:line="264" w:lineRule="auto"/>
        <w:jc w:val="both"/>
        <w:rPr>
          <w:rFonts w:ascii="Times New Roman" w:hAnsi="Times New Roman" w:cs="Times New Roman"/>
        </w:rPr>
      </w:pPr>
    </w:p>
    <w:p w14:paraId="1ABF47AA" w14:textId="49F3226F" w:rsidR="0013177D" w:rsidRPr="00AB3A73" w:rsidRDefault="00184306" w:rsidP="00AB3A73">
      <w:pPr>
        <w:pStyle w:val="Paragrafoelenco"/>
        <w:numPr>
          <w:ilvl w:val="0"/>
          <w:numId w:val="21"/>
        </w:numPr>
        <w:spacing w:after="120" w:line="264" w:lineRule="auto"/>
        <w:jc w:val="both"/>
        <w:rPr>
          <w:rFonts w:ascii="Times New Roman" w:hAnsi="Times New Roman" w:cs="Times New Roman"/>
        </w:rPr>
      </w:pPr>
      <w:r w:rsidRPr="00AB3A73">
        <w:rPr>
          <w:rFonts w:ascii="Times New Roman" w:hAnsi="Times New Roman" w:cs="Times New Roman"/>
        </w:rPr>
        <w:t>di tutte le circostanze generali, particolari e locali, nessuna esclusa ed eccettuata che possono avere influito o influire sia sulla prestazione dei servizi</w:t>
      </w:r>
      <w:r w:rsidR="00050C87">
        <w:rPr>
          <w:rFonts w:ascii="Times New Roman" w:hAnsi="Times New Roman" w:cs="Times New Roman"/>
        </w:rPr>
        <w:t>/forniture</w:t>
      </w:r>
      <w:r w:rsidRPr="00AB3A73">
        <w:rPr>
          <w:rFonts w:ascii="Times New Roman" w:hAnsi="Times New Roman" w:cs="Times New Roman"/>
        </w:rPr>
        <w:t>, sia sulla determinazione della propria offerta</w:t>
      </w:r>
      <w:r w:rsidR="005A4EBE" w:rsidRPr="00AB3A73">
        <w:rPr>
          <w:rFonts w:ascii="Times New Roman" w:hAnsi="Times New Roman" w:cs="Times New Roman"/>
        </w:rPr>
        <w:t>;</w:t>
      </w:r>
    </w:p>
    <w:p w14:paraId="7D30BB65" w14:textId="77777777" w:rsidR="001A617E" w:rsidRPr="00AB3A73" w:rsidRDefault="001A617E" w:rsidP="00AB3A73">
      <w:pPr>
        <w:pStyle w:val="Paragrafoelenco"/>
        <w:spacing w:after="120" w:line="264" w:lineRule="auto"/>
        <w:rPr>
          <w:rFonts w:ascii="Times New Roman" w:hAnsi="Times New Roman" w:cs="Times New Roman"/>
        </w:rPr>
      </w:pPr>
    </w:p>
    <w:p w14:paraId="282520ED" w14:textId="598D7AE4" w:rsidR="00C41162" w:rsidRPr="00AB3A73" w:rsidRDefault="00184306" w:rsidP="00AB3A73">
      <w:pPr>
        <w:pStyle w:val="Paragrafoelenco"/>
        <w:numPr>
          <w:ilvl w:val="0"/>
          <w:numId w:val="26"/>
        </w:numPr>
        <w:spacing w:after="120" w:line="264" w:lineRule="auto"/>
        <w:ind w:left="426"/>
        <w:jc w:val="both"/>
        <w:rPr>
          <w:rFonts w:ascii="Times New Roman" w:hAnsi="Times New Roman" w:cs="Times New Roman"/>
        </w:rPr>
      </w:pPr>
      <w:r w:rsidRPr="00AB3A73">
        <w:rPr>
          <w:rFonts w:ascii="Times New Roman" w:hAnsi="Times New Roman" w:cs="Times New Roman"/>
        </w:rPr>
        <w:t xml:space="preserve">di essere edotto degli obblighi derivanti dal Codice di comportamento adottato dalla stazione appaltante reperibile </w:t>
      </w:r>
      <w:r w:rsidR="003C33F9">
        <w:rPr>
          <w:rFonts w:ascii="Times New Roman" w:hAnsi="Times New Roman" w:cs="Times New Roman"/>
        </w:rPr>
        <w:t xml:space="preserve">al </w:t>
      </w:r>
      <w:r w:rsidR="003C33F9" w:rsidRPr="003859F5">
        <w:rPr>
          <w:rFonts w:ascii="Times New Roman" w:hAnsi="Times New Roman" w:cs="Times New Roman"/>
          <w:highlight w:val="yellow"/>
        </w:rPr>
        <w:t xml:space="preserve">link </w:t>
      </w:r>
      <w:r w:rsidR="003859F5" w:rsidRPr="003859F5">
        <w:rPr>
          <w:highlight w:val="yellow"/>
        </w:rPr>
        <w:t>………………………………………………….</w:t>
      </w:r>
      <w:r w:rsidRPr="00AB3A73">
        <w:rPr>
          <w:rFonts w:ascii="Times New Roman" w:hAnsi="Times New Roman" w:cs="Times New Roman"/>
        </w:rPr>
        <w:t xml:space="preserve">e si impegna, in caso di aggiudicazione, ad osservare e a far osservare ai propri dipendenti e collaboratori, per quanto applicabile, il suddetto codice, pena la risoluzione del contratto. </w:t>
      </w:r>
    </w:p>
    <w:p w14:paraId="336CF6E5" w14:textId="712C812C" w:rsidR="00C41162" w:rsidRPr="00AB3A73" w:rsidRDefault="00184306" w:rsidP="00AB3A73">
      <w:pPr>
        <w:spacing w:after="120" w:line="264" w:lineRule="auto"/>
        <w:jc w:val="both"/>
        <w:rPr>
          <w:rFonts w:ascii="Times New Roman" w:hAnsi="Times New Roman" w:cs="Times New Roman"/>
        </w:rPr>
      </w:pPr>
      <w:r w:rsidRPr="00AB3A73">
        <w:rPr>
          <w:rFonts w:ascii="Times New Roman" w:hAnsi="Times New Roman" w:cs="Times New Roman"/>
          <w:b/>
        </w:rPr>
        <w:t>SI IMPEGNA</w:t>
      </w:r>
      <w:r w:rsidRPr="00AB3A73">
        <w:rPr>
          <w:rFonts w:ascii="Times New Roman" w:hAnsi="Times New Roman" w:cs="Times New Roman"/>
        </w:rPr>
        <w:t xml:space="preserve"> a non attuare nella presente gara intese e/o pratiche restrittive della concorrenza e del mercato vietate ai sensi della normativa applicabile.</w:t>
      </w:r>
    </w:p>
    <w:p w14:paraId="547C3E4D" w14:textId="574C7086" w:rsidR="00C41162" w:rsidRPr="003C33F9" w:rsidRDefault="00184306" w:rsidP="00AB3A73">
      <w:pPr>
        <w:spacing w:after="120" w:line="264" w:lineRule="auto"/>
        <w:jc w:val="both"/>
        <w:rPr>
          <w:rFonts w:ascii="Times New Roman" w:hAnsi="Times New Roman" w:cs="Times New Roman"/>
        </w:rPr>
      </w:pPr>
      <w:r w:rsidRPr="003C33F9">
        <w:rPr>
          <w:rFonts w:ascii="Times New Roman" w:hAnsi="Times New Roman" w:cs="Times New Roman"/>
          <w:b/>
        </w:rPr>
        <w:t>DICHIARA</w:t>
      </w:r>
      <w:r w:rsidRPr="003C33F9">
        <w:rPr>
          <w:rFonts w:ascii="Times New Roman" w:hAnsi="Times New Roman" w:cs="Times New Roman"/>
        </w:rPr>
        <w:t xml:space="preserve"> di aver preso visione della documentazione relativa </w:t>
      </w:r>
      <w:r w:rsidR="00B07EE1" w:rsidRPr="003C33F9">
        <w:rPr>
          <w:rFonts w:ascii="Times New Roman" w:hAnsi="Times New Roman" w:cs="Times New Roman"/>
        </w:rPr>
        <w:t xml:space="preserve">al </w:t>
      </w:r>
      <w:r w:rsidRPr="003C33F9">
        <w:rPr>
          <w:rFonts w:ascii="Times New Roman" w:hAnsi="Times New Roman" w:cs="Times New Roman"/>
        </w:rPr>
        <w:t xml:space="preserve">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12E45E0F" w:rsidR="00C41162" w:rsidRPr="001F0334" w:rsidRDefault="00184306" w:rsidP="009B516A">
      <w:pPr>
        <w:shd w:val="clear" w:color="auto" w:fill="D9D9D9" w:themeFill="background1" w:themeFillShade="D9"/>
        <w:spacing w:after="120" w:line="264" w:lineRule="auto"/>
        <w:jc w:val="center"/>
        <w:rPr>
          <w:rFonts w:ascii="Times New Roman" w:hAnsi="Times New Roman" w:cs="Times New Roman"/>
          <w:i/>
        </w:rPr>
      </w:pPr>
      <w:r w:rsidRPr="001F0334">
        <w:rPr>
          <w:rFonts w:ascii="Times New Roman" w:hAnsi="Times New Roman" w:cs="Times New Roman"/>
          <w:i/>
        </w:rPr>
        <w:t>(Solo se previsto il sopralluogo obbligatorio)</w:t>
      </w:r>
    </w:p>
    <w:p w14:paraId="659924E0" w14:textId="30F7E7DB" w:rsidR="00C41162" w:rsidRPr="00303C35" w:rsidRDefault="00184306" w:rsidP="00D57EA6">
      <w:pPr>
        <w:spacing w:after="120" w:line="264" w:lineRule="auto"/>
        <w:jc w:val="both"/>
        <w:rPr>
          <w:rFonts w:ascii="Times New Roman" w:hAnsi="Times New Roman" w:cs="Times New Roman"/>
        </w:rPr>
      </w:pPr>
      <w:r w:rsidRPr="00303C35">
        <w:rPr>
          <w:rFonts w:ascii="Times New Roman" w:hAnsi="Times New Roman" w:cs="Times New Roman"/>
          <w:b/>
        </w:rPr>
        <w:t>DICHIARA</w:t>
      </w:r>
      <w:r w:rsidRPr="00303C35">
        <w:rPr>
          <w:rFonts w:ascii="Times New Roman" w:hAnsi="Times New Roman" w:cs="Times New Roman"/>
        </w:rPr>
        <w:t xml:space="preserve"> di aver preso visione dei luoghi come da certificato rilasciato da</w:t>
      </w:r>
      <w:r w:rsidR="009B5141" w:rsidRPr="00303C35">
        <w:rPr>
          <w:rFonts w:ascii="Times New Roman" w:hAnsi="Times New Roman" w:cs="Times New Roman"/>
        </w:rPr>
        <w:t xml:space="preserve"> </w:t>
      </w:r>
      <w:r w:rsidRPr="00303C35">
        <w:rPr>
          <w:rFonts w:ascii="Times New Roman" w:hAnsi="Times New Roman" w:cs="Times New Roman"/>
        </w:rPr>
        <w:t>………</w:t>
      </w:r>
      <w:r w:rsidR="009B5141" w:rsidRPr="00303C35">
        <w:rPr>
          <w:rFonts w:ascii="Times New Roman" w:hAnsi="Times New Roman" w:cs="Times New Roman"/>
        </w:rPr>
        <w:t>……</w:t>
      </w:r>
      <w:r w:rsidRPr="00303C35">
        <w:rPr>
          <w:rFonts w:ascii="Times New Roman" w:hAnsi="Times New Roman" w:cs="Times New Roman"/>
        </w:rPr>
        <w:t>. in data …………………</w:t>
      </w:r>
    </w:p>
    <w:p w14:paraId="3F28965E" w14:textId="6B7B1E13" w:rsidR="00C41162" w:rsidRPr="00D3044E" w:rsidRDefault="00184306" w:rsidP="00D57EA6">
      <w:pPr>
        <w:spacing w:after="120" w:line="264" w:lineRule="auto"/>
        <w:jc w:val="both"/>
        <w:rPr>
          <w:rFonts w:ascii="Times New Roman" w:hAnsi="Times New Roman" w:cs="Times New Roman"/>
          <w:i/>
        </w:rPr>
      </w:pPr>
      <w:r w:rsidRPr="00D3044E">
        <w:rPr>
          <w:rFonts w:ascii="Times New Roman" w:hAnsi="Times New Roman" w:cs="Times New Roman"/>
          <w:b/>
        </w:rPr>
        <w:lastRenderedPageBreak/>
        <w:t>DICHIARA</w:t>
      </w:r>
      <w:r w:rsidRPr="00D3044E">
        <w:rPr>
          <w:rFonts w:ascii="Times New Roman" w:hAnsi="Times New Roman" w:cs="Times New Roman"/>
        </w:rPr>
        <w:t xml:space="preserve"> di beneficiare della seguente riduzione della garanzia a corredo dell’offerta ai sensi dell’articolo 106, comma 8,</w:t>
      </w:r>
      <w:r w:rsidR="00867E32" w:rsidRPr="00D3044E">
        <w:rPr>
          <w:rFonts w:ascii="Times New Roman" w:hAnsi="Times New Roman" w:cs="Times New Roman"/>
        </w:rPr>
        <w:t xml:space="preserve"> del </w:t>
      </w:r>
      <w:r w:rsidR="00A55BF2">
        <w:rPr>
          <w:rFonts w:ascii="Times New Roman" w:hAnsi="Times New Roman" w:cs="Times New Roman"/>
        </w:rPr>
        <w:t>Codice</w:t>
      </w:r>
      <w:r w:rsidRPr="00D3044E">
        <w:rPr>
          <w:rFonts w:ascii="Times New Roman" w:hAnsi="Times New Roman" w:cs="Times New Roman"/>
        </w:rPr>
        <w:t xml:space="preserve"> (</w:t>
      </w:r>
      <w:r w:rsidRPr="00D3044E">
        <w:rPr>
          <w:rFonts w:ascii="Times New Roman" w:hAnsi="Times New Roman" w:cs="Times New Roman"/>
          <w:i/>
        </w:rPr>
        <w:t>compilare solo se di interesse) e inserisce le relative certificazioni nel FVOE.</w:t>
      </w:r>
    </w:p>
    <w:p w14:paraId="131D6AB2" w14:textId="77777777" w:rsidR="00C41162" w:rsidRPr="00D3044E" w:rsidRDefault="00184306" w:rsidP="00D57EA6">
      <w:pPr>
        <w:pStyle w:val="Paragrafoelenco"/>
        <w:numPr>
          <w:ilvl w:val="0"/>
          <w:numId w:val="5"/>
        </w:numPr>
        <w:spacing w:after="120" w:line="264" w:lineRule="auto"/>
        <w:ind w:left="284" w:hanging="284"/>
        <w:jc w:val="both"/>
        <w:rPr>
          <w:rFonts w:ascii="Times New Roman" w:hAnsi="Times New Roman" w:cs="Times New Roman"/>
        </w:rPr>
      </w:pPr>
      <w:r w:rsidRPr="00D3044E">
        <w:rPr>
          <w:rFonts w:ascii="Times New Roman" w:hAnsi="Times New Roman" w:cs="Times New Roman"/>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D3044E" w:rsidRDefault="00184306" w:rsidP="00D57EA6">
      <w:pPr>
        <w:pStyle w:val="Paragrafoelenco"/>
        <w:numPr>
          <w:ilvl w:val="0"/>
          <w:numId w:val="5"/>
        </w:numPr>
        <w:spacing w:after="120" w:line="264" w:lineRule="auto"/>
        <w:ind w:left="284" w:hanging="284"/>
        <w:jc w:val="both"/>
        <w:rPr>
          <w:rFonts w:ascii="Times New Roman" w:hAnsi="Times New Roman" w:cs="Times New Roman"/>
        </w:rPr>
      </w:pPr>
      <w:r w:rsidRPr="00D3044E">
        <w:rPr>
          <w:rFonts w:ascii="Times New Roman" w:hAnsi="Times New Roman" w:cs="Times New Roman"/>
        </w:rPr>
        <w:t>50%in quanto qualificabile come micro, piccola o media impresa oppure facente parte di un raggruppamento di operatori economici o consorzi ordinari costituiti esclusivamente da micro, piccole e medie imprese,</w:t>
      </w:r>
      <w:r w:rsidRPr="00D3044E">
        <w:rPr>
          <w:rStyle w:val="Richiamoallanotaapidipagina"/>
          <w:rFonts w:ascii="Times New Roman" w:hAnsi="Times New Roman" w:cs="Times New Roman"/>
        </w:rPr>
        <w:footnoteReference w:id="6"/>
      </w:r>
    </w:p>
    <w:p w14:paraId="1ECC7E55" w14:textId="77777777" w:rsidR="00C41162" w:rsidRPr="00D3044E" w:rsidRDefault="00184306" w:rsidP="00D57EA6">
      <w:pPr>
        <w:pStyle w:val="Paragrafoelenco"/>
        <w:numPr>
          <w:ilvl w:val="0"/>
          <w:numId w:val="5"/>
        </w:numPr>
        <w:spacing w:after="120" w:line="264" w:lineRule="auto"/>
        <w:ind w:left="284" w:hanging="284"/>
        <w:jc w:val="both"/>
        <w:rPr>
          <w:rFonts w:ascii="Times New Roman" w:hAnsi="Times New Roman" w:cs="Times New Roman"/>
        </w:rPr>
      </w:pPr>
      <w:r w:rsidRPr="00D3044E">
        <w:rPr>
          <w:rFonts w:ascii="Times New Roman" w:hAnsi="Times New Roman" w:cs="Times New Roman"/>
        </w:rPr>
        <w:t>10% per aver presentato una fideiussione, emessa e firmata digitalmente, che sia gestita mediante ricorso a piattaforme operanti con tecnologie basate su registri distribuiti ai sensi dell’articolo 106, comma 3, del codice;</w:t>
      </w:r>
    </w:p>
    <w:p w14:paraId="2617409F" w14:textId="287DCA84" w:rsidR="00C41162" w:rsidRPr="00D3044E" w:rsidRDefault="00A9768D" w:rsidP="00D57EA6">
      <w:pPr>
        <w:pStyle w:val="Paragrafoelenco"/>
        <w:numPr>
          <w:ilvl w:val="0"/>
          <w:numId w:val="5"/>
        </w:numPr>
        <w:spacing w:after="120" w:line="264" w:lineRule="auto"/>
        <w:ind w:left="284" w:hanging="284"/>
        <w:jc w:val="both"/>
        <w:rPr>
          <w:rFonts w:ascii="Times New Roman" w:hAnsi="Times New Roman" w:cs="Times New Roman"/>
        </w:rPr>
      </w:pPr>
      <w:r w:rsidRPr="00D3044E">
        <w:rPr>
          <w:rFonts w:ascii="Times New Roman" w:hAnsi="Times New Roman" w:cs="Times New Roman"/>
        </w:rPr>
        <w:t>R</w:t>
      </w:r>
      <w:r w:rsidR="00184306" w:rsidRPr="00D3044E">
        <w:rPr>
          <w:rFonts w:ascii="Times New Roman" w:hAnsi="Times New Roman" w:cs="Times New Roman"/>
        </w:rPr>
        <w:t>iduzione</w:t>
      </w:r>
      <w:r>
        <w:rPr>
          <w:rFonts w:ascii="Times New Roman" w:hAnsi="Times New Roman" w:cs="Times New Roman"/>
        </w:rPr>
        <w:t xml:space="preserve"> del 3%</w:t>
      </w:r>
      <w:r w:rsidR="00184306" w:rsidRPr="00D3044E">
        <w:rPr>
          <w:rFonts w:ascii="Times New Roman" w:hAnsi="Times New Roman" w:cs="Times New Roman"/>
        </w:rPr>
        <w:t xml:space="preserve"> per il possesso di uno o più delle seguenti certificazioni o marchi (</w:t>
      </w:r>
      <w:r>
        <w:rPr>
          <w:rFonts w:ascii="Times New Roman" w:hAnsi="Times New Roman" w:cs="Times New Roman"/>
          <w:i/>
        </w:rPr>
        <w:t xml:space="preserve">come indicato </w:t>
      </w:r>
      <w:r w:rsidRPr="00460A01">
        <w:rPr>
          <w:rFonts w:ascii="Times New Roman" w:hAnsi="Times New Roman" w:cs="Times New Roman"/>
          <w:i/>
          <w:highlight w:val="cyan"/>
        </w:rPr>
        <w:t>nell’art. 1</w:t>
      </w:r>
      <w:r w:rsidR="00992E32">
        <w:rPr>
          <w:rFonts w:ascii="Times New Roman" w:hAnsi="Times New Roman" w:cs="Times New Roman"/>
          <w:i/>
          <w:highlight w:val="cyan"/>
        </w:rPr>
        <w:t>6</w:t>
      </w:r>
      <w:r>
        <w:rPr>
          <w:rFonts w:ascii="Times New Roman" w:hAnsi="Times New Roman" w:cs="Times New Roman"/>
          <w:i/>
        </w:rPr>
        <w:t xml:space="preserve"> del Disciplinare</w:t>
      </w:r>
      <w:r w:rsidR="00184306" w:rsidRPr="00D3044E">
        <w:rPr>
          <w:rFonts w:ascii="Times New Roman" w:hAnsi="Times New Roman" w:cs="Times New Roman"/>
        </w:rPr>
        <w:t>):</w:t>
      </w:r>
    </w:p>
    <w:tbl>
      <w:tblPr>
        <w:tblStyle w:val="Grigliatabella"/>
        <w:tblW w:w="5000" w:type="pct"/>
        <w:tblLayout w:type="fixed"/>
        <w:tblLook w:val="04A0" w:firstRow="1" w:lastRow="0" w:firstColumn="1" w:lastColumn="0" w:noHBand="0" w:noVBand="1"/>
      </w:tblPr>
      <w:tblGrid>
        <w:gridCol w:w="1836"/>
        <w:gridCol w:w="7792"/>
      </w:tblGrid>
      <w:tr w:rsidR="00C41162" w:rsidRPr="00E059EC" w14:paraId="0BF04F29" w14:textId="77777777" w:rsidTr="009B516A">
        <w:trPr>
          <w:trHeight w:val="129"/>
        </w:trPr>
        <w:tc>
          <w:tcPr>
            <w:tcW w:w="1836" w:type="dxa"/>
            <w:shd w:val="clear" w:color="auto" w:fill="A8D08D" w:themeFill="accent6" w:themeFillTint="99"/>
          </w:tcPr>
          <w:p w14:paraId="6516E103" w14:textId="77777777" w:rsidR="00C41162" w:rsidRPr="00A55BF2" w:rsidRDefault="00184306" w:rsidP="00A55BF2">
            <w:pPr>
              <w:spacing w:after="0" w:line="240" w:lineRule="auto"/>
              <w:jc w:val="center"/>
              <w:rPr>
                <w:rFonts w:ascii="Times New Roman" w:hAnsi="Times New Roman" w:cs="Times New Roman"/>
                <w:b/>
                <w:bCs/>
              </w:rPr>
            </w:pPr>
            <w:r w:rsidRPr="00A55BF2">
              <w:rPr>
                <w:rFonts w:ascii="Times New Roman" w:eastAsia="Calibri" w:hAnsi="Times New Roman" w:cs="Times New Roman"/>
                <w:b/>
                <w:bCs/>
              </w:rPr>
              <w:t>Norma</w:t>
            </w:r>
          </w:p>
        </w:tc>
        <w:tc>
          <w:tcPr>
            <w:tcW w:w="7792" w:type="dxa"/>
            <w:shd w:val="clear" w:color="auto" w:fill="A8D08D" w:themeFill="accent6" w:themeFillTint="99"/>
          </w:tcPr>
          <w:p w14:paraId="39C31458" w14:textId="77777777" w:rsidR="00C41162" w:rsidRPr="00A55BF2" w:rsidRDefault="00184306" w:rsidP="009B516A">
            <w:pPr>
              <w:spacing w:after="0" w:line="240" w:lineRule="auto"/>
              <w:ind w:left="-107"/>
              <w:jc w:val="center"/>
              <w:rPr>
                <w:rFonts w:ascii="Times New Roman" w:hAnsi="Times New Roman" w:cs="Times New Roman"/>
                <w:b/>
                <w:bCs/>
              </w:rPr>
            </w:pPr>
            <w:r w:rsidRPr="00A55BF2">
              <w:rPr>
                <w:rFonts w:ascii="Times New Roman" w:eastAsia="Calibri" w:hAnsi="Times New Roman" w:cs="Times New Roman"/>
                <w:b/>
                <w:bCs/>
              </w:rPr>
              <w:t>Certificazione/marchio posseduti</w:t>
            </w:r>
          </w:p>
        </w:tc>
      </w:tr>
      <w:tr w:rsidR="00C41162" w:rsidRPr="00E059EC" w14:paraId="5FA31C4B" w14:textId="77777777" w:rsidTr="00A55BF2">
        <w:tc>
          <w:tcPr>
            <w:tcW w:w="1836" w:type="dxa"/>
          </w:tcPr>
          <w:p w14:paraId="1D198D8C" w14:textId="77777777" w:rsidR="00C41162" w:rsidRPr="00E059EC" w:rsidRDefault="00C41162" w:rsidP="005A5414">
            <w:pPr>
              <w:spacing w:after="0" w:line="240" w:lineRule="auto"/>
              <w:jc w:val="both"/>
              <w:rPr>
                <w:rFonts w:ascii="Times New Roman" w:hAnsi="Times New Roman" w:cs="Times New Roman"/>
              </w:rPr>
            </w:pPr>
          </w:p>
        </w:tc>
        <w:tc>
          <w:tcPr>
            <w:tcW w:w="7792" w:type="dxa"/>
          </w:tcPr>
          <w:p w14:paraId="7857E96E" w14:textId="77777777" w:rsidR="00C41162" w:rsidRPr="00E059EC" w:rsidRDefault="00C41162" w:rsidP="005A5414">
            <w:pPr>
              <w:spacing w:after="0" w:line="240" w:lineRule="auto"/>
              <w:jc w:val="both"/>
              <w:rPr>
                <w:rFonts w:ascii="Times New Roman" w:hAnsi="Times New Roman" w:cs="Times New Roman"/>
              </w:rPr>
            </w:pPr>
          </w:p>
        </w:tc>
      </w:tr>
      <w:tr w:rsidR="00C41162" w:rsidRPr="00E059EC" w14:paraId="7A102805" w14:textId="77777777" w:rsidTr="00A55BF2">
        <w:tc>
          <w:tcPr>
            <w:tcW w:w="1836" w:type="dxa"/>
          </w:tcPr>
          <w:p w14:paraId="0F81427D" w14:textId="77777777" w:rsidR="00C41162" w:rsidRPr="00E059EC" w:rsidRDefault="00C41162" w:rsidP="005A5414">
            <w:pPr>
              <w:spacing w:after="0" w:line="240" w:lineRule="auto"/>
              <w:jc w:val="both"/>
              <w:rPr>
                <w:rFonts w:ascii="Times New Roman" w:hAnsi="Times New Roman" w:cs="Times New Roman"/>
              </w:rPr>
            </w:pPr>
          </w:p>
        </w:tc>
        <w:tc>
          <w:tcPr>
            <w:tcW w:w="7792" w:type="dxa"/>
          </w:tcPr>
          <w:p w14:paraId="6CE075B2" w14:textId="77777777" w:rsidR="00C41162" w:rsidRPr="00E059EC" w:rsidRDefault="00C41162" w:rsidP="005A5414">
            <w:pPr>
              <w:spacing w:after="0" w:line="240" w:lineRule="auto"/>
              <w:jc w:val="both"/>
              <w:rPr>
                <w:rFonts w:ascii="Times New Roman" w:hAnsi="Times New Roman" w:cs="Times New Roman"/>
              </w:rPr>
            </w:pPr>
          </w:p>
        </w:tc>
      </w:tr>
      <w:tr w:rsidR="00C41162" w:rsidRPr="00E059EC" w14:paraId="7F566AE1" w14:textId="77777777" w:rsidTr="00A55BF2">
        <w:tc>
          <w:tcPr>
            <w:tcW w:w="1836" w:type="dxa"/>
          </w:tcPr>
          <w:p w14:paraId="58DC397B" w14:textId="77777777" w:rsidR="00C41162" w:rsidRPr="00E059EC" w:rsidRDefault="00C41162" w:rsidP="005A5414">
            <w:pPr>
              <w:spacing w:after="0" w:line="240" w:lineRule="auto"/>
              <w:jc w:val="both"/>
              <w:rPr>
                <w:rFonts w:ascii="Times New Roman" w:hAnsi="Times New Roman" w:cs="Times New Roman"/>
              </w:rPr>
            </w:pPr>
          </w:p>
        </w:tc>
        <w:tc>
          <w:tcPr>
            <w:tcW w:w="7792" w:type="dxa"/>
          </w:tcPr>
          <w:p w14:paraId="139612A8" w14:textId="77777777" w:rsidR="00C41162" w:rsidRPr="00E059EC" w:rsidRDefault="00C41162" w:rsidP="005A5414">
            <w:pPr>
              <w:spacing w:after="0" w:line="240" w:lineRule="auto"/>
              <w:jc w:val="both"/>
              <w:rPr>
                <w:rFonts w:ascii="Times New Roman" w:hAnsi="Times New Roman" w:cs="Times New Roman"/>
              </w:rPr>
            </w:pPr>
          </w:p>
        </w:tc>
      </w:tr>
      <w:tr w:rsidR="00C41162" w:rsidRPr="00E059EC" w14:paraId="47B95106" w14:textId="77777777" w:rsidTr="00A55BF2">
        <w:tc>
          <w:tcPr>
            <w:tcW w:w="1836" w:type="dxa"/>
          </w:tcPr>
          <w:p w14:paraId="314F2E41" w14:textId="77777777" w:rsidR="00C41162" w:rsidRPr="00E059EC" w:rsidRDefault="00C41162" w:rsidP="005A5414">
            <w:pPr>
              <w:spacing w:after="0" w:line="240" w:lineRule="auto"/>
              <w:jc w:val="both"/>
              <w:rPr>
                <w:rFonts w:ascii="Times New Roman" w:hAnsi="Times New Roman" w:cs="Times New Roman"/>
              </w:rPr>
            </w:pPr>
          </w:p>
        </w:tc>
        <w:tc>
          <w:tcPr>
            <w:tcW w:w="7792" w:type="dxa"/>
          </w:tcPr>
          <w:p w14:paraId="45AE3879" w14:textId="77777777" w:rsidR="00C41162" w:rsidRPr="00E059EC" w:rsidRDefault="00C41162" w:rsidP="005A5414">
            <w:pPr>
              <w:spacing w:after="0" w:line="240" w:lineRule="auto"/>
              <w:jc w:val="both"/>
              <w:rPr>
                <w:rFonts w:ascii="Times New Roman" w:hAnsi="Times New Roman" w:cs="Times New Roman"/>
              </w:rPr>
            </w:pPr>
          </w:p>
        </w:tc>
      </w:tr>
    </w:tbl>
    <w:p w14:paraId="0A3BA618" w14:textId="36EFB63F" w:rsidR="00C41162" w:rsidRPr="00E059EC" w:rsidRDefault="00184306" w:rsidP="00DA4FEB">
      <w:pPr>
        <w:spacing w:before="120" w:after="120" w:line="264" w:lineRule="auto"/>
        <w:ind w:left="284" w:hanging="284"/>
        <w:jc w:val="both"/>
        <w:rPr>
          <w:rFonts w:ascii="Times New Roman" w:hAnsi="Times New Roman" w:cs="Times New Roman"/>
        </w:rPr>
      </w:pPr>
      <w:r w:rsidRPr="00E059EC">
        <w:rPr>
          <w:rFonts w:ascii="Times New Roman" w:hAnsi="Times New Roman" w:cs="Times New Roman"/>
          <w:b/>
        </w:rPr>
        <w:t xml:space="preserve">DICHIARA </w:t>
      </w:r>
      <w:r w:rsidRPr="00E059EC">
        <w:rPr>
          <w:rFonts w:ascii="Times New Roman" w:hAnsi="Times New Roman" w:cs="Times New Roman"/>
        </w:rPr>
        <w:t>che</w:t>
      </w:r>
      <w:r w:rsidRPr="00E059EC">
        <w:rPr>
          <w:rFonts w:ascii="Times New Roman" w:hAnsi="Times New Roman" w:cs="Times New Roman"/>
          <w:b/>
        </w:rPr>
        <w:t xml:space="preserve"> </w:t>
      </w:r>
      <w:r w:rsidRPr="00E059EC">
        <w:rPr>
          <w:rFonts w:ascii="Times New Roman" w:hAnsi="Times New Roman" w:cs="Times New Roman"/>
        </w:rPr>
        <w:t xml:space="preserve">la cauzione è stata costituita nella forma di …. </w:t>
      </w:r>
      <w:r w:rsidRPr="00F30E3F">
        <w:rPr>
          <w:rFonts w:ascii="Times New Roman" w:hAnsi="Times New Roman" w:cs="Times New Roman"/>
          <w:i/>
          <w:iCs/>
        </w:rPr>
        <w:t>(indicare se cauzione o fideiussione)</w:t>
      </w:r>
      <w:r w:rsidR="00A55BF2">
        <w:rPr>
          <w:rFonts w:ascii="Times New Roman" w:hAnsi="Times New Roman" w:cs="Times New Roman"/>
        </w:rPr>
        <w:t>:</w:t>
      </w:r>
    </w:p>
    <w:p w14:paraId="2D5FA715" w14:textId="16A5BBA8" w:rsidR="00C41162" w:rsidRPr="00A55BF2" w:rsidRDefault="00184306" w:rsidP="00A55BF2">
      <w:pPr>
        <w:pStyle w:val="Paragrafoelenco"/>
        <w:numPr>
          <w:ilvl w:val="0"/>
          <w:numId w:val="8"/>
        </w:numPr>
        <w:spacing w:after="120" w:line="264" w:lineRule="auto"/>
        <w:ind w:left="284" w:hanging="283"/>
        <w:jc w:val="both"/>
        <w:rPr>
          <w:rFonts w:ascii="Times New Roman" w:hAnsi="Times New Roman" w:cs="Times New Roman"/>
        </w:rPr>
      </w:pPr>
      <w:r w:rsidRPr="00E059EC">
        <w:rPr>
          <w:rFonts w:ascii="Times New Roman" w:hAnsi="Times New Roman" w:cs="Times New Roman"/>
        </w:rPr>
        <w:t>(</w:t>
      </w:r>
      <w:r w:rsidRPr="00E059EC">
        <w:rPr>
          <w:rFonts w:ascii="Times New Roman" w:hAnsi="Times New Roman" w:cs="Times New Roman"/>
          <w:i/>
        </w:rPr>
        <w:t>eventuale, solo nel caso in cui la garanzia sia rilasciata nella forma di fideiussione) indica il seguente sito internet……………………… o la seguente PEC del garante……………………………, al fine di consentire la verifica di veridicità e autenticità della garanzia da parte della stazione appaltante</w:t>
      </w:r>
      <w:r w:rsidR="00A55BF2">
        <w:rPr>
          <w:rFonts w:ascii="Times New Roman" w:hAnsi="Times New Roman" w:cs="Times New Roman"/>
          <w:i/>
        </w:rPr>
        <w:t>;</w:t>
      </w:r>
    </w:p>
    <w:p w14:paraId="6F1CD26E" w14:textId="77777777" w:rsidR="00A55BF2" w:rsidRPr="00E059EC" w:rsidRDefault="00A55BF2" w:rsidP="00A55BF2">
      <w:pPr>
        <w:pStyle w:val="Paragrafoelenco"/>
        <w:spacing w:after="120" w:line="264" w:lineRule="auto"/>
        <w:ind w:left="284"/>
        <w:jc w:val="both"/>
        <w:rPr>
          <w:rFonts w:ascii="Times New Roman" w:hAnsi="Times New Roman" w:cs="Times New Roman"/>
        </w:rPr>
      </w:pPr>
    </w:p>
    <w:p w14:paraId="4999AB97" w14:textId="60C26D1A" w:rsidR="00C41162" w:rsidRPr="00E059EC" w:rsidRDefault="00184306" w:rsidP="00A55BF2">
      <w:pPr>
        <w:pStyle w:val="Paragrafoelenco"/>
        <w:numPr>
          <w:ilvl w:val="0"/>
          <w:numId w:val="8"/>
        </w:numPr>
        <w:spacing w:after="120" w:line="264" w:lineRule="auto"/>
        <w:ind w:left="284" w:hanging="283"/>
        <w:jc w:val="both"/>
        <w:rPr>
          <w:rFonts w:ascii="Times New Roman" w:hAnsi="Times New Roman" w:cs="Times New Roman"/>
        </w:rPr>
      </w:pPr>
      <w:r w:rsidRPr="00E059EC">
        <w:rPr>
          <w:rFonts w:ascii="Times New Roman" w:hAnsi="Times New Roman" w:cs="Times New Roman"/>
        </w:rPr>
        <w:t>(</w:t>
      </w:r>
      <w:r w:rsidRPr="00E059EC">
        <w:rPr>
          <w:rFonts w:ascii="Times New Roman" w:hAnsi="Times New Roman" w:cs="Times New Roman"/>
          <w:i/>
        </w:rPr>
        <w:t>eventuale, solo nel caso in cui la garanzia sia rilasciata tramite bonifico</w:t>
      </w:r>
      <w:r w:rsidRPr="00E059EC">
        <w:rPr>
          <w:rFonts w:ascii="Times New Roman" w:hAnsi="Times New Roman" w:cs="Times New Roman"/>
        </w:rPr>
        <w:t>) che, in caso di restituzione della garanzia provvisoria costituita tramite bonifico, il relativo versamento dovrà essere effettuato sul conto corrente bancario IBAN n. ………………………………………  intestato a ………</w:t>
      </w:r>
      <w:r w:rsidR="009B5141" w:rsidRPr="00E059EC">
        <w:rPr>
          <w:rFonts w:ascii="Times New Roman" w:hAnsi="Times New Roman" w:cs="Times New Roman"/>
        </w:rPr>
        <w:t>…………………, presso …………………………………….</w:t>
      </w:r>
    </w:p>
    <w:p w14:paraId="2758AD54" w14:textId="2D586497" w:rsidR="00C41162" w:rsidRPr="00E059EC" w:rsidRDefault="00184306" w:rsidP="00A55BF2">
      <w:pPr>
        <w:spacing w:after="120" w:line="264" w:lineRule="auto"/>
        <w:jc w:val="both"/>
        <w:rPr>
          <w:rFonts w:ascii="Times New Roman" w:hAnsi="Times New Roman" w:cs="Times New Roman"/>
        </w:rPr>
      </w:pPr>
      <w:r w:rsidRPr="00E059EC">
        <w:rPr>
          <w:rFonts w:ascii="Times New Roman" w:hAnsi="Times New Roman" w:cs="Times New Roman"/>
          <w:b/>
        </w:rPr>
        <w:t xml:space="preserve">DICHIARA </w:t>
      </w:r>
      <w:r w:rsidRPr="00E059EC">
        <w:rPr>
          <w:rFonts w:ascii="Times New Roman" w:hAnsi="Times New Roman" w:cs="Times New Roman"/>
        </w:rPr>
        <w:t>di aver provveduto al pagamento del contributo dovuto in favore dell’Autorità ai sensi dell’articolo 1, comma 65</w:t>
      </w:r>
      <w:r w:rsidR="00FD2185">
        <w:rPr>
          <w:rFonts w:ascii="Times New Roman" w:hAnsi="Times New Roman" w:cs="Times New Roman"/>
        </w:rPr>
        <w:t>,</w:t>
      </w:r>
      <w:r w:rsidRPr="00E059EC">
        <w:rPr>
          <w:rFonts w:ascii="Times New Roman" w:hAnsi="Times New Roman" w:cs="Times New Roman"/>
        </w:rPr>
        <w:t xml:space="preserve"> della legge 23 dicembre 2005, n. 266 oppure di impegnarsi ad effettuare il pagamento entro il termine fissato per la presentazione della domanda, a pena di inammissibilità della stessa. </w:t>
      </w:r>
    </w:p>
    <w:p w14:paraId="0FFE3175" w14:textId="4E04E7A4" w:rsidR="00C41162" w:rsidRPr="00E059EC" w:rsidRDefault="00184306" w:rsidP="00A55BF2">
      <w:pPr>
        <w:spacing w:after="120" w:line="264" w:lineRule="auto"/>
        <w:jc w:val="both"/>
        <w:rPr>
          <w:rFonts w:ascii="Times New Roman" w:hAnsi="Times New Roman" w:cs="Times New Roman"/>
          <w:b/>
          <w:i/>
        </w:rPr>
      </w:pPr>
      <w:r w:rsidRPr="00E059EC">
        <w:rPr>
          <w:rFonts w:ascii="Times New Roman" w:hAnsi="Times New Roman" w:cs="Times New Roman"/>
          <w:b/>
        </w:rPr>
        <w:t xml:space="preserve">DICHIARA </w:t>
      </w:r>
      <w:r w:rsidRPr="00FD2185">
        <w:rPr>
          <w:rFonts w:ascii="Times New Roman" w:hAnsi="Times New Roman" w:cs="Times New Roman"/>
          <w:bCs/>
          <w:iCs/>
        </w:rPr>
        <w:t xml:space="preserve">di impegnarsi a mantenere valida e vincolante la propria offerta per il periodo previsto nel </w:t>
      </w:r>
      <w:r w:rsidR="003C33F9">
        <w:rPr>
          <w:rFonts w:ascii="Times New Roman" w:hAnsi="Times New Roman" w:cs="Times New Roman"/>
          <w:bCs/>
          <w:iCs/>
        </w:rPr>
        <w:t>B</w:t>
      </w:r>
      <w:r w:rsidRPr="00FD2185">
        <w:rPr>
          <w:rFonts w:ascii="Times New Roman" w:hAnsi="Times New Roman" w:cs="Times New Roman"/>
          <w:bCs/>
          <w:iCs/>
        </w:rPr>
        <w:t>ando di gara.</w:t>
      </w:r>
    </w:p>
    <w:p w14:paraId="2ECECE89" w14:textId="0DCA60CD" w:rsidR="00063B9C" w:rsidRDefault="00193694" w:rsidP="00A55BF2">
      <w:pPr>
        <w:spacing w:after="120" w:line="264" w:lineRule="auto"/>
        <w:jc w:val="both"/>
        <w:rPr>
          <w:rFonts w:ascii="Times New Roman" w:hAnsi="Times New Roman" w:cs="Times New Roman"/>
        </w:rPr>
      </w:pPr>
      <w:bookmarkStart w:id="12" w:name="_Hlk164249232"/>
      <w:r w:rsidRPr="00193694">
        <w:rPr>
          <w:rFonts w:ascii="Times New Roman" w:hAnsi="Times New Roman" w:cs="Times New Roman"/>
          <w:b/>
          <w:bCs/>
        </w:rPr>
        <w:t>ALLEGA</w:t>
      </w:r>
      <w:r w:rsidRPr="00193694">
        <w:rPr>
          <w:rFonts w:ascii="Times New Roman" w:hAnsi="Times New Roman" w:cs="Times New Roman"/>
        </w:rPr>
        <w:t xml:space="preserve"> la ricevuta di pagamento elettronico dell’imposta di bollo o del bonifico bancario o, in alternativa, indica il seguente numero seriale della marca da bollo ………………………………, producendo copia del contrassegno in formato</w:t>
      </w:r>
      <w:r w:rsidR="00FD2185">
        <w:rPr>
          <w:rFonts w:ascii="Times New Roman" w:hAnsi="Times New Roman" w:cs="Times New Roman"/>
        </w:rPr>
        <w:t xml:space="preserve"> “</w:t>
      </w:r>
      <w:r w:rsidRPr="00193694">
        <w:rPr>
          <w:rFonts w:ascii="Times New Roman" w:hAnsi="Times New Roman" w:cs="Times New Roman"/>
        </w:rPr>
        <w:t>.pdf.</w:t>
      </w:r>
      <w:r w:rsidR="00FD2185">
        <w:rPr>
          <w:rFonts w:ascii="Times New Roman" w:hAnsi="Times New Roman" w:cs="Times New Roman"/>
        </w:rPr>
        <w:t>”</w:t>
      </w:r>
      <w:r w:rsidRPr="00193694">
        <w:rPr>
          <w:rFonts w:ascii="Times New Roman" w:hAnsi="Times New Roman" w:cs="Times New Roman"/>
        </w:rPr>
        <w:t xml:space="preserve"> Assume ogni responsabilità in caso di utilizzo plurimo dei contrassegni.</w:t>
      </w:r>
    </w:p>
    <w:bookmarkEnd w:id="12"/>
    <w:p w14:paraId="3B78C065" w14:textId="77777777" w:rsidR="00193694" w:rsidRPr="00E059EC" w:rsidRDefault="00193694" w:rsidP="00F83299">
      <w:pPr>
        <w:spacing w:after="0" w:line="240" w:lineRule="auto"/>
        <w:jc w:val="both"/>
        <w:rPr>
          <w:rFonts w:ascii="Times New Roman" w:hAnsi="Times New Roman" w:cs="Times New Roman"/>
        </w:rPr>
      </w:pPr>
    </w:p>
    <w:p w14:paraId="6D5CD1B1" w14:textId="3DAD4E7E" w:rsidR="00C41162" w:rsidRPr="00E32268" w:rsidRDefault="00184306" w:rsidP="00336B18">
      <w:pPr>
        <w:pStyle w:val="Paragrafoelenco"/>
        <w:numPr>
          <w:ilvl w:val="0"/>
          <w:numId w:val="1"/>
        </w:numPr>
        <w:shd w:val="clear" w:color="auto" w:fill="00B0F0"/>
        <w:tabs>
          <w:tab w:val="clear" w:pos="-284"/>
        </w:tabs>
        <w:spacing w:after="120" w:line="264" w:lineRule="auto"/>
        <w:ind w:left="426" w:hanging="425"/>
        <w:jc w:val="both"/>
        <w:rPr>
          <w:rFonts w:ascii="Times New Roman" w:hAnsi="Times New Roman" w:cs="Times New Roman"/>
          <w:b/>
          <w:sz w:val="24"/>
          <w:szCs w:val="24"/>
          <w:shd w:val="clear" w:color="auto" w:fill="00B0F0"/>
        </w:rPr>
      </w:pPr>
      <w:r w:rsidRPr="00E32268">
        <w:rPr>
          <w:rFonts w:ascii="Times New Roman" w:hAnsi="Times New Roman" w:cs="Times New Roman"/>
          <w:b/>
          <w:sz w:val="24"/>
          <w:szCs w:val="24"/>
          <w:shd w:val="clear" w:color="auto" w:fill="00B0F0"/>
        </w:rPr>
        <w:t>Assunzione di specifici impegni in materia di tutela del lavoro e parità di genere e generazionale</w:t>
      </w:r>
    </w:p>
    <w:p w14:paraId="1CE57049" w14:textId="49870A45" w:rsidR="00C41162" w:rsidRPr="00E059EC" w:rsidRDefault="00184306" w:rsidP="00146790">
      <w:pPr>
        <w:shd w:val="clear" w:color="auto" w:fill="D9D9D9" w:themeFill="background1" w:themeFillShade="D9"/>
        <w:spacing w:after="120" w:line="264" w:lineRule="auto"/>
        <w:rPr>
          <w:rFonts w:ascii="Times New Roman" w:hAnsi="Times New Roman" w:cs="Times New Roman"/>
          <w:b/>
          <w:bCs/>
        </w:rPr>
      </w:pPr>
      <w:r w:rsidRPr="00E059EC">
        <w:rPr>
          <w:rFonts w:ascii="Times New Roman" w:hAnsi="Times New Roman" w:cs="Times New Roman"/>
          <w:b/>
          <w:bCs/>
          <w:i/>
        </w:rPr>
        <w:t>(Non applicabile ai servizi di natura intellettuale e alle forniture senza posa in opera)</w:t>
      </w:r>
    </w:p>
    <w:p w14:paraId="29115319" w14:textId="5CA1D6BA" w:rsidR="000805C3" w:rsidRPr="0075770E" w:rsidRDefault="000805C3" w:rsidP="00FD2185">
      <w:pPr>
        <w:shd w:val="clear" w:color="auto" w:fill="D9D9D9" w:themeFill="background1" w:themeFillShade="D9"/>
        <w:spacing w:after="120" w:line="264" w:lineRule="auto"/>
        <w:jc w:val="both"/>
        <w:rPr>
          <w:rFonts w:ascii="Times New Roman" w:hAnsi="Times New Roman" w:cs="Times New Roman"/>
          <w:b/>
          <w:i/>
          <w:iCs/>
        </w:rPr>
      </w:pPr>
      <w:r w:rsidRPr="0075770E">
        <w:rPr>
          <w:rFonts w:ascii="Times New Roman" w:hAnsi="Times New Roman" w:cs="Times New Roman"/>
          <w:b/>
          <w:i/>
          <w:iCs/>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6D22175E" w:rsidR="00C41162" w:rsidRDefault="00184306" w:rsidP="00DF4611">
      <w:pPr>
        <w:spacing w:after="120" w:line="264" w:lineRule="auto"/>
        <w:ind w:left="284" w:hanging="284"/>
        <w:jc w:val="both"/>
        <w:rPr>
          <w:rFonts w:ascii="Times New Roman" w:hAnsi="Times New Roman" w:cs="Times New Roman"/>
          <w:bCs/>
        </w:rPr>
      </w:pPr>
      <w:r w:rsidRPr="00E059EC">
        <w:rPr>
          <w:rFonts w:ascii="Times New Roman" w:hAnsi="Times New Roman" w:cs="Times New Roman"/>
          <w:b/>
          <w:bCs/>
        </w:rPr>
        <w:lastRenderedPageBreak/>
        <w:t>DICHIARA</w:t>
      </w:r>
      <w:r w:rsidR="0075770E">
        <w:rPr>
          <w:rFonts w:ascii="Times New Roman" w:hAnsi="Times New Roman" w:cs="Times New Roman"/>
          <w:bCs/>
        </w:rPr>
        <w:t xml:space="preserve">, ai sensi e per gli effetti dell’art. </w:t>
      </w:r>
      <w:r w:rsidR="00537FE1">
        <w:rPr>
          <w:rFonts w:ascii="Times New Roman" w:hAnsi="Times New Roman" w:cs="Times New Roman"/>
          <w:bCs/>
        </w:rPr>
        <w:t xml:space="preserve">57, co. 1 ed art. </w:t>
      </w:r>
      <w:r w:rsidR="0075770E">
        <w:rPr>
          <w:rFonts w:ascii="Times New Roman" w:hAnsi="Times New Roman" w:cs="Times New Roman"/>
          <w:bCs/>
        </w:rPr>
        <w:t xml:space="preserve">102 del Codice, </w:t>
      </w:r>
      <w:r w:rsidR="000805C3" w:rsidRPr="00E059EC">
        <w:rPr>
          <w:rFonts w:ascii="Times New Roman" w:hAnsi="Times New Roman" w:cs="Times New Roman"/>
          <w:bCs/>
        </w:rPr>
        <w:t>di impegnarsi a:</w:t>
      </w:r>
    </w:p>
    <w:p w14:paraId="34BC5526" w14:textId="514AED7F" w:rsidR="00C41162" w:rsidRPr="00E059EC" w:rsidRDefault="00184306" w:rsidP="001C0D0D">
      <w:pPr>
        <w:pStyle w:val="Paragrafoelenco"/>
        <w:numPr>
          <w:ilvl w:val="0"/>
          <w:numId w:val="28"/>
        </w:numPr>
        <w:spacing w:after="120" w:line="264" w:lineRule="auto"/>
        <w:ind w:left="426"/>
        <w:jc w:val="both"/>
        <w:rPr>
          <w:rFonts w:ascii="Times New Roman" w:hAnsi="Times New Roman" w:cs="Times New Roman"/>
        </w:rPr>
      </w:pPr>
      <w:r w:rsidRPr="00E059EC">
        <w:rPr>
          <w:rFonts w:ascii="Times New Roman" w:hAnsi="Times New Roman" w:cs="Times New Roman"/>
        </w:rPr>
        <w:t>garantire la stabilità occupazionale del personale impiegato, nel rispetto degli impegni assunti in offerta;</w:t>
      </w:r>
    </w:p>
    <w:p w14:paraId="381B6274" w14:textId="3D1F39EF" w:rsidR="00C41162" w:rsidRPr="00E059EC" w:rsidRDefault="00184306" w:rsidP="001C0D0D">
      <w:pPr>
        <w:pStyle w:val="Paragrafoelenco"/>
        <w:numPr>
          <w:ilvl w:val="0"/>
          <w:numId w:val="28"/>
        </w:numPr>
        <w:spacing w:after="120" w:line="264" w:lineRule="auto"/>
        <w:ind w:left="426"/>
        <w:jc w:val="both"/>
        <w:rPr>
          <w:rFonts w:ascii="Times New Roman" w:hAnsi="Times New Roman" w:cs="Times New Roman"/>
        </w:rPr>
      </w:pPr>
      <w:r w:rsidRPr="00E059EC">
        <w:rPr>
          <w:rFonts w:ascii="Times New Roman" w:hAnsi="Times New Roman" w:cs="Times New Roman"/>
        </w:rPr>
        <w:t>rispettare le misure individuate nel bando di gara al fine di garantire le pari opportunità generazionali, di genere e di inclusione lavorativa per le persone con disabilità o svantaggiate;</w:t>
      </w:r>
    </w:p>
    <w:p w14:paraId="4448CA17" w14:textId="4F847D59" w:rsidR="0063020D" w:rsidRDefault="0063020D" w:rsidP="001C0D0D">
      <w:pPr>
        <w:pStyle w:val="Paragrafoelenco"/>
        <w:numPr>
          <w:ilvl w:val="0"/>
          <w:numId w:val="28"/>
        </w:numPr>
        <w:spacing w:after="120" w:line="264" w:lineRule="auto"/>
        <w:ind w:left="426"/>
        <w:jc w:val="both"/>
        <w:rPr>
          <w:rFonts w:ascii="Times New Roman" w:hAnsi="Times New Roman" w:cs="Times New Roman"/>
        </w:rPr>
      </w:pPr>
      <w:r w:rsidRPr="00E059EC">
        <w:rPr>
          <w:rFonts w:ascii="Times New Roman" w:hAnsi="Times New Roman" w:cs="Times New Roman"/>
        </w:rPr>
        <w:t>applicare al proprio personale il CCNL</w:t>
      </w:r>
      <w:r w:rsidR="00C616E2" w:rsidRPr="00E059EC">
        <w:rPr>
          <w:rFonts w:ascii="Times New Roman" w:hAnsi="Times New Roman" w:cs="Times New Roman"/>
        </w:rPr>
        <w:t xml:space="preserve"> </w:t>
      </w:r>
      <w:r w:rsidRPr="00E059EC">
        <w:rPr>
          <w:rFonts w:ascii="Times New Roman" w:hAnsi="Times New Roman" w:cs="Times New Roman"/>
        </w:rPr>
        <w:t>indicato nel bando di gara;</w:t>
      </w:r>
    </w:p>
    <w:p w14:paraId="377DBBD5" w14:textId="6747572E" w:rsidR="0063020D" w:rsidRPr="001C0D0D" w:rsidRDefault="0063020D" w:rsidP="00FD2185">
      <w:pPr>
        <w:shd w:val="clear" w:color="auto" w:fill="D9D9D9" w:themeFill="background1" w:themeFillShade="D9"/>
        <w:spacing w:after="120" w:line="264" w:lineRule="auto"/>
        <w:jc w:val="center"/>
        <w:rPr>
          <w:rFonts w:ascii="Times New Roman" w:hAnsi="Times New Roman" w:cs="Times New Roman"/>
          <w:b/>
          <w:bCs/>
          <w:i/>
          <w:iCs/>
        </w:rPr>
      </w:pPr>
      <w:r w:rsidRPr="001C0D0D">
        <w:rPr>
          <w:rFonts w:ascii="Times New Roman" w:hAnsi="Times New Roman" w:cs="Times New Roman"/>
          <w:b/>
          <w:bCs/>
          <w:i/>
          <w:iCs/>
        </w:rPr>
        <w:t>o in alternativa</w:t>
      </w:r>
    </w:p>
    <w:p w14:paraId="6D9BAE4C" w14:textId="631EA2BE" w:rsidR="0063020D" w:rsidRDefault="0063020D" w:rsidP="00270746">
      <w:pPr>
        <w:pStyle w:val="Paragrafoelenco"/>
        <w:numPr>
          <w:ilvl w:val="0"/>
          <w:numId w:val="29"/>
        </w:numPr>
        <w:spacing w:after="120" w:line="264" w:lineRule="auto"/>
        <w:ind w:left="426"/>
        <w:jc w:val="both"/>
        <w:rPr>
          <w:rFonts w:ascii="Times New Roman" w:hAnsi="Times New Roman" w:cs="Times New Roman"/>
        </w:rPr>
      </w:pPr>
      <w:r w:rsidRPr="00E059EC">
        <w:rPr>
          <w:rFonts w:ascii="Times New Roman" w:hAnsi="Times New Roman" w:cs="Times New Roman"/>
        </w:rPr>
        <w:t>applicare al proprio personale il seguente CCNL</w:t>
      </w:r>
      <w:r w:rsidR="001F0334">
        <w:rPr>
          <w:rFonts w:ascii="Times New Roman" w:hAnsi="Times New Roman" w:cs="Times New Roman"/>
        </w:rPr>
        <w:t xml:space="preserve"> </w:t>
      </w:r>
      <w:r w:rsidR="001F0334" w:rsidRPr="00E059EC">
        <w:rPr>
          <w:rFonts w:ascii="Times New Roman" w:hAnsi="Times New Roman" w:cs="Times New Roman"/>
        </w:rPr>
        <w:t>…</w:t>
      </w:r>
      <w:r w:rsidRPr="00E059EC">
        <w:rPr>
          <w:rFonts w:ascii="Times New Roman" w:hAnsi="Times New Roman" w:cs="Times New Roman"/>
        </w:rPr>
        <w:t>. …………………</w:t>
      </w:r>
      <w:r w:rsidR="001F0334" w:rsidRPr="00E059EC">
        <w:rPr>
          <w:rFonts w:ascii="Times New Roman" w:hAnsi="Times New Roman" w:cs="Times New Roman"/>
        </w:rPr>
        <w:t>… (</w:t>
      </w:r>
      <w:r w:rsidRPr="001C0D0D">
        <w:rPr>
          <w:rFonts w:ascii="Times New Roman" w:hAnsi="Times New Roman" w:cs="Times New Roman"/>
        </w:rPr>
        <w:t>indicare il CCNL applicato</w:t>
      </w:r>
      <w:r w:rsidRPr="00E059EC">
        <w:rPr>
          <w:rFonts w:ascii="Times New Roman" w:hAnsi="Times New Roman" w:cs="Times New Roman"/>
        </w:rPr>
        <w:t>) identificato dal codice alfanumerico unico ……………………………………, ma di impegnarsi ad applicare il contratto collettivo nazionale e territoriale indicato nel bando di gara nell’esecuzione delle prestazioni oggetto del contratto per tutta la sua durata;</w:t>
      </w:r>
    </w:p>
    <w:p w14:paraId="087A843C" w14:textId="7C22D097" w:rsidR="0063020D" w:rsidRPr="00270746" w:rsidRDefault="0063020D" w:rsidP="00FD2185">
      <w:pPr>
        <w:shd w:val="clear" w:color="auto" w:fill="D9D9D9" w:themeFill="background1" w:themeFillShade="D9"/>
        <w:spacing w:after="120" w:line="264" w:lineRule="auto"/>
        <w:jc w:val="center"/>
        <w:rPr>
          <w:rFonts w:ascii="Times New Roman" w:hAnsi="Times New Roman" w:cs="Times New Roman"/>
          <w:b/>
          <w:bCs/>
          <w:i/>
          <w:iCs/>
        </w:rPr>
      </w:pPr>
      <w:r w:rsidRPr="00270746">
        <w:rPr>
          <w:rFonts w:ascii="Times New Roman" w:hAnsi="Times New Roman" w:cs="Times New Roman"/>
          <w:b/>
          <w:bCs/>
          <w:i/>
          <w:iCs/>
        </w:rPr>
        <w:t>o in alternativa</w:t>
      </w:r>
    </w:p>
    <w:p w14:paraId="5F2FB78E" w14:textId="298106A6" w:rsidR="0063020D" w:rsidRDefault="0063020D" w:rsidP="00CD21E9">
      <w:pPr>
        <w:pStyle w:val="Paragrafoelenco"/>
        <w:numPr>
          <w:ilvl w:val="0"/>
          <w:numId w:val="30"/>
        </w:numPr>
        <w:spacing w:after="120" w:line="264" w:lineRule="auto"/>
        <w:ind w:left="426"/>
        <w:jc w:val="both"/>
        <w:rPr>
          <w:rFonts w:ascii="Times New Roman" w:hAnsi="Times New Roman" w:cs="Times New Roman"/>
        </w:rPr>
      </w:pPr>
      <w:r w:rsidRPr="00E059EC">
        <w:rPr>
          <w:rFonts w:ascii="Times New Roman" w:hAnsi="Times New Roman" w:cs="Times New Roman"/>
        </w:rPr>
        <w:t>di applicare al proprio personale il seguente CCNL …………………</w:t>
      </w:r>
      <w:r w:rsidR="001F0334" w:rsidRPr="00E059EC">
        <w:rPr>
          <w:rFonts w:ascii="Times New Roman" w:hAnsi="Times New Roman" w:cs="Times New Roman"/>
        </w:rPr>
        <w:t>… (</w:t>
      </w:r>
      <w:r w:rsidRPr="00270746">
        <w:rPr>
          <w:rFonts w:ascii="Times New Roman" w:hAnsi="Times New Roman" w:cs="Times New Roman"/>
        </w:rPr>
        <w:t>indicare il CCNL applicato</w:t>
      </w:r>
      <w:r w:rsidRPr="00E059EC">
        <w:rPr>
          <w:rFonts w:ascii="Times New Roman" w:hAnsi="Times New Roman" w:cs="Times New Roman"/>
        </w:rPr>
        <w:t>) identificato dal codice alfanumerico unico …………………………………… che garantisce le stesse tutele economico e normative rispetto a quello indicato nel bando di gara, come evidenziato nella dichiarazione di equivalenza allegata all’offerta tecnica</w:t>
      </w:r>
      <w:r w:rsidR="00537FE1">
        <w:rPr>
          <w:rFonts w:ascii="Times New Roman" w:hAnsi="Times New Roman" w:cs="Times New Roman"/>
        </w:rPr>
        <w:t xml:space="preserve"> </w:t>
      </w:r>
      <w:r w:rsidR="00537FE1" w:rsidRPr="00270746">
        <w:rPr>
          <w:rFonts w:ascii="Times New Roman" w:hAnsi="Times New Roman" w:cs="Times New Roman"/>
        </w:rPr>
        <w:t>(la dichiarazione di equivalenza deve essere formulata sulla base delle informazioni contenute nella seguente tabella):</w:t>
      </w:r>
    </w:p>
    <w:tbl>
      <w:tblPr>
        <w:tblStyle w:val="Grigliatabella"/>
        <w:tblW w:w="9639" w:type="dxa"/>
        <w:tblInd w:w="-5" w:type="dxa"/>
        <w:tblLayout w:type="fixed"/>
        <w:tblLook w:val="04A0" w:firstRow="1" w:lastRow="0" w:firstColumn="1" w:lastColumn="0" w:noHBand="0" w:noVBand="1"/>
      </w:tblPr>
      <w:tblGrid>
        <w:gridCol w:w="1872"/>
        <w:gridCol w:w="7767"/>
      </w:tblGrid>
      <w:tr w:rsidR="00537FE1" w:rsidRPr="00027C15" w14:paraId="04123449" w14:textId="77777777" w:rsidTr="00745160">
        <w:trPr>
          <w:trHeight w:val="304"/>
        </w:trPr>
        <w:tc>
          <w:tcPr>
            <w:tcW w:w="1872" w:type="dxa"/>
            <w:shd w:val="clear" w:color="auto" w:fill="A8D08D" w:themeFill="accent6" w:themeFillTint="99"/>
            <w:vAlign w:val="center"/>
          </w:tcPr>
          <w:p w14:paraId="5C152B1D" w14:textId="77777777" w:rsidR="00537FE1" w:rsidRPr="00537FE1" w:rsidRDefault="00537FE1" w:rsidP="00745160">
            <w:pPr>
              <w:tabs>
                <w:tab w:val="center" w:pos="4962"/>
                <w:tab w:val="left" w:pos="5529"/>
              </w:tabs>
              <w:ind w:right="34"/>
              <w:jc w:val="center"/>
              <w:rPr>
                <w:rFonts w:ascii="Times New Roman" w:hAnsi="Times New Roman" w:cs="Times New Roman"/>
                <w:b/>
                <w:bCs/>
                <w:spacing w:val="-4"/>
              </w:rPr>
            </w:pPr>
            <w:r w:rsidRPr="00537FE1">
              <w:rPr>
                <w:rFonts w:ascii="Times New Roman" w:hAnsi="Times New Roman" w:cs="Times New Roman"/>
                <w:b/>
                <w:bCs/>
                <w:spacing w:val="-4"/>
              </w:rPr>
              <w:t>Ambito</w:t>
            </w:r>
          </w:p>
        </w:tc>
        <w:tc>
          <w:tcPr>
            <w:tcW w:w="7767" w:type="dxa"/>
            <w:shd w:val="clear" w:color="auto" w:fill="A8D08D" w:themeFill="accent6" w:themeFillTint="99"/>
            <w:vAlign w:val="center"/>
          </w:tcPr>
          <w:p w14:paraId="3323EB9A" w14:textId="46C8C0AC" w:rsidR="00537FE1" w:rsidRPr="00537FE1" w:rsidRDefault="00537FE1" w:rsidP="00745160">
            <w:pPr>
              <w:tabs>
                <w:tab w:val="center" w:pos="4962"/>
                <w:tab w:val="left" w:pos="5529"/>
              </w:tabs>
              <w:ind w:right="34"/>
              <w:jc w:val="center"/>
              <w:rPr>
                <w:rFonts w:ascii="Times New Roman" w:hAnsi="Times New Roman" w:cs="Times New Roman"/>
                <w:b/>
                <w:bCs/>
                <w:spacing w:val="-4"/>
              </w:rPr>
            </w:pPr>
            <w:r w:rsidRPr="00537FE1">
              <w:rPr>
                <w:rFonts w:ascii="Times New Roman" w:hAnsi="Times New Roman" w:cs="Times New Roman"/>
                <w:b/>
                <w:bCs/>
                <w:spacing w:val="-4"/>
              </w:rPr>
              <w:t>Elementi esempio presi in considerazione (dettagliare a cura dell’</w:t>
            </w:r>
            <w:r w:rsidR="00F9436F">
              <w:rPr>
                <w:rFonts w:ascii="Times New Roman" w:hAnsi="Times New Roman" w:cs="Times New Roman"/>
                <w:b/>
                <w:bCs/>
                <w:spacing w:val="-4"/>
              </w:rPr>
              <w:t>Operatore Economico</w:t>
            </w:r>
            <w:r w:rsidRPr="00537FE1">
              <w:rPr>
                <w:rFonts w:ascii="Times New Roman" w:hAnsi="Times New Roman" w:cs="Times New Roman"/>
                <w:b/>
                <w:bCs/>
                <w:spacing w:val="-4"/>
              </w:rPr>
              <w:t>)</w:t>
            </w:r>
          </w:p>
        </w:tc>
      </w:tr>
      <w:tr w:rsidR="00537FE1" w:rsidRPr="00027C15" w14:paraId="35B65139" w14:textId="77777777" w:rsidTr="00537FE1">
        <w:trPr>
          <w:trHeight w:val="304"/>
        </w:trPr>
        <w:tc>
          <w:tcPr>
            <w:tcW w:w="1872" w:type="dxa"/>
            <w:vAlign w:val="center"/>
          </w:tcPr>
          <w:p w14:paraId="496C96FB" w14:textId="77777777" w:rsidR="00537FE1" w:rsidRPr="00537FE1" w:rsidRDefault="00537FE1" w:rsidP="00F617A6">
            <w:pPr>
              <w:tabs>
                <w:tab w:val="center" w:pos="4962"/>
                <w:tab w:val="left" w:pos="5529"/>
              </w:tabs>
              <w:ind w:right="34"/>
              <w:rPr>
                <w:rFonts w:ascii="Times New Roman" w:hAnsi="Times New Roman" w:cs="Times New Roman"/>
                <w:spacing w:val="-4"/>
              </w:rPr>
            </w:pPr>
            <w:r w:rsidRPr="00537FE1">
              <w:rPr>
                <w:rFonts w:ascii="Times New Roman" w:hAnsi="Times New Roman" w:cs="Times New Roman"/>
                <w:spacing w:val="-4"/>
              </w:rPr>
              <w:t>Equivalenza tutela economica</w:t>
            </w:r>
          </w:p>
        </w:tc>
        <w:tc>
          <w:tcPr>
            <w:tcW w:w="7767" w:type="dxa"/>
          </w:tcPr>
          <w:p w14:paraId="65E8F971" w14:textId="77777777" w:rsidR="00537FE1" w:rsidRPr="00537FE1" w:rsidRDefault="00537FE1" w:rsidP="00F617A6">
            <w:pPr>
              <w:tabs>
                <w:tab w:val="center" w:pos="4962"/>
                <w:tab w:val="left" w:pos="5529"/>
              </w:tabs>
              <w:ind w:right="34"/>
              <w:jc w:val="both"/>
              <w:rPr>
                <w:rFonts w:ascii="Times New Roman" w:hAnsi="Times New Roman" w:cs="Times New Roman"/>
                <w:spacing w:val="-4"/>
              </w:rPr>
            </w:pPr>
            <w:r w:rsidRPr="00537FE1">
              <w:rPr>
                <w:rFonts w:ascii="Times New Roman" w:hAnsi="Times New Roman" w:cs="Times New Roman"/>
                <w:spacing w:val="-4"/>
              </w:rPr>
              <w:t>Componenti fisse della retribuzione globale annua costituite dalle seguenti voci: retribuzione tabellare annuale; indennità di contingenza; Elemento Distinto della Retribuzione – EDR - a cui vanno sommate le eventuali mensilità aggiuntive (tredicesima e quattordicesima), nonché ulteriori indennità previste</w:t>
            </w:r>
          </w:p>
        </w:tc>
      </w:tr>
      <w:tr w:rsidR="00537FE1" w:rsidRPr="00027C15" w14:paraId="70B26F72" w14:textId="77777777" w:rsidTr="00537FE1">
        <w:trPr>
          <w:trHeight w:val="304"/>
        </w:trPr>
        <w:tc>
          <w:tcPr>
            <w:tcW w:w="1872" w:type="dxa"/>
            <w:vAlign w:val="center"/>
          </w:tcPr>
          <w:p w14:paraId="2E56C423" w14:textId="77777777" w:rsidR="00537FE1" w:rsidRPr="00537FE1" w:rsidRDefault="00537FE1" w:rsidP="00F617A6">
            <w:pPr>
              <w:tabs>
                <w:tab w:val="center" w:pos="4962"/>
                <w:tab w:val="left" w:pos="5529"/>
              </w:tabs>
              <w:ind w:right="34"/>
              <w:rPr>
                <w:rFonts w:ascii="Times New Roman" w:hAnsi="Times New Roman" w:cs="Times New Roman"/>
                <w:spacing w:val="-4"/>
              </w:rPr>
            </w:pPr>
            <w:r w:rsidRPr="00537FE1">
              <w:rPr>
                <w:rFonts w:ascii="Times New Roman" w:hAnsi="Times New Roman" w:cs="Times New Roman"/>
                <w:spacing w:val="-4"/>
              </w:rPr>
              <w:t>Equivalenza tutela normativa</w:t>
            </w:r>
          </w:p>
        </w:tc>
        <w:tc>
          <w:tcPr>
            <w:tcW w:w="7767" w:type="dxa"/>
          </w:tcPr>
          <w:p w14:paraId="51AF30AE"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disciplina concernente il lavoro supplementare e le clausole elastiche nel part-time;</w:t>
            </w:r>
          </w:p>
          <w:p w14:paraId="48EB655E"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p>
          <w:p w14:paraId="099C9F0B"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disciplina compensativa delle ex festività soppresse, che normalmente avviene attraverso il riconoscimento di permessi individuali;</w:t>
            </w:r>
          </w:p>
          <w:p w14:paraId="588E1EF1"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durata del periodo di prova;</w:t>
            </w:r>
          </w:p>
          <w:p w14:paraId="5F45FB5C"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durata del periodo di preavviso;</w:t>
            </w:r>
          </w:p>
          <w:p w14:paraId="1AC8E346"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durata del periodo di comporto in caso di malattia e infortunio;</w:t>
            </w:r>
          </w:p>
          <w:p w14:paraId="27C3A8A8"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malattia e infortunio, con particolare riferimento al riconoscimento di un’eventuale integrazione delle relative indennità;</w:t>
            </w:r>
          </w:p>
          <w:p w14:paraId="1829FFAA"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maternità ed eventuale riconoscimento di un’integrazione della relativa indennità per astensione obbligatoria e facoltativa;</w:t>
            </w:r>
          </w:p>
          <w:p w14:paraId="1E41CCF0"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monte ore di permessi retribuiti;</w:t>
            </w:r>
          </w:p>
          <w:p w14:paraId="5D5FE528"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bilateralità;</w:t>
            </w:r>
          </w:p>
          <w:p w14:paraId="42E724CB"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previdenza integrativa;</w:t>
            </w:r>
          </w:p>
          <w:p w14:paraId="387B63DA" w14:textId="77777777" w:rsidR="00537FE1" w:rsidRPr="00537FE1" w:rsidRDefault="00537FE1" w:rsidP="00537FE1">
            <w:pPr>
              <w:pStyle w:val="Paragrafoelenco"/>
              <w:numPr>
                <w:ilvl w:val="0"/>
                <w:numId w:val="22"/>
              </w:numPr>
              <w:tabs>
                <w:tab w:val="center" w:pos="4962"/>
                <w:tab w:val="left" w:pos="5529"/>
              </w:tabs>
              <w:suppressAutoHyphens w:val="0"/>
              <w:spacing w:after="0" w:line="240" w:lineRule="auto"/>
              <w:ind w:left="319" w:right="34" w:hanging="319"/>
              <w:jc w:val="both"/>
              <w:rPr>
                <w:rFonts w:ascii="Times New Roman" w:hAnsi="Times New Roman" w:cs="Times New Roman"/>
                <w:spacing w:val="-4"/>
              </w:rPr>
            </w:pPr>
            <w:r w:rsidRPr="00537FE1">
              <w:rPr>
                <w:rFonts w:ascii="Times New Roman" w:hAnsi="Times New Roman" w:cs="Times New Roman"/>
                <w:spacing w:val="-4"/>
              </w:rPr>
              <w:t>sanità integrativa.</w:t>
            </w:r>
          </w:p>
        </w:tc>
      </w:tr>
    </w:tbl>
    <w:p w14:paraId="49E32466" w14:textId="5712CFD3" w:rsidR="00C41162" w:rsidRDefault="0063020D" w:rsidP="00FD2185">
      <w:pPr>
        <w:pStyle w:val="Paragrafoelenco"/>
        <w:numPr>
          <w:ilvl w:val="0"/>
          <w:numId w:val="30"/>
        </w:numPr>
        <w:spacing w:before="120" w:after="120" w:line="264" w:lineRule="auto"/>
        <w:ind w:left="425" w:hanging="357"/>
        <w:jc w:val="both"/>
        <w:rPr>
          <w:rFonts w:ascii="Times New Roman" w:hAnsi="Times New Roman" w:cs="Times New Roman"/>
        </w:rPr>
      </w:pPr>
      <w:r w:rsidRPr="00E059EC">
        <w:rPr>
          <w:rFonts w:ascii="Times New Roman" w:hAnsi="Times New Roman" w:cs="Times New Roman"/>
        </w:rPr>
        <w:t>assicurare l’applicazione delle medesime tutele economiche e normative garantite ai propri dipendenti ai lavoratori delle imprese che operano in subappalto.</w:t>
      </w:r>
    </w:p>
    <w:p w14:paraId="6E2F899A" w14:textId="77777777" w:rsidR="00555722" w:rsidRPr="00537FE1" w:rsidRDefault="00555722" w:rsidP="00FD2185">
      <w:pPr>
        <w:shd w:val="clear" w:color="auto" w:fill="D9D9D9" w:themeFill="background1" w:themeFillShade="D9"/>
        <w:spacing w:after="120" w:line="264" w:lineRule="auto"/>
        <w:jc w:val="both"/>
        <w:rPr>
          <w:rFonts w:ascii="Times New Roman" w:hAnsi="Times New Roman" w:cs="Times New Roman"/>
          <w:b/>
          <w:i/>
          <w:dstrike/>
        </w:rPr>
      </w:pPr>
      <w:r w:rsidRPr="00537FE1">
        <w:rPr>
          <w:rFonts w:ascii="Times New Roman" w:hAnsi="Times New Roman" w:cs="Times New Roman"/>
          <w:b/>
          <w:i/>
          <w:dstrike/>
        </w:rPr>
        <w:t xml:space="preserve">[Per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w:t>
      </w:r>
      <w:r w:rsidRPr="00537FE1">
        <w:rPr>
          <w:rFonts w:ascii="Times New Roman" w:hAnsi="Times New Roman" w:cs="Times New Roman"/>
          <w:b/>
          <w:i/>
          <w:dstrike/>
        </w:rPr>
        <w:lastRenderedPageBreak/>
        <w:t>maggio 2021, n. 59 (PNC), avviate dopo l’entrata in vigore del decreto legge 31 maggio 2021, n. 77, convertito, con modificazioni, dalla legge 29 luglio 2021, n. 108, indicare le seguenti condizioni di esecuzione</w:t>
      </w:r>
    </w:p>
    <w:p w14:paraId="30BEC6A4" w14:textId="77777777" w:rsidR="00555722" w:rsidRPr="00537FE1" w:rsidRDefault="00555722" w:rsidP="00FD2185">
      <w:pPr>
        <w:shd w:val="clear" w:color="auto" w:fill="D9D9D9" w:themeFill="background1" w:themeFillShade="D9"/>
        <w:spacing w:after="120" w:line="264" w:lineRule="auto"/>
        <w:jc w:val="both"/>
        <w:rPr>
          <w:rFonts w:ascii="Times New Roman" w:hAnsi="Times New Roman" w:cs="Times New Roman"/>
          <w:i/>
          <w:dstrike/>
        </w:rPr>
      </w:pPr>
      <w:r w:rsidRPr="00537FE1">
        <w:rPr>
          <w:rFonts w:ascii="Times New Roman" w:hAnsi="Times New Roman" w:cs="Times New Roman"/>
          <w:i/>
          <w:dstrike/>
        </w:rPr>
        <w:t>Scegliere una delle seguenti opzioni eliminando le altre.</w:t>
      </w:r>
    </w:p>
    <w:p w14:paraId="21D7586C" w14:textId="5240D07B" w:rsidR="00555722" w:rsidRPr="00E72C01" w:rsidRDefault="00555722" w:rsidP="00E72C01">
      <w:pPr>
        <w:spacing w:after="120" w:line="264" w:lineRule="auto"/>
        <w:jc w:val="both"/>
        <w:rPr>
          <w:rFonts w:ascii="Times New Roman" w:hAnsi="Times New Roman" w:cs="Times New Roman"/>
          <w:iCs/>
          <w:dstrike/>
        </w:rPr>
      </w:pPr>
      <w:r w:rsidRPr="00E72C01">
        <w:rPr>
          <w:rFonts w:ascii="Times New Roman" w:hAnsi="Times New Roman" w:cs="Times New Roman"/>
          <w:b/>
          <w:iCs/>
          <w:dstrike/>
        </w:rPr>
        <w:t>Opzione 1:</w:t>
      </w:r>
      <w:r w:rsidRPr="00E72C01">
        <w:rPr>
          <w:rFonts w:ascii="Times New Roman" w:hAnsi="Times New Roman" w:cs="Times New Roman"/>
          <w:iCs/>
          <w:dstrike/>
        </w:rPr>
        <w:t xml:space="preserve"> Poiché la propria azienda occupa più di 50 dipendenti:</w:t>
      </w:r>
    </w:p>
    <w:p w14:paraId="5D67EEB7" w14:textId="77777777" w:rsidR="00555722" w:rsidRPr="00537FE1" w:rsidRDefault="00555722" w:rsidP="00537FE1">
      <w:pPr>
        <w:spacing w:after="120" w:line="264" w:lineRule="auto"/>
        <w:ind w:left="284" w:hanging="284"/>
        <w:jc w:val="both"/>
        <w:rPr>
          <w:rFonts w:ascii="Times New Roman" w:hAnsi="Times New Roman" w:cs="Times New Roman"/>
          <w:dstrike/>
        </w:rPr>
      </w:pPr>
      <w:r w:rsidRPr="00537FE1">
        <w:rPr>
          <w:rFonts w:ascii="Times New Roman" w:hAnsi="Times New Roman" w:cs="Times New Roman"/>
          <w:i/>
          <w:dstrike/>
        </w:rPr>
        <w:t>-</w:t>
      </w:r>
      <w:r w:rsidRPr="00537FE1">
        <w:rPr>
          <w:rFonts w:ascii="Times New Roman" w:hAnsi="Times New Roman" w:cs="Times New Roman"/>
          <w:i/>
          <w:dstrike/>
        </w:rPr>
        <w:tab/>
      </w:r>
      <w:r w:rsidRPr="00537FE1">
        <w:rPr>
          <w:rFonts w:ascii="Times New Roman" w:hAnsi="Times New Roman" w:cs="Times New Roman"/>
          <w:b/>
          <w:dstrike/>
        </w:rPr>
        <w:t>Inserisce nel FVOE, ove non sia già presente,</w:t>
      </w:r>
      <w:r w:rsidRPr="00537FE1">
        <w:rPr>
          <w:rFonts w:ascii="Times New Roman" w:hAnsi="Times New Roman" w:cs="Times New Roman"/>
          <w:dstrike/>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73DC742" w14:textId="77777777" w:rsidR="00555722" w:rsidRPr="00537FE1" w:rsidRDefault="00555722" w:rsidP="00537FE1">
      <w:pPr>
        <w:spacing w:after="120" w:line="264" w:lineRule="auto"/>
        <w:ind w:left="284"/>
        <w:jc w:val="both"/>
        <w:rPr>
          <w:rFonts w:ascii="Times New Roman" w:hAnsi="Times New Roman" w:cs="Times New Roman"/>
          <w:i/>
          <w:dstrike/>
        </w:rPr>
      </w:pPr>
      <w:r w:rsidRPr="00537FE1">
        <w:rPr>
          <w:rFonts w:ascii="Times New Roman" w:hAnsi="Times New Roman" w:cs="Times New Roman"/>
          <w:i/>
          <w:dstrike/>
        </w:rPr>
        <w:t>in aggiunta, nel caso in cui non abbia provveduto alla trasmissione del rapporto nei termini indicati dall'articolo 46 del decreto legislativo n. 198/2006,</w:t>
      </w:r>
    </w:p>
    <w:p w14:paraId="18121495" w14:textId="77777777" w:rsidR="00555722" w:rsidRPr="00537FE1" w:rsidRDefault="00555722" w:rsidP="00537FE1">
      <w:pPr>
        <w:spacing w:after="120" w:line="264" w:lineRule="auto"/>
        <w:ind w:left="284" w:hanging="284"/>
        <w:jc w:val="both"/>
        <w:rPr>
          <w:rFonts w:ascii="Times New Roman" w:hAnsi="Times New Roman" w:cs="Times New Roman"/>
          <w:i/>
          <w:dstrike/>
        </w:rPr>
      </w:pPr>
      <w:r w:rsidRPr="00537FE1">
        <w:rPr>
          <w:rFonts w:ascii="Times New Roman" w:hAnsi="Times New Roman" w:cs="Times New Roman"/>
          <w:i/>
          <w:dstrike/>
        </w:rPr>
        <w:t>-</w:t>
      </w:r>
      <w:r w:rsidRPr="00537FE1">
        <w:rPr>
          <w:rFonts w:ascii="Times New Roman" w:hAnsi="Times New Roman" w:cs="Times New Roman"/>
          <w:i/>
          <w:dstrike/>
        </w:rPr>
        <w:tab/>
      </w:r>
      <w:r w:rsidRPr="00537FE1">
        <w:rPr>
          <w:rFonts w:ascii="Times New Roman" w:hAnsi="Times New Roman" w:cs="Times New Roman"/>
          <w:b/>
          <w:dstrike/>
        </w:rPr>
        <w:t>Inserisce nel FVOE, ove non sia già presente,</w:t>
      </w:r>
      <w:r w:rsidRPr="00537FE1">
        <w:rPr>
          <w:rFonts w:ascii="Times New Roman" w:hAnsi="Times New Roman" w:cs="Times New Roman"/>
          <w:dstrike/>
        </w:rPr>
        <w:t xml:space="preserve"> l’attestazione dell’avvenuta trasmissione alle rappresentanze sindacali aziendali e alla consigliera e al consigliere regionale di parità;</w:t>
      </w:r>
    </w:p>
    <w:p w14:paraId="08AC574C" w14:textId="77777777" w:rsidR="00555722" w:rsidRPr="00537FE1" w:rsidRDefault="00555722" w:rsidP="00537FE1">
      <w:pPr>
        <w:spacing w:after="120" w:line="264" w:lineRule="auto"/>
        <w:ind w:left="284" w:hanging="284"/>
        <w:jc w:val="both"/>
        <w:rPr>
          <w:rFonts w:ascii="Times New Roman" w:hAnsi="Times New Roman" w:cs="Times New Roman"/>
          <w:dstrike/>
        </w:rPr>
      </w:pPr>
      <w:r w:rsidRPr="00537FE1">
        <w:rPr>
          <w:rFonts w:ascii="Times New Roman" w:hAnsi="Times New Roman" w:cs="Times New Roman"/>
          <w:i/>
          <w:dstrike/>
        </w:rPr>
        <w:t>-</w:t>
      </w:r>
      <w:r w:rsidRPr="00537FE1">
        <w:rPr>
          <w:rFonts w:ascii="Times New Roman" w:hAnsi="Times New Roman" w:cs="Times New Roman"/>
          <w:i/>
          <w:dstrike/>
        </w:rPr>
        <w:tab/>
      </w:r>
      <w:r w:rsidRPr="00537FE1">
        <w:rPr>
          <w:rFonts w:ascii="Times New Roman" w:hAnsi="Times New Roman" w:cs="Times New Roman"/>
          <w:b/>
          <w:dstrike/>
        </w:rPr>
        <w:t>DICHIARA</w:t>
      </w:r>
      <w:r w:rsidRPr="00537FE1">
        <w:rPr>
          <w:rFonts w:ascii="Times New Roman" w:hAnsi="Times New Roman" w:cs="Times New Roman"/>
          <w:dstrike/>
        </w:rPr>
        <w:t xml:space="preserve"> di aver assolto agli obblighi di cui alla legge n. 68/1999;</w:t>
      </w:r>
    </w:p>
    <w:p w14:paraId="569DB6CE" w14:textId="77777777" w:rsidR="00555722" w:rsidRPr="00537FE1" w:rsidRDefault="00555722" w:rsidP="00537FE1">
      <w:pPr>
        <w:spacing w:after="120" w:line="264" w:lineRule="auto"/>
        <w:ind w:left="284" w:hanging="284"/>
        <w:jc w:val="both"/>
        <w:rPr>
          <w:rFonts w:ascii="Times New Roman" w:hAnsi="Times New Roman" w:cs="Times New Roman"/>
          <w:dstrike/>
        </w:rPr>
      </w:pPr>
      <w:r w:rsidRPr="00537FE1">
        <w:rPr>
          <w:rFonts w:ascii="Times New Roman" w:hAnsi="Times New Roman" w:cs="Times New Roman"/>
          <w:dstrike/>
        </w:rPr>
        <w:t>-</w:t>
      </w:r>
      <w:r w:rsidRPr="00537FE1">
        <w:rPr>
          <w:rFonts w:ascii="Times New Roman" w:hAnsi="Times New Roman" w:cs="Times New Roman"/>
          <w:dstrike/>
        </w:rPr>
        <w:tab/>
      </w:r>
      <w:r w:rsidRPr="00537FE1">
        <w:rPr>
          <w:rFonts w:ascii="Times New Roman" w:hAnsi="Times New Roman" w:cs="Times New Roman"/>
          <w:b/>
          <w:dstrike/>
        </w:rPr>
        <w:t>DICHIARA</w:t>
      </w:r>
      <w:r w:rsidRPr="00537FE1">
        <w:rPr>
          <w:rFonts w:ascii="Times New Roman" w:hAnsi="Times New Roman" w:cs="Times New Roman"/>
          <w:dstrike/>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7B7ADF83" w14:textId="0AE75E6F" w:rsidR="00555722" w:rsidRPr="00537FE1" w:rsidRDefault="00555722" w:rsidP="00FD2185">
      <w:pPr>
        <w:shd w:val="clear" w:color="auto" w:fill="D9D9D9" w:themeFill="background1" w:themeFillShade="D9"/>
        <w:spacing w:after="120" w:line="264" w:lineRule="auto"/>
        <w:jc w:val="center"/>
        <w:rPr>
          <w:rFonts w:ascii="Times New Roman" w:hAnsi="Times New Roman" w:cs="Times New Roman"/>
          <w:b/>
          <w:i/>
          <w:dstrike/>
        </w:rPr>
      </w:pPr>
      <w:r w:rsidRPr="00537FE1">
        <w:rPr>
          <w:rFonts w:ascii="Times New Roman" w:hAnsi="Times New Roman" w:cs="Times New Roman"/>
          <w:b/>
          <w:i/>
          <w:dstrike/>
        </w:rPr>
        <w:t>o in alternativa,</w:t>
      </w:r>
    </w:p>
    <w:p w14:paraId="33DDAD43" w14:textId="33763E0F" w:rsidR="00555722" w:rsidRPr="00E72C01" w:rsidRDefault="00555722" w:rsidP="00E72C01">
      <w:pPr>
        <w:spacing w:after="120" w:line="264" w:lineRule="auto"/>
        <w:jc w:val="both"/>
        <w:rPr>
          <w:rFonts w:ascii="Times New Roman" w:hAnsi="Times New Roman" w:cs="Times New Roman"/>
          <w:b/>
          <w:iCs/>
          <w:dstrike/>
        </w:rPr>
      </w:pPr>
      <w:r w:rsidRPr="00E72C01">
        <w:rPr>
          <w:rFonts w:ascii="Times New Roman" w:hAnsi="Times New Roman" w:cs="Times New Roman"/>
          <w:b/>
          <w:iCs/>
          <w:dstrike/>
        </w:rPr>
        <w:t>Opzione 2: Poiché la propria azienda ha un numero di dipendenti pari o superiore a 15 e non superiore a 50:</w:t>
      </w:r>
    </w:p>
    <w:p w14:paraId="5A4CA2CE" w14:textId="77777777" w:rsidR="00555722" w:rsidRPr="00537FE1" w:rsidRDefault="00555722" w:rsidP="00537FE1">
      <w:pPr>
        <w:spacing w:after="120" w:line="264" w:lineRule="auto"/>
        <w:ind w:left="284" w:hanging="284"/>
        <w:jc w:val="both"/>
        <w:rPr>
          <w:rFonts w:ascii="Times New Roman" w:hAnsi="Times New Roman" w:cs="Times New Roman"/>
          <w:dstrike/>
        </w:rPr>
      </w:pPr>
      <w:r w:rsidRPr="00537FE1">
        <w:rPr>
          <w:rFonts w:ascii="Times New Roman" w:hAnsi="Times New Roman" w:cs="Times New Roman"/>
          <w:i/>
          <w:dstrike/>
        </w:rPr>
        <w:t>-</w:t>
      </w:r>
      <w:r w:rsidRPr="00537FE1">
        <w:rPr>
          <w:rFonts w:ascii="Times New Roman" w:hAnsi="Times New Roman" w:cs="Times New Roman"/>
          <w:i/>
          <w:dstrike/>
        </w:rPr>
        <w:tab/>
      </w:r>
      <w:r w:rsidRPr="00537FE1">
        <w:rPr>
          <w:rFonts w:ascii="Times New Roman" w:hAnsi="Times New Roman" w:cs="Times New Roman"/>
          <w:b/>
          <w:dstrike/>
        </w:rPr>
        <w:t>DICHIARA</w:t>
      </w:r>
      <w:r w:rsidRPr="00537FE1">
        <w:rPr>
          <w:rFonts w:ascii="Times New Roman" w:hAnsi="Times New Roman" w:cs="Times New Roman"/>
          <w:dstrike/>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490E8CE8" w14:textId="77777777" w:rsidR="00555722" w:rsidRPr="00537FE1" w:rsidRDefault="00555722" w:rsidP="00537FE1">
      <w:pPr>
        <w:spacing w:after="120" w:line="264" w:lineRule="auto"/>
        <w:ind w:left="284" w:hanging="284"/>
        <w:jc w:val="both"/>
        <w:rPr>
          <w:rFonts w:ascii="Times New Roman" w:hAnsi="Times New Roman" w:cs="Times New Roman"/>
          <w:dstrike/>
        </w:rPr>
      </w:pPr>
      <w:r w:rsidRPr="00537FE1">
        <w:rPr>
          <w:rFonts w:ascii="Times New Roman" w:hAnsi="Times New Roman" w:cs="Times New Roman"/>
          <w:i/>
          <w:dstrike/>
        </w:rPr>
        <w:t>-</w:t>
      </w:r>
      <w:r w:rsidRPr="00537FE1">
        <w:rPr>
          <w:rFonts w:ascii="Times New Roman" w:hAnsi="Times New Roman" w:cs="Times New Roman"/>
          <w:i/>
          <w:dstrike/>
        </w:rPr>
        <w:tab/>
      </w:r>
      <w:r w:rsidRPr="00537FE1">
        <w:rPr>
          <w:rFonts w:ascii="Times New Roman" w:hAnsi="Times New Roman" w:cs="Times New Roman"/>
          <w:dstrike/>
        </w:rPr>
        <w:t>che, nei dodici mesi antecedenti alla presentazione dell’offerta nell’ambito della presente procedura, non ha violato l’obbligo di cui all’art. 47, comma 3, del D.L. n. 77/2021, convertito in L. n. 108/2021 o all’articolo 1, comma 6, dell’Allegato II.3;</w:t>
      </w:r>
    </w:p>
    <w:p w14:paraId="4E40727A" w14:textId="77777777" w:rsidR="00555722" w:rsidRPr="00537FE1" w:rsidRDefault="00555722" w:rsidP="00537FE1">
      <w:pPr>
        <w:spacing w:after="120" w:line="264" w:lineRule="auto"/>
        <w:ind w:left="284" w:hanging="284"/>
        <w:jc w:val="both"/>
        <w:rPr>
          <w:rFonts w:ascii="Times New Roman" w:hAnsi="Times New Roman" w:cs="Times New Roman"/>
          <w:dstrike/>
        </w:rPr>
      </w:pPr>
      <w:r w:rsidRPr="00537FE1">
        <w:rPr>
          <w:rFonts w:ascii="Times New Roman" w:hAnsi="Times New Roman" w:cs="Times New Roman"/>
          <w:dstrike/>
        </w:rPr>
        <w:t>-</w:t>
      </w:r>
      <w:r w:rsidRPr="00537FE1">
        <w:rPr>
          <w:rFonts w:ascii="Times New Roman" w:hAnsi="Times New Roman" w:cs="Times New Roman"/>
          <w:dstrike/>
        </w:rPr>
        <w:tab/>
        <w:t>di aver assolto agli obblighi di cui alla legge n. 68/1999;</w:t>
      </w:r>
    </w:p>
    <w:p w14:paraId="19749621" w14:textId="77777777" w:rsidR="00555722" w:rsidRPr="00537FE1" w:rsidRDefault="00555722" w:rsidP="00537FE1">
      <w:pPr>
        <w:spacing w:after="120" w:line="264" w:lineRule="auto"/>
        <w:ind w:left="284" w:hanging="284"/>
        <w:jc w:val="both"/>
        <w:rPr>
          <w:rFonts w:ascii="Times New Roman" w:hAnsi="Times New Roman" w:cs="Times New Roman"/>
          <w:dstrike/>
        </w:rPr>
      </w:pPr>
      <w:r w:rsidRPr="00537FE1">
        <w:rPr>
          <w:rFonts w:ascii="Times New Roman" w:hAnsi="Times New Roman" w:cs="Times New Roman"/>
          <w:i/>
          <w:dstrike/>
        </w:rPr>
        <w:t>-</w:t>
      </w:r>
      <w:r w:rsidRPr="00537FE1">
        <w:rPr>
          <w:rFonts w:ascii="Times New Roman" w:hAnsi="Times New Roman" w:cs="Times New Roman"/>
          <w:i/>
          <w:dstrike/>
        </w:rPr>
        <w:tab/>
      </w:r>
      <w:r w:rsidRPr="00537FE1">
        <w:rPr>
          <w:rFonts w:ascii="Times New Roman" w:hAnsi="Times New Roman" w:cs="Times New Roman"/>
          <w:dstrike/>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8B0215E" w14:textId="49D6BE7A" w:rsidR="00555722" w:rsidRPr="00537FE1" w:rsidRDefault="00555722" w:rsidP="00FD2185">
      <w:pPr>
        <w:shd w:val="clear" w:color="auto" w:fill="D9D9D9" w:themeFill="background1" w:themeFillShade="D9"/>
        <w:spacing w:after="120" w:line="264" w:lineRule="auto"/>
        <w:jc w:val="center"/>
        <w:rPr>
          <w:rFonts w:ascii="Times New Roman" w:hAnsi="Times New Roman" w:cs="Times New Roman"/>
          <w:i/>
          <w:dstrike/>
        </w:rPr>
      </w:pPr>
      <w:r w:rsidRPr="00537FE1">
        <w:rPr>
          <w:rFonts w:ascii="Times New Roman" w:hAnsi="Times New Roman" w:cs="Times New Roman"/>
          <w:b/>
          <w:i/>
          <w:dstrike/>
        </w:rPr>
        <w:t>o, in alternativa</w:t>
      </w:r>
    </w:p>
    <w:p w14:paraId="21F0A6A0" w14:textId="50232BD3" w:rsidR="00555722" w:rsidRPr="00E72C01" w:rsidRDefault="00555722" w:rsidP="00E72C01">
      <w:pPr>
        <w:spacing w:after="120" w:line="264" w:lineRule="auto"/>
        <w:jc w:val="both"/>
        <w:rPr>
          <w:rFonts w:ascii="Times New Roman" w:hAnsi="Times New Roman" w:cs="Times New Roman"/>
          <w:b/>
          <w:iCs/>
          <w:dstrike/>
        </w:rPr>
      </w:pPr>
      <w:r w:rsidRPr="00E72C01">
        <w:rPr>
          <w:rFonts w:ascii="Times New Roman" w:hAnsi="Times New Roman" w:cs="Times New Roman"/>
          <w:b/>
          <w:iCs/>
          <w:dstrike/>
        </w:rPr>
        <w:t>Opzione 3: CHE la propria azienda ha un numero di dipendenti inferiore a 15.</w:t>
      </w:r>
    </w:p>
    <w:p w14:paraId="59C909F0" w14:textId="77777777" w:rsidR="00555722" w:rsidRPr="00E059EC" w:rsidRDefault="00555722" w:rsidP="005A5414">
      <w:pPr>
        <w:spacing w:after="0" w:line="240" w:lineRule="auto"/>
        <w:rPr>
          <w:rFonts w:ascii="Times New Roman" w:hAnsi="Times New Roman" w:cs="Times New Roman"/>
        </w:rPr>
      </w:pPr>
    </w:p>
    <w:p w14:paraId="04F20DD7" w14:textId="77777777" w:rsidR="00C41162" w:rsidRPr="00E32268" w:rsidRDefault="00184306" w:rsidP="00336B18">
      <w:pPr>
        <w:pStyle w:val="Paragrafoelenco"/>
        <w:numPr>
          <w:ilvl w:val="0"/>
          <w:numId w:val="1"/>
        </w:numPr>
        <w:shd w:val="clear" w:color="auto" w:fill="00B0F0"/>
        <w:tabs>
          <w:tab w:val="clear" w:pos="-284"/>
        </w:tabs>
        <w:spacing w:after="120" w:line="264" w:lineRule="auto"/>
        <w:ind w:left="426" w:hanging="425"/>
        <w:jc w:val="both"/>
        <w:rPr>
          <w:rFonts w:ascii="Times New Roman" w:hAnsi="Times New Roman" w:cs="Times New Roman"/>
          <w:b/>
          <w:sz w:val="24"/>
          <w:szCs w:val="24"/>
          <w:shd w:val="clear" w:color="auto" w:fill="00B0F0"/>
        </w:rPr>
      </w:pPr>
      <w:r w:rsidRPr="00E32268">
        <w:rPr>
          <w:rFonts w:ascii="Times New Roman" w:hAnsi="Times New Roman" w:cs="Times New Roman"/>
          <w:b/>
          <w:sz w:val="24"/>
          <w:szCs w:val="24"/>
          <w:shd w:val="clear" w:color="auto" w:fill="00B0F0"/>
        </w:rPr>
        <w:t xml:space="preserve">Assunzione di ulteriori impegni </w:t>
      </w:r>
    </w:p>
    <w:p w14:paraId="55099DE9" w14:textId="5380F078" w:rsidR="00C41162" w:rsidRDefault="00184306" w:rsidP="00E97CE2">
      <w:pPr>
        <w:spacing w:after="120" w:line="264" w:lineRule="auto"/>
        <w:ind w:left="284" w:hanging="284"/>
        <w:rPr>
          <w:rFonts w:ascii="Times New Roman" w:hAnsi="Times New Roman" w:cs="Times New Roman"/>
        </w:rPr>
      </w:pPr>
      <w:r w:rsidRPr="00E059EC">
        <w:rPr>
          <w:rFonts w:ascii="Times New Roman" w:hAnsi="Times New Roman" w:cs="Times New Roman"/>
          <w:b/>
        </w:rPr>
        <w:t>DICHIARA</w:t>
      </w:r>
      <w:r w:rsidRPr="00E059EC">
        <w:rPr>
          <w:rFonts w:ascii="Times New Roman" w:hAnsi="Times New Roman" w:cs="Times New Roman"/>
        </w:rPr>
        <w:t>, altresì di:</w:t>
      </w:r>
    </w:p>
    <w:p w14:paraId="6CFBE54F" w14:textId="3A331ACF" w:rsidR="00C41162" w:rsidRPr="00E97CE2" w:rsidRDefault="00184306" w:rsidP="00AA6694">
      <w:pPr>
        <w:pStyle w:val="Paragrafoelenco"/>
        <w:numPr>
          <w:ilvl w:val="0"/>
          <w:numId w:val="31"/>
        </w:numPr>
        <w:spacing w:after="240" w:line="264" w:lineRule="auto"/>
        <w:ind w:left="425" w:hanging="357"/>
        <w:jc w:val="both"/>
        <w:rPr>
          <w:rFonts w:ascii="Times New Roman" w:hAnsi="Times New Roman" w:cs="Times New Roman"/>
        </w:rPr>
      </w:pPr>
      <w:r w:rsidRPr="00E97CE2">
        <w:rPr>
          <w:rFonts w:ascii="Times New Roman" w:hAnsi="Times New Roman" w:cs="Times New Roman"/>
        </w:rPr>
        <w:lastRenderedPageBreak/>
        <w:t>(solo se previste nel disciplinare) accettare, i requisiti particolari per l’esecuzione del contratto previsti nel disciplinare di gara ai sensi dell’articolo 113, comma 2 del codice, in caso di aggiudicazione;</w:t>
      </w:r>
    </w:p>
    <w:p w14:paraId="1698F699" w14:textId="77777777" w:rsidR="00C41162" w:rsidRPr="00E72C01" w:rsidRDefault="00184306" w:rsidP="00FD2185">
      <w:pPr>
        <w:shd w:val="clear" w:color="auto" w:fill="D9D9D9" w:themeFill="background1" w:themeFillShade="D9"/>
        <w:spacing w:after="120" w:line="264" w:lineRule="auto"/>
        <w:ind w:left="284" w:hanging="284"/>
        <w:jc w:val="center"/>
        <w:rPr>
          <w:rFonts w:ascii="Times New Roman" w:hAnsi="Times New Roman" w:cs="Times New Roman"/>
          <w:b/>
          <w:i/>
        </w:rPr>
      </w:pPr>
      <w:r w:rsidRPr="00E72C01">
        <w:rPr>
          <w:rFonts w:ascii="Times New Roman" w:hAnsi="Times New Roman" w:cs="Times New Roman"/>
          <w:b/>
          <w:i/>
        </w:rPr>
        <w:t>(solo per gli operatori economici non residenti e privi di stabile organizzazione in Italia)</w:t>
      </w:r>
    </w:p>
    <w:p w14:paraId="0538F878" w14:textId="4E043448" w:rsidR="00C41162" w:rsidRDefault="00184306" w:rsidP="00E72C01">
      <w:pPr>
        <w:pStyle w:val="Paragrafoelenco"/>
        <w:numPr>
          <w:ilvl w:val="0"/>
          <w:numId w:val="31"/>
        </w:numPr>
        <w:spacing w:after="120" w:line="264" w:lineRule="auto"/>
        <w:ind w:left="426"/>
        <w:jc w:val="both"/>
        <w:rPr>
          <w:rFonts w:ascii="Times New Roman" w:hAnsi="Times New Roman" w:cs="Times New Roman"/>
        </w:rPr>
      </w:pPr>
      <w:r w:rsidRPr="00E059EC">
        <w:rPr>
          <w:rFonts w:ascii="Times New Roman" w:hAnsi="Times New Roman" w:cs="Times New Roman"/>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7C1534" w:rsidRDefault="00184306" w:rsidP="00FD2185">
      <w:pPr>
        <w:shd w:val="clear" w:color="auto" w:fill="D9D9D9" w:themeFill="background1" w:themeFillShade="D9"/>
        <w:spacing w:after="120" w:line="264" w:lineRule="auto"/>
        <w:ind w:left="284" w:hanging="284"/>
        <w:jc w:val="center"/>
        <w:rPr>
          <w:rFonts w:ascii="Times New Roman" w:hAnsi="Times New Roman" w:cs="Times New Roman"/>
          <w:bCs/>
          <w:i/>
        </w:rPr>
      </w:pPr>
      <w:r w:rsidRPr="007C1534">
        <w:rPr>
          <w:rFonts w:ascii="Times New Roman" w:hAnsi="Times New Roman" w:cs="Times New Roman"/>
          <w:bCs/>
          <w:i/>
        </w:rPr>
        <w:t>(solo se vigenti decreti CAM per il settore di riferimento)</w:t>
      </w:r>
    </w:p>
    <w:p w14:paraId="32DF7C46" w14:textId="41B003F0" w:rsidR="00C41162" w:rsidRPr="007C1534" w:rsidRDefault="00184306" w:rsidP="00E72C01">
      <w:pPr>
        <w:pStyle w:val="Paragrafoelenco"/>
        <w:numPr>
          <w:ilvl w:val="0"/>
          <w:numId w:val="31"/>
        </w:numPr>
        <w:spacing w:after="120" w:line="264" w:lineRule="auto"/>
        <w:ind w:left="426"/>
        <w:jc w:val="both"/>
        <w:rPr>
          <w:rFonts w:ascii="Times New Roman" w:hAnsi="Times New Roman" w:cs="Times New Roman"/>
        </w:rPr>
      </w:pPr>
      <w:r w:rsidRPr="007C1534">
        <w:rPr>
          <w:rFonts w:ascii="Times New Roman" w:hAnsi="Times New Roman" w:cs="Times New Roman"/>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9B5141" w:rsidRPr="007C1534">
        <w:rPr>
          <w:rFonts w:ascii="Times New Roman" w:hAnsi="Times New Roman" w:cs="Times New Roman"/>
        </w:rPr>
        <w:t xml:space="preserve"> </w:t>
      </w:r>
      <w:r w:rsidRPr="007C1534">
        <w:rPr>
          <w:rFonts w:ascii="Times New Roman" w:hAnsi="Times New Roman" w:cs="Times New Roman"/>
        </w:rPr>
        <w:t>(indicare il decreto vigente per il settore di interesse)</w:t>
      </w:r>
    </w:p>
    <w:p w14:paraId="42AF5D20" w14:textId="35C828C1" w:rsidR="00C41162" w:rsidRPr="007C1534" w:rsidRDefault="00184306" w:rsidP="00FD2185">
      <w:pPr>
        <w:shd w:val="clear" w:color="auto" w:fill="D9D9D9" w:themeFill="background1" w:themeFillShade="D9"/>
        <w:spacing w:after="120" w:line="264" w:lineRule="auto"/>
        <w:ind w:left="284" w:hanging="284"/>
        <w:jc w:val="center"/>
        <w:rPr>
          <w:rFonts w:ascii="Times New Roman" w:hAnsi="Times New Roman" w:cs="Times New Roman"/>
          <w:b/>
          <w:i/>
        </w:rPr>
      </w:pPr>
      <w:r w:rsidRPr="007C1534">
        <w:rPr>
          <w:rFonts w:ascii="Times New Roman" w:hAnsi="Times New Roman" w:cs="Times New Roman"/>
          <w:b/>
          <w:i/>
        </w:rPr>
        <w:t>(Solo se richiesta conformità agli standard sociali minimi)</w:t>
      </w:r>
    </w:p>
    <w:p w14:paraId="6DBF7358" w14:textId="77777777" w:rsidR="00FB2F9E" w:rsidRPr="007C1534" w:rsidRDefault="00184306" w:rsidP="00E72C01">
      <w:pPr>
        <w:pStyle w:val="Paragrafoelenco"/>
        <w:numPr>
          <w:ilvl w:val="0"/>
          <w:numId w:val="31"/>
        </w:numPr>
        <w:spacing w:after="120" w:line="264" w:lineRule="auto"/>
        <w:ind w:left="426"/>
        <w:jc w:val="both"/>
        <w:rPr>
          <w:rFonts w:ascii="Times New Roman" w:hAnsi="Times New Roman" w:cs="Times New Roman"/>
        </w:rPr>
      </w:pPr>
      <w:r w:rsidRPr="007C1534">
        <w:rPr>
          <w:rFonts w:ascii="Times New Roman" w:hAnsi="Times New Roman" w:cs="Times New Roman"/>
        </w:rPr>
        <w:t>sottoscrivere la dichiarazione di conformità agli standard sociali minimi di cui all’allegato I al decreto del Ministero dell’Ambiente e della Tutela del Territorio e del Mare del 6 giugno 2012, allegata al contratto</w:t>
      </w:r>
      <w:r w:rsidR="00FB2F9E" w:rsidRPr="007C1534">
        <w:rPr>
          <w:rFonts w:ascii="Times New Roman" w:hAnsi="Times New Roman" w:cs="Times New Roman"/>
        </w:rPr>
        <w:t>;</w:t>
      </w:r>
    </w:p>
    <w:p w14:paraId="5C946A57" w14:textId="05281522" w:rsidR="00C41162" w:rsidRPr="007C1534" w:rsidRDefault="00184306" w:rsidP="00FB2F9E">
      <w:pPr>
        <w:pStyle w:val="Paragrafoelenco"/>
        <w:spacing w:after="120" w:line="264" w:lineRule="auto"/>
        <w:ind w:left="426"/>
        <w:jc w:val="both"/>
        <w:rPr>
          <w:rFonts w:ascii="Times New Roman" w:hAnsi="Times New Roman" w:cs="Times New Roman"/>
        </w:rPr>
      </w:pPr>
      <w:r w:rsidRPr="007C1534">
        <w:rPr>
          <w:rFonts w:ascii="Times New Roman" w:hAnsi="Times New Roman" w:cs="Times New Roman"/>
        </w:rPr>
        <w:t xml:space="preserve"> </w:t>
      </w:r>
    </w:p>
    <w:p w14:paraId="44C08404" w14:textId="337FE04F" w:rsidR="00C41162" w:rsidRPr="002A202C" w:rsidRDefault="00184306" w:rsidP="00E72C01">
      <w:pPr>
        <w:pStyle w:val="Paragrafoelenco"/>
        <w:numPr>
          <w:ilvl w:val="0"/>
          <w:numId w:val="31"/>
        </w:numPr>
        <w:spacing w:after="120" w:line="264" w:lineRule="auto"/>
        <w:ind w:left="426"/>
        <w:jc w:val="both"/>
        <w:rPr>
          <w:rFonts w:ascii="Times New Roman" w:hAnsi="Times New Roman" w:cs="Times New Roman"/>
        </w:rPr>
      </w:pPr>
      <w:r w:rsidRPr="002A202C">
        <w:rPr>
          <w:rFonts w:ascii="Times New Roman" w:hAnsi="Times New Roman" w:cs="Times New Roman"/>
        </w:rPr>
        <w:t>di aver preso visione e di accettare, senza condizione o riserva alcuna, i chiarimenti (quesiti/risposte) resi disponibili mediante la piattaforma.</w:t>
      </w:r>
    </w:p>
    <w:p w14:paraId="28956353" w14:textId="1A233BCF" w:rsidR="00C41162" w:rsidRDefault="00184306" w:rsidP="00E97CE2">
      <w:pPr>
        <w:spacing w:after="120" w:line="264" w:lineRule="auto"/>
        <w:jc w:val="both"/>
        <w:rPr>
          <w:rFonts w:ascii="Times New Roman" w:hAnsi="Times New Roman" w:cs="Times New Roman"/>
        </w:rPr>
      </w:pPr>
      <w:r w:rsidRPr="00E059EC">
        <w:rPr>
          <w:rFonts w:ascii="Times New Roman" w:hAnsi="Times New Roman" w:cs="Times New Roman"/>
          <w:b/>
        </w:rPr>
        <w:t>SI IMPEGNA</w:t>
      </w:r>
      <w:r w:rsidRPr="00E059EC">
        <w:rPr>
          <w:rFonts w:ascii="Times New Roman" w:hAnsi="Times New Roman" w:cs="Times New Roman"/>
        </w:rPr>
        <w:t xml:space="preserve"> ad adempiere, in caso di aggiudicazione, agli obblighi di tracciabilità dei flussi finanziari ai sensi della Legge </w:t>
      </w:r>
      <w:r w:rsidR="00FB2F9E">
        <w:rPr>
          <w:rFonts w:ascii="Times New Roman" w:hAnsi="Times New Roman" w:cs="Times New Roman"/>
        </w:rPr>
        <w:t>n. 136/2010 e s.m.i.</w:t>
      </w:r>
    </w:p>
    <w:p w14:paraId="55B1AA53" w14:textId="7C4AD0C4" w:rsidR="00CB401D" w:rsidRDefault="00CB401D" w:rsidP="001B2BC3">
      <w:pPr>
        <w:spacing w:after="0" w:line="264" w:lineRule="auto"/>
        <w:jc w:val="both"/>
        <w:rPr>
          <w:rFonts w:ascii="Times New Roman" w:hAnsi="Times New Roman" w:cs="Times New Roman"/>
        </w:rPr>
      </w:pPr>
      <w:r w:rsidRPr="00CB401D">
        <w:rPr>
          <w:rFonts w:ascii="Times New Roman" w:hAnsi="Times New Roman" w:cs="Times New Roman"/>
          <w:b/>
          <w:bCs/>
        </w:rPr>
        <w:t>SI IMPEGNA</w:t>
      </w:r>
      <w:r w:rsidRPr="00CB401D">
        <w:rPr>
          <w:rFonts w:ascii="Times New Roman" w:hAnsi="Times New Roman" w:cs="Times New Roman"/>
        </w:rPr>
        <w:t xml:space="preserve"> a comunicare tempestivamente alla stazione appaltante, a mezzo Pec, eventuali modifiche e/o integrazioni rilevanti che dovessero intervenire rispetto al contenuto della presente dichiarazione, a dar data dalla sua formulazione e sino alla conclusione della procedura di affidamento in oggetto ossia della stipula del relativo contratto di appalto.</w:t>
      </w:r>
    </w:p>
    <w:p w14:paraId="5D37D75A" w14:textId="77777777" w:rsidR="001B2BC3" w:rsidRDefault="001B2BC3" w:rsidP="001B2BC3">
      <w:pPr>
        <w:spacing w:after="0" w:line="264" w:lineRule="auto"/>
        <w:jc w:val="both"/>
        <w:rPr>
          <w:rFonts w:ascii="Times New Roman" w:hAnsi="Times New Roman" w:cs="Times New Roman"/>
        </w:rPr>
      </w:pPr>
    </w:p>
    <w:p w14:paraId="5ECCA911" w14:textId="1DC04DD5" w:rsidR="009C67AD" w:rsidRPr="009C67AD" w:rsidRDefault="009C67AD" w:rsidP="009C67AD">
      <w:pPr>
        <w:pStyle w:val="Paragrafoelenco"/>
        <w:numPr>
          <w:ilvl w:val="0"/>
          <w:numId w:val="1"/>
        </w:numPr>
        <w:shd w:val="clear" w:color="auto" w:fill="00B0F0"/>
        <w:tabs>
          <w:tab w:val="clear" w:pos="-284"/>
        </w:tabs>
        <w:spacing w:after="120" w:line="264" w:lineRule="auto"/>
        <w:ind w:left="426" w:hanging="425"/>
        <w:jc w:val="both"/>
        <w:rPr>
          <w:rFonts w:ascii="Times New Roman" w:hAnsi="Times New Roman" w:cs="Times New Roman"/>
          <w:b/>
          <w:sz w:val="24"/>
          <w:szCs w:val="24"/>
          <w:shd w:val="clear" w:color="auto" w:fill="00B0F0"/>
        </w:rPr>
      </w:pPr>
      <w:r w:rsidRPr="009C67AD">
        <w:rPr>
          <w:rFonts w:ascii="Times New Roman" w:hAnsi="Times New Roman" w:cs="Times New Roman"/>
          <w:b/>
          <w:sz w:val="24"/>
          <w:szCs w:val="24"/>
          <w:shd w:val="clear" w:color="auto" w:fill="00B0F0"/>
        </w:rPr>
        <w:t xml:space="preserve">Dichiarazioni in materia di accesso agli atti ed accesso civico </w:t>
      </w:r>
    </w:p>
    <w:p w14:paraId="2F69F63D" w14:textId="481E9D61" w:rsidR="00963D98" w:rsidRPr="00963D98" w:rsidRDefault="009F39F0" w:rsidP="00963D98">
      <w:pPr>
        <w:widowControl w:val="0"/>
        <w:tabs>
          <w:tab w:val="center" w:pos="4962"/>
          <w:tab w:val="left" w:pos="5529"/>
        </w:tabs>
        <w:suppressAutoHyphens w:val="0"/>
        <w:spacing w:after="120" w:line="264" w:lineRule="auto"/>
        <w:jc w:val="both"/>
        <w:rPr>
          <w:rFonts w:ascii="Times New Roman" w:eastAsia="Calibri" w:hAnsi="Times New Roman" w:cs="Times New Roman"/>
        </w:rPr>
      </w:pPr>
      <w:r>
        <w:rPr>
          <w:rFonts w:ascii="Times New Roman" w:eastAsia="Calibri" w:hAnsi="Times New Roman" w:cs="Times New Roman"/>
        </w:rPr>
        <w:t>Con riferimento agli artt. 35 e 36 del Codice, n</w:t>
      </w:r>
      <w:r w:rsidR="00963D98" w:rsidRPr="00963D98">
        <w:rPr>
          <w:rFonts w:ascii="Times New Roman" w:eastAsia="Calibri" w:hAnsi="Times New Roman" w:cs="Times New Roman"/>
        </w:rPr>
        <w:t xml:space="preserve">el caso di esercizio del diritto di accesso agli atti da parte di un concorrente partecipante alla medesima procedura e/o nel caso di esercizio del diritto di accesso civico da parte di terze parti, </w:t>
      </w:r>
      <w:r w:rsidR="00963D98" w:rsidRPr="00963D98">
        <w:rPr>
          <w:rFonts w:ascii="Times New Roman" w:eastAsia="Calibri" w:hAnsi="Times New Roman" w:cs="Times New Roman"/>
          <w:u w:val="single"/>
        </w:rPr>
        <w:t xml:space="preserve">fermo restando l’ordinario divieto di ostensione e/o divulgazione dei c.d. </w:t>
      </w:r>
      <w:r w:rsidR="00963D98" w:rsidRPr="00963D98">
        <w:rPr>
          <w:rFonts w:ascii="Times New Roman" w:eastAsia="Calibri" w:hAnsi="Times New Roman" w:cs="Times New Roman"/>
          <w:i/>
          <w:iCs/>
          <w:u w:val="single"/>
        </w:rPr>
        <w:t>“dati sensibili e giudiziari”</w:t>
      </w:r>
      <w:r w:rsidR="00963D98" w:rsidRPr="00963D98">
        <w:t xml:space="preserve"> </w:t>
      </w:r>
      <w:r w:rsidR="00963D98" w:rsidRPr="00963D98">
        <w:rPr>
          <w:rFonts w:ascii="Times New Roman" w:eastAsia="Calibri" w:hAnsi="Times New Roman" w:cs="Times New Roman"/>
          <w:i/>
          <w:iCs/>
        </w:rPr>
        <w:t>ex art. 24, co. 7, della L. n. 241/1990 e s.m.i.</w:t>
      </w:r>
      <w:r w:rsidR="003C33F9">
        <w:rPr>
          <w:rFonts w:ascii="Times New Roman" w:eastAsia="Calibri" w:hAnsi="Times New Roman" w:cs="Times New Roman"/>
          <w:i/>
          <w:iCs/>
        </w:rPr>
        <w:t xml:space="preserve">, </w:t>
      </w:r>
      <w:r w:rsidR="003C33F9">
        <w:rPr>
          <w:rFonts w:ascii="Times New Roman" w:eastAsia="Calibri" w:hAnsi="Times New Roman" w:cs="Times New Roman"/>
        </w:rPr>
        <w:t>l’</w:t>
      </w:r>
      <w:r w:rsidR="00F9436F">
        <w:rPr>
          <w:rFonts w:ascii="Times New Roman" w:eastAsia="Calibri" w:hAnsi="Times New Roman" w:cs="Times New Roman"/>
        </w:rPr>
        <w:t>Operatore Economico</w:t>
      </w:r>
      <w:r w:rsidR="003C33F9">
        <w:rPr>
          <w:rFonts w:ascii="Times New Roman" w:eastAsia="Calibri" w:hAnsi="Times New Roman" w:cs="Times New Roman"/>
        </w:rPr>
        <w:t xml:space="preserve"> </w:t>
      </w:r>
      <w:r w:rsidR="003C33F9" w:rsidRPr="003C33F9">
        <w:rPr>
          <w:rFonts w:ascii="Times New Roman" w:eastAsia="Calibri" w:hAnsi="Times New Roman" w:cs="Times New Roman"/>
          <w:b/>
          <w:bCs/>
        </w:rPr>
        <w:t>DICHIARA</w:t>
      </w:r>
      <w:r w:rsidR="00963D98" w:rsidRPr="00963D98">
        <w:rPr>
          <w:rFonts w:ascii="Times New Roman" w:eastAsia="Calibri" w:hAnsi="Times New Roman" w:cs="Times New Roman"/>
        </w:rPr>
        <w:t>:</w:t>
      </w:r>
    </w:p>
    <w:p w14:paraId="0F184B4B" w14:textId="77777777" w:rsidR="00963D98" w:rsidRPr="00963D98" w:rsidRDefault="00963D98" w:rsidP="00963D98">
      <w:pPr>
        <w:pStyle w:val="Paragrafoelenco"/>
        <w:widowControl w:val="0"/>
        <w:tabs>
          <w:tab w:val="center" w:pos="4962"/>
          <w:tab w:val="left" w:pos="5529"/>
        </w:tabs>
        <w:spacing w:after="120" w:line="264" w:lineRule="auto"/>
        <w:ind w:left="319" w:right="135"/>
        <w:jc w:val="both"/>
        <w:rPr>
          <w:rFonts w:ascii="Times New Roman" w:eastAsia="Calibri" w:hAnsi="Times New Roman" w:cs="Times New Roman"/>
        </w:rPr>
      </w:pPr>
    </w:p>
    <w:p w14:paraId="320D3A83" w14:textId="77777777" w:rsidR="00963D98" w:rsidRPr="00963D98" w:rsidRDefault="00963D98" w:rsidP="00963D98">
      <w:pPr>
        <w:pStyle w:val="Paragrafoelenco"/>
        <w:numPr>
          <w:ilvl w:val="0"/>
          <w:numId w:val="38"/>
        </w:numPr>
        <w:suppressAutoHyphens w:val="0"/>
        <w:autoSpaceDE w:val="0"/>
        <w:autoSpaceDN w:val="0"/>
        <w:adjustRightInd w:val="0"/>
        <w:spacing w:after="120" w:line="264" w:lineRule="auto"/>
        <w:ind w:left="426" w:right="34" w:hanging="357"/>
        <w:jc w:val="both"/>
        <w:rPr>
          <w:rFonts w:ascii="Times New Roman" w:hAnsi="Times New Roman" w:cs="Times New Roman"/>
        </w:rPr>
      </w:pPr>
      <w:r w:rsidRPr="00963D98">
        <w:rPr>
          <w:rFonts w:ascii="Times New Roman" w:hAnsi="Times New Roman" w:cs="Times New Roman"/>
          <w:b/>
        </w:rPr>
        <w:t xml:space="preserve">[  ] </w:t>
      </w:r>
      <w:r w:rsidRPr="00963D98">
        <w:rPr>
          <w:rFonts w:ascii="Times New Roman" w:hAnsi="Times New Roman" w:cs="Times New Roman"/>
        </w:rPr>
        <w:t xml:space="preserve">di autorizzare la stazione appaltante a rilasciare copia di tutta la documentazione presentata  per la partecipazione alla procedura di affidamento in oggetto, </w:t>
      </w:r>
      <w:r w:rsidRPr="00963D98">
        <w:rPr>
          <w:rFonts w:ascii="Times New Roman" w:hAnsi="Times New Roman" w:cs="Times New Roman"/>
          <w:b/>
          <w:u w:val="single"/>
        </w:rPr>
        <w:t>in modo integrale</w:t>
      </w:r>
      <w:r w:rsidRPr="00963D98">
        <w:rPr>
          <w:rFonts w:ascii="Times New Roman" w:hAnsi="Times New Roman" w:cs="Times New Roman"/>
          <w:u w:val="single"/>
        </w:rPr>
        <w:t>;</w:t>
      </w:r>
    </w:p>
    <w:p w14:paraId="408A8B42" w14:textId="77777777" w:rsidR="00963D98" w:rsidRPr="00963D98" w:rsidRDefault="00963D98" w:rsidP="00963D98">
      <w:pPr>
        <w:pStyle w:val="Paragrafoelenco"/>
        <w:autoSpaceDE w:val="0"/>
        <w:autoSpaceDN w:val="0"/>
        <w:adjustRightInd w:val="0"/>
        <w:spacing w:after="120" w:line="264" w:lineRule="auto"/>
        <w:ind w:left="0" w:right="32"/>
        <w:jc w:val="center"/>
        <w:rPr>
          <w:rFonts w:ascii="Times New Roman" w:hAnsi="Times New Roman" w:cs="Times New Roman"/>
          <w:b/>
          <w:i/>
        </w:rPr>
      </w:pPr>
    </w:p>
    <w:p w14:paraId="1E0D2A63" w14:textId="77777777" w:rsidR="00963D98" w:rsidRPr="00963D98" w:rsidRDefault="00963D98" w:rsidP="00963D98">
      <w:pPr>
        <w:pStyle w:val="Paragrafoelenco"/>
        <w:autoSpaceDE w:val="0"/>
        <w:autoSpaceDN w:val="0"/>
        <w:adjustRightInd w:val="0"/>
        <w:spacing w:before="120" w:after="120" w:line="264" w:lineRule="auto"/>
        <w:ind w:left="0" w:right="34"/>
        <w:jc w:val="center"/>
        <w:rPr>
          <w:rFonts w:ascii="Times New Roman" w:hAnsi="Times New Roman" w:cs="Times New Roman"/>
          <w:b/>
          <w:i/>
        </w:rPr>
      </w:pPr>
      <w:r w:rsidRPr="00963D98">
        <w:rPr>
          <w:rFonts w:ascii="Times New Roman" w:hAnsi="Times New Roman" w:cs="Times New Roman"/>
          <w:b/>
          <w:i/>
        </w:rPr>
        <w:t>oppure</w:t>
      </w:r>
    </w:p>
    <w:p w14:paraId="7A1FCF69" w14:textId="77777777" w:rsidR="00963D98" w:rsidRPr="00963D98" w:rsidRDefault="00963D98" w:rsidP="00963D98">
      <w:pPr>
        <w:pStyle w:val="Paragrafoelenco"/>
        <w:autoSpaceDE w:val="0"/>
        <w:autoSpaceDN w:val="0"/>
        <w:adjustRightInd w:val="0"/>
        <w:spacing w:before="120" w:after="120" w:line="264" w:lineRule="auto"/>
        <w:ind w:left="0" w:right="34"/>
        <w:jc w:val="center"/>
        <w:rPr>
          <w:rFonts w:ascii="Times New Roman" w:hAnsi="Times New Roman" w:cs="Times New Roman"/>
          <w:b/>
          <w:i/>
        </w:rPr>
      </w:pPr>
    </w:p>
    <w:p w14:paraId="3164D8DF" w14:textId="3DB02E8E" w:rsidR="00963D98" w:rsidRPr="00963D98" w:rsidRDefault="00963D98" w:rsidP="00963D98">
      <w:pPr>
        <w:pStyle w:val="Paragrafoelenco"/>
        <w:numPr>
          <w:ilvl w:val="0"/>
          <w:numId w:val="39"/>
        </w:numPr>
        <w:suppressAutoHyphens w:val="0"/>
        <w:autoSpaceDE w:val="0"/>
        <w:autoSpaceDN w:val="0"/>
        <w:adjustRightInd w:val="0"/>
        <w:spacing w:after="120" w:line="264" w:lineRule="auto"/>
        <w:ind w:left="426" w:right="32"/>
        <w:jc w:val="both"/>
        <w:rPr>
          <w:rFonts w:ascii="Times New Roman" w:hAnsi="Times New Roman" w:cs="Times New Roman"/>
        </w:rPr>
      </w:pPr>
      <w:r w:rsidRPr="00963D98">
        <w:rPr>
          <w:rFonts w:ascii="Times New Roman" w:hAnsi="Times New Roman" w:cs="Times New Roman"/>
          <w:b/>
        </w:rPr>
        <w:t>[  ]</w:t>
      </w:r>
      <w:r w:rsidRPr="00963D98">
        <w:rPr>
          <w:rFonts w:ascii="Times New Roman" w:hAnsi="Times New Roman" w:cs="Times New Roman"/>
        </w:rPr>
        <w:t xml:space="preserve"> di autorizzare la stazione appaltante a rilasciare copia di tutta la documentazione presentata per la partecipazione alla procedura di affidamento in oggetto, </w:t>
      </w:r>
      <w:r w:rsidRPr="00963D98">
        <w:rPr>
          <w:rFonts w:ascii="Times New Roman" w:hAnsi="Times New Roman" w:cs="Times New Roman"/>
          <w:b/>
          <w:u w:val="single"/>
        </w:rPr>
        <w:t>con l’esclusione della seguente documentazione</w:t>
      </w:r>
      <w:r w:rsidR="009F39F0">
        <w:rPr>
          <w:rFonts w:ascii="Times New Roman" w:hAnsi="Times New Roman" w:cs="Times New Roman"/>
          <w:b/>
          <w:u w:val="single"/>
        </w:rPr>
        <w:t>:</w:t>
      </w:r>
    </w:p>
    <w:tbl>
      <w:tblPr>
        <w:tblStyle w:val="Grigliatabella"/>
        <w:tblW w:w="9300" w:type="dxa"/>
        <w:tblInd w:w="421" w:type="dxa"/>
        <w:tblLayout w:type="fixed"/>
        <w:tblLook w:val="04A0" w:firstRow="1" w:lastRow="0" w:firstColumn="1" w:lastColumn="0" w:noHBand="0" w:noVBand="1"/>
      </w:tblPr>
      <w:tblGrid>
        <w:gridCol w:w="2665"/>
        <w:gridCol w:w="2552"/>
        <w:gridCol w:w="2144"/>
        <w:gridCol w:w="1939"/>
      </w:tblGrid>
      <w:tr w:rsidR="00963D98" w:rsidRPr="00963D98" w14:paraId="5278CC81" w14:textId="77777777" w:rsidTr="00963D98">
        <w:trPr>
          <w:trHeight w:val="247"/>
        </w:trPr>
        <w:tc>
          <w:tcPr>
            <w:tcW w:w="2665" w:type="dxa"/>
            <w:vAlign w:val="center"/>
          </w:tcPr>
          <w:p w14:paraId="38AEF76D" w14:textId="77777777" w:rsidR="00963D98" w:rsidRPr="00963D98" w:rsidRDefault="00963D98" w:rsidP="00963D98">
            <w:pPr>
              <w:autoSpaceDE w:val="0"/>
              <w:autoSpaceDN w:val="0"/>
              <w:adjustRightInd w:val="0"/>
              <w:spacing w:after="120" w:line="264" w:lineRule="auto"/>
              <w:ind w:right="32"/>
              <w:jc w:val="center"/>
              <w:rPr>
                <w:rFonts w:ascii="Times New Roman" w:hAnsi="Times New Roman" w:cs="Times New Roman"/>
                <w:b/>
              </w:rPr>
            </w:pPr>
            <w:r w:rsidRPr="00963D98">
              <w:rPr>
                <w:rFonts w:ascii="Times New Roman" w:hAnsi="Times New Roman" w:cs="Times New Roman"/>
                <w:b/>
              </w:rPr>
              <w:t>Tipologia di Documento</w:t>
            </w:r>
          </w:p>
        </w:tc>
        <w:tc>
          <w:tcPr>
            <w:tcW w:w="2552" w:type="dxa"/>
          </w:tcPr>
          <w:p w14:paraId="2B56DD67" w14:textId="77777777" w:rsidR="00963D98" w:rsidRPr="00963D98" w:rsidRDefault="00963D98" w:rsidP="00963D98">
            <w:pPr>
              <w:autoSpaceDE w:val="0"/>
              <w:autoSpaceDN w:val="0"/>
              <w:adjustRightInd w:val="0"/>
              <w:spacing w:after="120" w:line="264" w:lineRule="auto"/>
              <w:ind w:right="32"/>
              <w:jc w:val="center"/>
              <w:rPr>
                <w:rFonts w:ascii="Times New Roman" w:hAnsi="Times New Roman" w:cs="Times New Roman"/>
                <w:b/>
              </w:rPr>
            </w:pPr>
            <w:r w:rsidRPr="00963D98">
              <w:rPr>
                <w:rFonts w:ascii="Times New Roman" w:hAnsi="Times New Roman" w:cs="Times New Roman"/>
                <w:b/>
              </w:rPr>
              <w:t>Descrizione del Documento</w:t>
            </w:r>
          </w:p>
        </w:tc>
        <w:tc>
          <w:tcPr>
            <w:tcW w:w="2144" w:type="dxa"/>
          </w:tcPr>
          <w:p w14:paraId="3E7872DD" w14:textId="77777777" w:rsidR="00963D98" w:rsidRPr="00963D98" w:rsidRDefault="00963D98" w:rsidP="00963D98">
            <w:pPr>
              <w:autoSpaceDE w:val="0"/>
              <w:autoSpaceDN w:val="0"/>
              <w:adjustRightInd w:val="0"/>
              <w:spacing w:after="120" w:line="264" w:lineRule="auto"/>
              <w:ind w:right="32"/>
              <w:jc w:val="center"/>
              <w:rPr>
                <w:rFonts w:ascii="Times New Roman" w:hAnsi="Times New Roman" w:cs="Times New Roman"/>
                <w:b/>
              </w:rPr>
            </w:pPr>
            <w:r w:rsidRPr="00963D98">
              <w:rPr>
                <w:rFonts w:ascii="Times New Roman" w:hAnsi="Times New Roman" w:cs="Times New Roman"/>
                <w:b/>
              </w:rPr>
              <w:t>Paragrafo/i-Sezione/i-Articolo/i</w:t>
            </w:r>
          </w:p>
        </w:tc>
        <w:tc>
          <w:tcPr>
            <w:tcW w:w="1939" w:type="dxa"/>
            <w:vAlign w:val="center"/>
          </w:tcPr>
          <w:p w14:paraId="2DDB55D6" w14:textId="77777777" w:rsidR="00963D98" w:rsidRPr="00963D98" w:rsidRDefault="00963D98" w:rsidP="00963D98">
            <w:pPr>
              <w:autoSpaceDE w:val="0"/>
              <w:autoSpaceDN w:val="0"/>
              <w:adjustRightInd w:val="0"/>
              <w:spacing w:after="120" w:line="264" w:lineRule="auto"/>
              <w:ind w:right="32"/>
              <w:jc w:val="center"/>
              <w:rPr>
                <w:rFonts w:ascii="Times New Roman" w:hAnsi="Times New Roman" w:cs="Times New Roman"/>
                <w:b/>
              </w:rPr>
            </w:pPr>
            <w:r w:rsidRPr="00963D98">
              <w:rPr>
                <w:rFonts w:ascii="Times New Roman" w:hAnsi="Times New Roman" w:cs="Times New Roman"/>
                <w:b/>
              </w:rPr>
              <w:t>Pagina(e)</w:t>
            </w:r>
          </w:p>
        </w:tc>
      </w:tr>
      <w:tr w:rsidR="00963D98" w:rsidRPr="00963D98" w14:paraId="074E840B" w14:textId="77777777" w:rsidTr="00963D98">
        <w:trPr>
          <w:trHeight w:val="247"/>
        </w:trPr>
        <w:tc>
          <w:tcPr>
            <w:tcW w:w="2665" w:type="dxa"/>
          </w:tcPr>
          <w:p w14:paraId="7F4A61ED" w14:textId="77777777" w:rsidR="00963D98" w:rsidRPr="00963D98" w:rsidRDefault="00963D98" w:rsidP="00963D98">
            <w:pPr>
              <w:autoSpaceDE w:val="0"/>
              <w:autoSpaceDN w:val="0"/>
              <w:adjustRightInd w:val="0"/>
              <w:spacing w:after="120" w:line="264" w:lineRule="auto"/>
              <w:ind w:right="32"/>
              <w:jc w:val="center"/>
              <w:rPr>
                <w:rFonts w:ascii="Times New Roman" w:hAnsi="Times New Roman" w:cs="Times New Roman"/>
              </w:rPr>
            </w:pPr>
            <w:r w:rsidRPr="00963D98">
              <w:rPr>
                <w:rFonts w:ascii="Times New Roman" w:hAnsi="Times New Roman" w:cs="Times New Roman"/>
              </w:rPr>
              <w:t>Amministrativo, Tecnico, Economico</w:t>
            </w:r>
          </w:p>
        </w:tc>
        <w:tc>
          <w:tcPr>
            <w:tcW w:w="2552" w:type="dxa"/>
          </w:tcPr>
          <w:p w14:paraId="639BC4F8"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2144" w:type="dxa"/>
          </w:tcPr>
          <w:p w14:paraId="69E0524E"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1939" w:type="dxa"/>
          </w:tcPr>
          <w:p w14:paraId="5DC26FF9"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r>
      <w:tr w:rsidR="00963D98" w:rsidRPr="00963D98" w14:paraId="2EA549F2" w14:textId="77777777" w:rsidTr="00963D98">
        <w:trPr>
          <w:trHeight w:val="247"/>
        </w:trPr>
        <w:tc>
          <w:tcPr>
            <w:tcW w:w="2665" w:type="dxa"/>
          </w:tcPr>
          <w:p w14:paraId="6A2C52A4"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2552" w:type="dxa"/>
          </w:tcPr>
          <w:p w14:paraId="416B43B5"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2144" w:type="dxa"/>
          </w:tcPr>
          <w:p w14:paraId="4B114055"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1939" w:type="dxa"/>
          </w:tcPr>
          <w:p w14:paraId="6FDDE4F4"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r>
      <w:tr w:rsidR="00963D98" w:rsidRPr="00963D98" w14:paraId="5DF11D8F" w14:textId="77777777" w:rsidTr="00963D98">
        <w:trPr>
          <w:trHeight w:val="262"/>
        </w:trPr>
        <w:tc>
          <w:tcPr>
            <w:tcW w:w="2665" w:type="dxa"/>
          </w:tcPr>
          <w:p w14:paraId="16129292"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2552" w:type="dxa"/>
          </w:tcPr>
          <w:p w14:paraId="618DB3B8"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2144" w:type="dxa"/>
          </w:tcPr>
          <w:p w14:paraId="14347B07"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1939" w:type="dxa"/>
          </w:tcPr>
          <w:p w14:paraId="3C608593"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r>
      <w:tr w:rsidR="00963D98" w:rsidRPr="00963D98" w14:paraId="4C70DE3A" w14:textId="77777777" w:rsidTr="00963D98">
        <w:trPr>
          <w:trHeight w:val="247"/>
        </w:trPr>
        <w:tc>
          <w:tcPr>
            <w:tcW w:w="2665" w:type="dxa"/>
          </w:tcPr>
          <w:p w14:paraId="0607E9E5"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2552" w:type="dxa"/>
          </w:tcPr>
          <w:p w14:paraId="78A49BBA"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2144" w:type="dxa"/>
          </w:tcPr>
          <w:p w14:paraId="5DF72ED9"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c>
          <w:tcPr>
            <w:tcW w:w="1939" w:type="dxa"/>
          </w:tcPr>
          <w:p w14:paraId="6ECD1378" w14:textId="77777777" w:rsidR="00963D98" w:rsidRPr="00963D98" w:rsidRDefault="00963D98" w:rsidP="00963D98">
            <w:pPr>
              <w:autoSpaceDE w:val="0"/>
              <w:autoSpaceDN w:val="0"/>
              <w:adjustRightInd w:val="0"/>
              <w:spacing w:after="120" w:line="264" w:lineRule="auto"/>
              <w:ind w:right="32"/>
              <w:rPr>
                <w:rFonts w:ascii="Times New Roman" w:hAnsi="Times New Roman" w:cs="Times New Roman"/>
              </w:rPr>
            </w:pPr>
          </w:p>
        </w:tc>
      </w:tr>
    </w:tbl>
    <w:p w14:paraId="210A25D2" w14:textId="77777777" w:rsidR="00963D98" w:rsidRPr="00963D98" w:rsidRDefault="00963D98" w:rsidP="00963D98">
      <w:pPr>
        <w:tabs>
          <w:tab w:val="left" w:pos="8676"/>
        </w:tabs>
        <w:autoSpaceDE w:val="0"/>
        <w:autoSpaceDN w:val="0"/>
        <w:adjustRightInd w:val="0"/>
        <w:spacing w:after="120" w:line="264" w:lineRule="auto"/>
        <w:ind w:right="174"/>
        <w:rPr>
          <w:rFonts w:ascii="Times New Roman" w:hAnsi="Times New Roman" w:cs="Times New Roman"/>
        </w:rPr>
      </w:pPr>
    </w:p>
    <w:p w14:paraId="1D59BF76" w14:textId="6B547B15" w:rsidR="00963D98" w:rsidRPr="00963D98" w:rsidRDefault="00963D98" w:rsidP="006F5376">
      <w:pPr>
        <w:tabs>
          <w:tab w:val="left" w:pos="8676"/>
        </w:tabs>
        <w:autoSpaceDE w:val="0"/>
        <w:autoSpaceDN w:val="0"/>
        <w:adjustRightInd w:val="0"/>
        <w:spacing w:after="0" w:line="264" w:lineRule="auto"/>
        <w:ind w:left="425"/>
        <w:jc w:val="both"/>
        <w:rPr>
          <w:rFonts w:ascii="Times New Roman" w:hAnsi="Times New Roman" w:cs="Times New Roman"/>
        </w:rPr>
      </w:pPr>
      <w:r w:rsidRPr="00963D98">
        <w:rPr>
          <w:rFonts w:ascii="Times New Roman" w:hAnsi="Times New Roman" w:cs="Times New Roman"/>
        </w:rPr>
        <w:t>In ragione dell’esistenza dei seguenti segreti tecnici e/o commerciali e/o know-how industriale: ______________________________________________________________________________________________________________________________________________________________________</w:t>
      </w:r>
    </w:p>
    <w:p w14:paraId="59ACC756" w14:textId="77777777" w:rsidR="006F5376" w:rsidRDefault="006F5376" w:rsidP="00963D98">
      <w:pPr>
        <w:tabs>
          <w:tab w:val="center" w:pos="4962"/>
          <w:tab w:val="left" w:pos="5529"/>
          <w:tab w:val="left" w:pos="8676"/>
        </w:tabs>
        <w:autoSpaceDE w:val="0"/>
        <w:autoSpaceDN w:val="0"/>
        <w:adjustRightInd w:val="0"/>
        <w:spacing w:after="120" w:line="264" w:lineRule="auto"/>
        <w:ind w:left="426" w:right="-1"/>
        <w:jc w:val="both"/>
        <w:rPr>
          <w:rFonts w:ascii="Times New Roman" w:hAnsi="Times New Roman" w:cs="Times New Roman"/>
        </w:rPr>
      </w:pPr>
    </w:p>
    <w:p w14:paraId="4582DA24" w14:textId="5FBFBC6F" w:rsidR="00963D98" w:rsidRPr="00963D98" w:rsidRDefault="00963D98" w:rsidP="006F5376">
      <w:pPr>
        <w:tabs>
          <w:tab w:val="center" w:pos="4962"/>
          <w:tab w:val="left" w:pos="5529"/>
          <w:tab w:val="left" w:pos="8676"/>
        </w:tabs>
        <w:autoSpaceDE w:val="0"/>
        <w:autoSpaceDN w:val="0"/>
        <w:adjustRightInd w:val="0"/>
        <w:spacing w:after="0" w:line="264" w:lineRule="auto"/>
        <w:ind w:left="425"/>
        <w:jc w:val="both"/>
        <w:rPr>
          <w:rFonts w:ascii="Times New Roman" w:hAnsi="Times New Roman" w:cs="Times New Roman"/>
        </w:rPr>
      </w:pPr>
      <w:r w:rsidRPr="00963D98">
        <w:rPr>
          <w:rFonts w:ascii="Times New Roman" w:hAnsi="Times New Roman" w:cs="Times New Roman"/>
        </w:rPr>
        <w:t>Motivati e comprovati come di seguito argomentato:</w:t>
      </w:r>
    </w:p>
    <w:p w14:paraId="47F7794F" w14:textId="12764EF5" w:rsidR="00963D98" w:rsidRPr="00963D98" w:rsidRDefault="00963D98" w:rsidP="00963D98">
      <w:pPr>
        <w:tabs>
          <w:tab w:val="center" w:pos="4962"/>
          <w:tab w:val="left" w:pos="5529"/>
          <w:tab w:val="left" w:pos="8676"/>
        </w:tabs>
        <w:autoSpaceDE w:val="0"/>
        <w:autoSpaceDN w:val="0"/>
        <w:adjustRightInd w:val="0"/>
        <w:spacing w:after="120" w:line="264" w:lineRule="auto"/>
        <w:ind w:left="426" w:right="-1"/>
        <w:jc w:val="both"/>
        <w:rPr>
          <w:rFonts w:ascii="Times New Roman" w:hAnsi="Times New Roman" w:cs="Times New Roman"/>
        </w:rPr>
      </w:pPr>
      <w:r w:rsidRPr="00963D98">
        <w:rPr>
          <w:rFonts w:ascii="Times New Roman" w:hAnsi="Times New Roman" w:cs="Times New Roman"/>
        </w:rPr>
        <w:t>______________________________________________________________________________________________________________________________________________________________________</w:t>
      </w:r>
    </w:p>
    <w:p w14:paraId="1A9D0824" w14:textId="77777777" w:rsidR="00963D98" w:rsidRPr="00963D98" w:rsidRDefault="00963D98" w:rsidP="00963D98">
      <w:pPr>
        <w:tabs>
          <w:tab w:val="center" w:pos="4962"/>
          <w:tab w:val="left" w:pos="5529"/>
          <w:tab w:val="left" w:pos="8534"/>
        </w:tabs>
        <w:autoSpaceDE w:val="0"/>
        <w:autoSpaceDN w:val="0"/>
        <w:adjustRightInd w:val="0"/>
        <w:spacing w:before="120" w:after="120" w:line="264" w:lineRule="auto"/>
        <w:ind w:left="425"/>
        <w:jc w:val="both"/>
        <w:rPr>
          <w:rFonts w:ascii="Times New Roman" w:hAnsi="Times New Roman" w:cs="Times New Roman"/>
          <w:i/>
        </w:rPr>
      </w:pPr>
      <w:r w:rsidRPr="00963D98">
        <w:rPr>
          <w:rFonts w:ascii="Times New Roman" w:hAnsi="Times New Roman" w:cs="Times New Roman"/>
          <w:b/>
          <w:i/>
        </w:rPr>
        <w:t xml:space="preserve">N.B. </w:t>
      </w:r>
      <w:r w:rsidRPr="00963D98">
        <w:rPr>
          <w:rFonts w:ascii="Times New Roman" w:hAnsi="Times New Roman" w:cs="Times New Roman"/>
          <w:i/>
        </w:rPr>
        <w:t xml:space="preserve">Nell’ipotesi in cui l’operatore economico non autorizzi l’accesso in relazione a taluno dei documenti presentati, </w:t>
      </w:r>
      <w:r w:rsidRPr="00963D98">
        <w:rPr>
          <w:rFonts w:ascii="Times New Roman" w:hAnsi="Times New Roman" w:cs="Times New Roman"/>
          <w:i/>
          <w:u w:val="single"/>
        </w:rPr>
        <w:t>è tenuto a motivare e comprovare dettagliatamente ed esaustivamente</w:t>
      </w:r>
      <w:r w:rsidRPr="00963D98">
        <w:rPr>
          <w:rFonts w:ascii="Times New Roman" w:hAnsi="Times New Roman" w:cs="Times New Roman"/>
          <w:i/>
        </w:rPr>
        <w:t xml:space="preserve"> la richiesta di sottrazione all’accesso, </w:t>
      </w:r>
      <w:r w:rsidRPr="00963D98">
        <w:rPr>
          <w:rFonts w:ascii="Times New Roman" w:eastAsia="Calibri" w:hAnsi="Times New Roman" w:cs="Times New Roman"/>
          <w:i/>
          <w:u w:val="single"/>
        </w:rPr>
        <w:t>esplicitando analiticamente le ragioni per le quali l’eventuale conoscenza di tali informazioni contenute nell’offerta e/o a giustificazione della stessa, potrebbe arrecare nocumento all’operatore economico</w:t>
      </w:r>
      <w:r w:rsidRPr="00963D98">
        <w:rPr>
          <w:rFonts w:ascii="Times New Roman" w:eastAsia="Calibri" w:hAnsi="Times New Roman" w:cs="Times New Roman"/>
          <w:i/>
        </w:rPr>
        <w:t xml:space="preserve"> (</w:t>
      </w:r>
      <w:r w:rsidRPr="00963D98">
        <w:rPr>
          <w:rFonts w:ascii="Times New Roman" w:hAnsi="Times New Roman" w:cs="Times New Roman"/>
          <w:i/>
        </w:rPr>
        <w:t xml:space="preserve">a tal fine allegando anche ogni documentazione ritenuta idonea per lo scopo). </w:t>
      </w:r>
    </w:p>
    <w:p w14:paraId="154E1EFA" w14:textId="77777777" w:rsidR="00963D98" w:rsidRPr="00963D98" w:rsidRDefault="00963D98" w:rsidP="00963D98">
      <w:pPr>
        <w:tabs>
          <w:tab w:val="center" w:pos="4962"/>
          <w:tab w:val="left" w:pos="5529"/>
          <w:tab w:val="left" w:pos="8534"/>
        </w:tabs>
        <w:autoSpaceDE w:val="0"/>
        <w:autoSpaceDN w:val="0"/>
        <w:adjustRightInd w:val="0"/>
        <w:spacing w:after="120" w:line="264" w:lineRule="auto"/>
        <w:ind w:left="426" w:right="-1"/>
        <w:jc w:val="both"/>
        <w:rPr>
          <w:rFonts w:ascii="Times New Roman" w:hAnsi="Times New Roman" w:cs="Times New Roman"/>
          <w:i/>
        </w:rPr>
      </w:pPr>
      <w:r w:rsidRPr="00963D98">
        <w:rPr>
          <w:rFonts w:ascii="Times New Roman" w:eastAsia="Calibri" w:hAnsi="Times New Roman" w:cs="Times New Roman"/>
          <w:i/>
        </w:rPr>
        <w:t xml:space="preserve">In difetto e/o in caso di diniego fondato su </w:t>
      </w:r>
      <w:r w:rsidRPr="00963D98">
        <w:rPr>
          <w:rFonts w:ascii="Times New Roman" w:eastAsia="Calibri" w:hAnsi="Times New Roman" w:cs="Times New Roman"/>
          <w:i/>
          <w:u w:val="single"/>
        </w:rPr>
        <w:t>clausole di mero stile e/o su formulazioni generiche e/o apodittiche</w:t>
      </w:r>
      <w:r w:rsidRPr="00963D98">
        <w:rPr>
          <w:rFonts w:ascii="Times New Roman" w:hAnsi="Times New Roman" w:cs="Times New Roman"/>
          <w:i/>
        </w:rPr>
        <w:t xml:space="preserve">, la stazione appaltante non potrà negare l’accesso alla documentazione dell’operatore economico da parte dell’istante. </w:t>
      </w:r>
    </w:p>
    <w:p w14:paraId="710724C0" w14:textId="2AF6D40E" w:rsidR="00963D98" w:rsidRDefault="00963D98" w:rsidP="00963D98">
      <w:pPr>
        <w:tabs>
          <w:tab w:val="center" w:pos="4962"/>
          <w:tab w:val="left" w:pos="5529"/>
          <w:tab w:val="left" w:pos="8534"/>
        </w:tabs>
        <w:autoSpaceDE w:val="0"/>
        <w:autoSpaceDN w:val="0"/>
        <w:adjustRightInd w:val="0"/>
        <w:spacing w:after="120" w:line="264" w:lineRule="auto"/>
        <w:ind w:left="425"/>
        <w:jc w:val="both"/>
        <w:rPr>
          <w:rFonts w:ascii="Times New Roman" w:hAnsi="Times New Roman" w:cs="Times New Roman"/>
          <w:i/>
        </w:rPr>
      </w:pPr>
      <w:r w:rsidRPr="00963D98">
        <w:rPr>
          <w:rFonts w:ascii="Times New Roman" w:hAnsi="Times New Roman" w:cs="Times New Roman"/>
          <w:i/>
        </w:rPr>
        <w:t>La stazione appaltante in ogni caso, si riserva sempre e comunque, di effettuare una valutazione ponderata tra l’interesse alla tutela dei segreti tecnici e/o commerciali e/o know-how industriale ed il diritto di accesso da parte dei soggetti interessati, in considerazione della dottrina e della giurisprudenza di riferimento.</w:t>
      </w:r>
    </w:p>
    <w:p w14:paraId="5A31E816" w14:textId="3A622F62" w:rsidR="009F39F0" w:rsidRPr="00963D98" w:rsidRDefault="009F39F0" w:rsidP="00963D98">
      <w:pPr>
        <w:tabs>
          <w:tab w:val="center" w:pos="4962"/>
          <w:tab w:val="left" w:pos="5529"/>
          <w:tab w:val="left" w:pos="8534"/>
        </w:tabs>
        <w:autoSpaceDE w:val="0"/>
        <w:autoSpaceDN w:val="0"/>
        <w:adjustRightInd w:val="0"/>
        <w:spacing w:after="120" w:line="264" w:lineRule="auto"/>
        <w:ind w:left="425"/>
        <w:jc w:val="both"/>
        <w:rPr>
          <w:rFonts w:ascii="Times New Roman" w:hAnsi="Times New Roman" w:cs="Times New Roman"/>
          <w:i/>
        </w:rPr>
      </w:pPr>
      <w:r>
        <w:rPr>
          <w:rFonts w:ascii="Times New Roman" w:hAnsi="Times New Roman" w:cs="Times New Roman"/>
          <w:i/>
        </w:rPr>
        <w:t xml:space="preserve">Si applica sempre e comunque il comma 5 dell’art. 35 del Codice, relativo al c.d. “accesso difensivo”. </w:t>
      </w:r>
    </w:p>
    <w:p w14:paraId="32D2465F" w14:textId="47E26B53" w:rsidR="001B2BC3" w:rsidRDefault="001B2BC3" w:rsidP="005A5414">
      <w:pPr>
        <w:spacing w:after="0" w:line="240" w:lineRule="auto"/>
        <w:jc w:val="both"/>
        <w:rPr>
          <w:rFonts w:ascii="Times New Roman" w:hAnsi="Times New Roman" w:cs="Times New Roman"/>
          <w:b/>
          <w:bCs/>
          <w:color w:val="4472C4" w:themeColor="accent5"/>
        </w:rPr>
      </w:pPr>
    </w:p>
    <w:p w14:paraId="51CF3D51" w14:textId="77777777" w:rsidR="00C41162" w:rsidRPr="00E32268" w:rsidRDefault="00184306" w:rsidP="00336B18">
      <w:pPr>
        <w:pStyle w:val="Paragrafoelenco"/>
        <w:numPr>
          <w:ilvl w:val="0"/>
          <w:numId w:val="1"/>
        </w:numPr>
        <w:shd w:val="clear" w:color="auto" w:fill="00B0F0"/>
        <w:tabs>
          <w:tab w:val="clear" w:pos="-284"/>
        </w:tabs>
        <w:spacing w:after="120" w:line="264" w:lineRule="auto"/>
        <w:ind w:left="426" w:hanging="425"/>
        <w:jc w:val="both"/>
        <w:rPr>
          <w:rFonts w:ascii="Times New Roman" w:hAnsi="Times New Roman" w:cs="Times New Roman"/>
          <w:b/>
          <w:sz w:val="24"/>
          <w:szCs w:val="24"/>
          <w:shd w:val="clear" w:color="auto" w:fill="00B0F0"/>
        </w:rPr>
      </w:pPr>
      <w:r w:rsidRPr="00E32268">
        <w:rPr>
          <w:rFonts w:ascii="Times New Roman" w:hAnsi="Times New Roman" w:cs="Times New Roman"/>
          <w:b/>
          <w:sz w:val="24"/>
          <w:szCs w:val="24"/>
          <w:shd w:val="clear" w:color="auto" w:fill="00B0F0"/>
        </w:rPr>
        <w:t>Autorizzazioni e ulteriori dichiarazioni ai fini dell’accesso, delle comunicazioni e del trattamento dei dati</w:t>
      </w:r>
    </w:p>
    <w:p w14:paraId="16703960" w14:textId="108F22C4" w:rsidR="00C41162" w:rsidRDefault="00184306" w:rsidP="00FB2F9E">
      <w:pPr>
        <w:spacing w:after="120" w:line="264" w:lineRule="auto"/>
        <w:jc w:val="both"/>
        <w:rPr>
          <w:rFonts w:ascii="Times New Roman" w:hAnsi="Times New Roman" w:cs="Times New Roman"/>
        </w:rPr>
      </w:pPr>
      <w:r w:rsidRPr="00E059EC">
        <w:rPr>
          <w:rFonts w:ascii="Times New Roman" w:hAnsi="Times New Roman" w:cs="Times New Roman"/>
          <w:b/>
        </w:rPr>
        <w:t>DICHIARA</w:t>
      </w:r>
      <w:r w:rsidRPr="00E059EC">
        <w:rPr>
          <w:rFonts w:ascii="Times New Roman" w:hAnsi="Times New Roman" w:cs="Times New Roman"/>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C3B338" w14:textId="14B16A05" w:rsidR="00B654F5" w:rsidRDefault="00184306" w:rsidP="00FB2F9E">
      <w:pPr>
        <w:spacing w:after="120" w:line="264" w:lineRule="auto"/>
        <w:jc w:val="both"/>
        <w:rPr>
          <w:rFonts w:ascii="Times New Roman" w:hAnsi="Times New Roman" w:cs="Times New Roman"/>
          <w:b/>
        </w:rPr>
      </w:pPr>
      <w:r w:rsidRPr="00E059EC">
        <w:rPr>
          <w:rFonts w:ascii="Times New Roman" w:hAnsi="Times New Roman" w:cs="Times New Roman"/>
          <w:b/>
        </w:rPr>
        <w:t>DICHIARA</w:t>
      </w:r>
      <w:r w:rsidRPr="00E059EC">
        <w:rPr>
          <w:rFonts w:ascii="Times New Roman" w:hAnsi="Times New Roman" w:cs="Times New Roman"/>
        </w:rPr>
        <w:t xml:space="preserve"> di essere consapevole che, nei casi di cui all’articolo 36, commi 1 e 2, del codice, l’offerta presentata sarà resa disponibile mediante accesso diretto alla piattaforma</w:t>
      </w:r>
      <w:r w:rsidR="006F5376">
        <w:rPr>
          <w:rFonts w:ascii="Times New Roman" w:hAnsi="Times New Roman" w:cs="Times New Roman"/>
        </w:rPr>
        <w:t xml:space="preserve">, fermo restando quanto dichiarato all’interno del precedente </w:t>
      </w:r>
      <w:r w:rsidR="006F5376" w:rsidRPr="006F5376">
        <w:rPr>
          <w:rFonts w:ascii="Times New Roman" w:hAnsi="Times New Roman" w:cs="Times New Roman"/>
          <w:highlight w:val="cyan"/>
        </w:rPr>
        <w:t>par. § 13</w:t>
      </w:r>
      <w:r w:rsidRPr="00E059EC">
        <w:rPr>
          <w:rFonts w:ascii="Times New Roman" w:hAnsi="Times New Roman" w:cs="Times New Roman"/>
          <w:b/>
        </w:rPr>
        <w:t xml:space="preserve">. </w:t>
      </w:r>
    </w:p>
    <w:p w14:paraId="4C3C3BFF" w14:textId="77777777" w:rsidR="006F5376" w:rsidRDefault="00184306" w:rsidP="006F5376">
      <w:pPr>
        <w:spacing w:after="120" w:line="264" w:lineRule="auto"/>
        <w:jc w:val="both"/>
        <w:rPr>
          <w:rFonts w:ascii="Times New Roman" w:hAnsi="Times New Roman" w:cs="Times New Roman"/>
          <w:b/>
        </w:rPr>
      </w:pPr>
      <w:r w:rsidRPr="00E059EC">
        <w:rPr>
          <w:rFonts w:ascii="Times New Roman" w:hAnsi="Times New Roman" w:cs="Times New Roman"/>
          <w:b/>
        </w:rPr>
        <w:t>AUTORIZZA</w:t>
      </w:r>
      <w:r w:rsidRPr="00E059EC">
        <w:rPr>
          <w:rFonts w:ascii="Times New Roman" w:hAnsi="Times New Roman" w:cs="Times New Roman"/>
        </w:rPr>
        <w:t xml:space="preserve"> la Stazione Appaltante ad assicurare l’accesso alla documentazione presentata per la partecipazione alla gara, su richiesta di altri concorrenti</w:t>
      </w:r>
      <w:r w:rsidR="006F5376">
        <w:rPr>
          <w:rFonts w:ascii="Times New Roman" w:hAnsi="Times New Roman" w:cs="Times New Roman"/>
        </w:rPr>
        <w:t xml:space="preserve">, fermo restando quanto dichiarato all’interno del precedente </w:t>
      </w:r>
      <w:r w:rsidR="006F5376" w:rsidRPr="006F5376">
        <w:rPr>
          <w:rFonts w:ascii="Times New Roman" w:hAnsi="Times New Roman" w:cs="Times New Roman"/>
          <w:highlight w:val="cyan"/>
        </w:rPr>
        <w:t>par. § 13</w:t>
      </w:r>
      <w:r w:rsidR="006F5376" w:rsidRPr="00E059EC">
        <w:rPr>
          <w:rFonts w:ascii="Times New Roman" w:hAnsi="Times New Roman" w:cs="Times New Roman"/>
          <w:b/>
        </w:rPr>
        <w:t xml:space="preserve">. </w:t>
      </w:r>
    </w:p>
    <w:p w14:paraId="6752FEA2" w14:textId="108002F1" w:rsidR="00C41162" w:rsidRDefault="00184306" w:rsidP="00FB2F9E">
      <w:pPr>
        <w:spacing w:after="120" w:line="264" w:lineRule="auto"/>
        <w:jc w:val="both"/>
        <w:rPr>
          <w:rFonts w:ascii="Times New Roman" w:hAnsi="Times New Roman" w:cs="Times New Roman"/>
        </w:rPr>
      </w:pPr>
      <w:r w:rsidRPr="00E059EC">
        <w:rPr>
          <w:rFonts w:ascii="Times New Roman" w:hAnsi="Times New Roman" w:cs="Times New Roman"/>
          <w:b/>
        </w:rPr>
        <w:t>AUTORIZZA</w:t>
      </w:r>
      <w:r w:rsidRPr="00E059EC">
        <w:rPr>
          <w:rFonts w:ascii="Times New Roman" w:hAnsi="Times New Roman" w:cs="Times New Roman"/>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7F06FB76" w:rsidR="00C41162" w:rsidRDefault="00184306" w:rsidP="00FB2F9E">
      <w:pPr>
        <w:spacing w:after="120" w:line="264" w:lineRule="auto"/>
        <w:jc w:val="both"/>
        <w:rPr>
          <w:rFonts w:ascii="Times New Roman" w:hAnsi="Times New Roman" w:cs="Times New Roman"/>
        </w:rPr>
      </w:pPr>
      <w:r w:rsidRPr="00E059EC">
        <w:rPr>
          <w:rFonts w:ascii="Times New Roman" w:hAnsi="Times New Roman" w:cs="Times New Roman"/>
          <w:b/>
        </w:rPr>
        <w:t>DICHIARA</w:t>
      </w:r>
      <w:r w:rsidRPr="00E059EC">
        <w:rPr>
          <w:rFonts w:ascii="Times New Roman" w:hAnsi="Times New Roman" w:cs="Times New Roman"/>
        </w:rPr>
        <w:t xml:space="preserve"> che il proprio domicilio digitale presente negli indici di cui agli articoli 6-bis e 6-ter del D.lgs. n. 82/05 è il seguente:</w:t>
      </w:r>
      <w:r w:rsidR="009B5141" w:rsidRPr="00E059EC">
        <w:rPr>
          <w:rFonts w:ascii="Times New Roman" w:hAnsi="Times New Roman" w:cs="Times New Roman"/>
        </w:rPr>
        <w:t xml:space="preserve"> </w:t>
      </w:r>
      <w:r w:rsidRPr="00E059EC">
        <w:rPr>
          <w:rFonts w:ascii="Times New Roman" w:hAnsi="Times New Roman" w:cs="Times New Roman"/>
        </w:rPr>
        <w:t>………………………………….</w:t>
      </w:r>
    </w:p>
    <w:p w14:paraId="41A0C1CE" w14:textId="06AF2463" w:rsidR="00B654F5" w:rsidRPr="003F497C" w:rsidRDefault="00184306" w:rsidP="00FD2185">
      <w:pPr>
        <w:shd w:val="clear" w:color="auto" w:fill="D9D9D9" w:themeFill="background1" w:themeFillShade="D9"/>
        <w:spacing w:after="120" w:line="264" w:lineRule="auto"/>
        <w:jc w:val="center"/>
        <w:rPr>
          <w:rFonts w:ascii="Times New Roman" w:hAnsi="Times New Roman" w:cs="Times New Roman"/>
          <w:b/>
          <w:bCs/>
          <w:i/>
          <w:iCs/>
        </w:rPr>
      </w:pPr>
      <w:r w:rsidRPr="003F497C">
        <w:rPr>
          <w:rFonts w:ascii="Times New Roman" w:hAnsi="Times New Roman" w:cs="Times New Roman"/>
          <w:b/>
          <w:bCs/>
          <w:i/>
          <w:iCs/>
        </w:rPr>
        <w:t>[per gli operatori economici transfrontalieri]</w:t>
      </w:r>
    </w:p>
    <w:p w14:paraId="6360D6F8" w14:textId="734D7EA2" w:rsidR="00C41162" w:rsidRDefault="00184306" w:rsidP="00FB2F9E">
      <w:pPr>
        <w:spacing w:after="120" w:line="264" w:lineRule="auto"/>
        <w:jc w:val="both"/>
        <w:rPr>
          <w:rFonts w:ascii="Times New Roman" w:hAnsi="Times New Roman" w:cs="Times New Roman"/>
        </w:rPr>
      </w:pPr>
      <w:r w:rsidRPr="00E059EC">
        <w:rPr>
          <w:rFonts w:ascii="Times New Roman" w:hAnsi="Times New Roman" w:cs="Times New Roman"/>
          <w:b/>
        </w:rPr>
        <w:t xml:space="preserve">INDICA </w:t>
      </w:r>
      <w:r w:rsidRPr="00E059EC">
        <w:rPr>
          <w:rFonts w:ascii="Times New Roman" w:hAnsi="Times New Roman" w:cs="Times New Roman"/>
        </w:rPr>
        <w:t>il seguente domicilio fiscale ………………… e l’indirizzo di servizio elettronico</w:t>
      </w:r>
      <w:r w:rsidR="009B5141" w:rsidRPr="00E059EC">
        <w:rPr>
          <w:rFonts w:ascii="Times New Roman" w:hAnsi="Times New Roman" w:cs="Times New Roman"/>
        </w:rPr>
        <w:t xml:space="preserve"> </w:t>
      </w:r>
      <w:r w:rsidRPr="00E059EC">
        <w:rPr>
          <w:rFonts w:ascii="Times New Roman" w:hAnsi="Times New Roman" w:cs="Times New Roman"/>
        </w:rPr>
        <w:t xml:space="preserve">………………… di recapito certificato qualificato ai sensi del Regolamento eIDAS ……………………….. e, per le </w:t>
      </w:r>
      <w:r w:rsidRPr="00E059EC">
        <w:rPr>
          <w:rFonts w:ascii="Times New Roman" w:hAnsi="Times New Roman" w:cs="Times New Roman"/>
        </w:rPr>
        <w:lastRenderedPageBreak/>
        <w:t xml:space="preserve">comunicazioni che avvengono a Sistema così come precisato </w:t>
      </w:r>
      <w:r w:rsidR="00551A2E">
        <w:rPr>
          <w:rFonts w:ascii="Times New Roman" w:hAnsi="Times New Roman" w:cs="Times New Roman"/>
        </w:rPr>
        <w:t>nel</w:t>
      </w:r>
      <w:r w:rsidRPr="00E059EC">
        <w:rPr>
          <w:rFonts w:ascii="Times New Roman" w:hAnsi="Times New Roman" w:cs="Times New Roman"/>
        </w:rPr>
        <w:t xml:space="preserve"> Disciplinare, elegge domicilio nell’apposita area del Sistema ad esso riservata. </w:t>
      </w:r>
    </w:p>
    <w:p w14:paraId="59158918" w14:textId="77777777" w:rsidR="00B654F5" w:rsidRPr="003F497C" w:rsidRDefault="00184306" w:rsidP="00FD2185">
      <w:pPr>
        <w:shd w:val="clear" w:color="auto" w:fill="D9D9D9" w:themeFill="background1" w:themeFillShade="D9"/>
        <w:spacing w:after="120" w:line="264" w:lineRule="auto"/>
        <w:jc w:val="center"/>
        <w:rPr>
          <w:rFonts w:ascii="Times New Roman" w:hAnsi="Times New Roman" w:cs="Times New Roman"/>
          <w:b/>
          <w:bCs/>
          <w:i/>
        </w:rPr>
      </w:pPr>
      <w:r w:rsidRPr="003F497C">
        <w:rPr>
          <w:rFonts w:ascii="Times New Roman" w:hAnsi="Times New Roman" w:cs="Times New Roman"/>
          <w:b/>
          <w:bCs/>
          <w:i/>
        </w:rPr>
        <w:t>(in alternativa, nel caso in cui l’operatore economico non sia presente nei predetti indici)</w:t>
      </w:r>
    </w:p>
    <w:p w14:paraId="1523D651" w14:textId="6B3E6473" w:rsidR="00C41162" w:rsidRPr="00E059EC" w:rsidRDefault="00184306" w:rsidP="00FB2F9E">
      <w:pPr>
        <w:spacing w:after="120" w:line="264" w:lineRule="auto"/>
        <w:jc w:val="both"/>
        <w:rPr>
          <w:rFonts w:ascii="Times New Roman" w:hAnsi="Times New Roman" w:cs="Times New Roman"/>
        </w:rPr>
      </w:pPr>
      <w:r w:rsidRPr="00E059EC">
        <w:rPr>
          <w:rFonts w:ascii="Times New Roman" w:hAnsi="Times New Roman" w:cs="Times New Roman"/>
          <w:b/>
        </w:rPr>
        <w:t>DICHIARA</w:t>
      </w:r>
      <w:r w:rsidRPr="00E059EC">
        <w:rPr>
          <w:rFonts w:ascii="Times New Roman" w:hAnsi="Times New Roman" w:cs="Times New Roman"/>
        </w:rPr>
        <w:t xml:space="preserve"> di non essere presente negli indici di cui agli articoli 6-bis e 6-ter del D.lgs. n. 82/05, e, pert</w:t>
      </w:r>
      <w:r w:rsidR="009B5141" w:rsidRPr="00E059EC">
        <w:rPr>
          <w:rFonts w:ascii="Times New Roman" w:hAnsi="Times New Roman" w:cs="Times New Roman"/>
        </w:rPr>
        <w:t xml:space="preserve">anto, così come </w:t>
      </w:r>
      <w:r w:rsidR="00647285">
        <w:rPr>
          <w:rFonts w:ascii="Times New Roman" w:hAnsi="Times New Roman" w:cs="Times New Roman"/>
        </w:rPr>
        <w:t>n</w:t>
      </w:r>
      <w:r w:rsidRPr="00E059EC">
        <w:rPr>
          <w:rFonts w:ascii="Times New Roman" w:hAnsi="Times New Roman" w:cs="Times New Roman"/>
        </w:rPr>
        <w:t>el Disciplinare, elegge domicilio digitale per tutte le comunicazioni inerenti la presente procedura nell’apposita area del Sistema ad esso riservata.</w:t>
      </w:r>
    </w:p>
    <w:p w14:paraId="1AE19C52" w14:textId="0B6C2F3E" w:rsidR="00C41162" w:rsidRDefault="00184306" w:rsidP="00FB2F9E">
      <w:pPr>
        <w:spacing w:after="120" w:line="264" w:lineRule="auto"/>
        <w:ind w:left="284" w:hanging="284"/>
        <w:rPr>
          <w:rFonts w:ascii="Times New Roman" w:hAnsi="Times New Roman" w:cs="Times New Roman"/>
        </w:rPr>
      </w:pPr>
      <w:r w:rsidRPr="00E059EC">
        <w:rPr>
          <w:rFonts w:ascii="Times New Roman" w:hAnsi="Times New Roman" w:cs="Times New Roman"/>
        </w:rPr>
        <w:t xml:space="preserve">La documentazione presentata in copia viene prodotta ai sensi del </w:t>
      </w:r>
      <w:r w:rsidR="003F497C">
        <w:rPr>
          <w:rFonts w:ascii="Times New Roman" w:hAnsi="Times New Roman" w:cs="Times New Roman"/>
        </w:rPr>
        <w:t>D. Lgs. n. 82/2005 e s.m.i.</w:t>
      </w:r>
    </w:p>
    <w:p w14:paraId="505D0935" w14:textId="1C370C20" w:rsidR="003F497C" w:rsidRDefault="003F497C" w:rsidP="00FB2F9E">
      <w:pPr>
        <w:spacing w:after="120" w:line="264" w:lineRule="auto"/>
        <w:ind w:left="284" w:hanging="284"/>
        <w:rPr>
          <w:rFonts w:ascii="Times New Roman" w:hAnsi="Times New Roman" w:cs="Times New Roman"/>
        </w:rPr>
      </w:pPr>
    </w:p>
    <w:p w14:paraId="6F0FA684" w14:textId="77777777"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r>
        <w:rPr>
          <w:rFonts w:ascii="Times New Roman" w:eastAsia="Arial" w:hAnsi="Times New Roman" w:cs="Times New Roman"/>
          <w:b/>
        </w:rPr>
        <w:t>Luogo e data della sottoscrizione</w:t>
      </w:r>
    </w:p>
    <w:p w14:paraId="46740B5E" w14:textId="77777777"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p>
    <w:p w14:paraId="6CE4E0E6" w14:textId="77777777"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r>
        <w:rPr>
          <w:rFonts w:ascii="Times New Roman" w:eastAsia="Arial" w:hAnsi="Times New Roman" w:cs="Times New Roman"/>
          <w:b/>
        </w:rPr>
        <w:t>_________________, ___/___/______</w:t>
      </w:r>
    </w:p>
    <w:p w14:paraId="2394C9E6" w14:textId="175C903C" w:rsidR="00815AB3" w:rsidRDefault="00815AB3" w:rsidP="00815AB3">
      <w:pPr>
        <w:tabs>
          <w:tab w:val="center" w:pos="4819"/>
          <w:tab w:val="left" w:pos="5611"/>
          <w:tab w:val="right" w:pos="9638"/>
        </w:tabs>
        <w:spacing w:after="0" w:line="264" w:lineRule="auto"/>
        <w:rPr>
          <w:rFonts w:ascii="Times New Roman" w:eastAsia="Arial" w:hAnsi="Times New Roman" w:cs="Times New Roman"/>
          <w:b/>
        </w:rPr>
      </w:pPr>
    </w:p>
    <w:p w14:paraId="55161B33" w14:textId="4C1E565B" w:rsidR="003F497C" w:rsidRDefault="003F497C" w:rsidP="00815AB3">
      <w:pPr>
        <w:tabs>
          <w:tab w:val="center" w:pos="4819"/>
          <w:tab w:val="left" w:pos="5611"/>
          <w:tab w:val="right" w:pos="9638"/>
        </w:tabs>
        <w:spacing w:after="0" w:line="264" w:lineRule="auto"/>
        <w:rPr>
          <w:rFonts w:ascii="Times New Roman" w:eastAsia="Arial" w:hAnsi="Times New Roman" w:cs="Times New Roman"/>
          <w:b/>
        </w:rPr>
      </w:pPr>
    </w:p>
    <w:p w14:paraId="5BB22E83" w14:textId="77777777" w:rsidR="003F497C" w:rsidRDefault="003F497C" w:rsidP="00815AB3">
      <w:pPr>
        <w:tabs>
          <w:tab w:val="center" w:pos="4819"/>
          <w:tab w:val="left" w:pos="5611"/>
          <w:tab w:val="right" w:pos="9638"/>
        </w:tabs>
        <w:spacing w:after="0" w:line="264" w:lineRule="auto"/>
        <w:rPr>
          <w:rFonts w:ascii="Times New Roman" w:eastAsia="Arial" w:hAnsi="Times New Roman" w:cs="Times New Roman"/>
          <w:b/>
        </w:rPr>
      </w:pPr>
    </w:p>
    <w:p w14:paraId="37F1E0A9" w14:textId="77777777" w:rsidR="00815AB3" w:rsidRDefault="00815AB3" w:rsidP="00815AB3">
      <w:pPr>
        <w:tabs>
          <w:tab w:val="center" w:pos="4819"/>
          <w:tab w:val="left" w:pos="5611"/>
          <w:tab w:val="right" w:pos="9638"/>
        </w:tabs>
        <w:spacing w:after="120" w:line="264" w:lineRule="auto"/>
        <w:jc w:val="right"/>
        <w:rPr>
          <w:rFonts w:ascii="Times New Roman" w:eastAsia="Arial" w:hAnsi="Times New Roman" w:cs="Times New Roman"/>
          <w:b/>
        </w:rPr>
      </w:pPr>
      <w:r>
        <w:rPr>
          <w:rFonts w:ascii="Times New Roman" w:eastAsia="Arial" w:hAnsi="Times New Roman" w:cs="Times New Roman"/>
          <w:b/>
        </w:rPr>
        <w:t>Per l’Operatore Economico</w:t>
      </w:r>
    </w:p>
    <w:p w14:paraId="55447F39" w14:textId="77777777" w:rsidR="00815AB3" w:rsidRDefault="00815AB3" w:rsidP="00815AB3">
      <w:pPr>
        <w:tabs>
          <w:tab w:val="center" w:pos="4819"/>
          <w:tab w:val="left" w:pos="5611"/>
          <w:tab w:val="right" w:pos="9638"/>
        </w:tabs>
        <w:spacing w:after="0" w:line="264" w:lineRule="auto"/>
        <w:jc w:val="right"/>
        <w:rPr>
          <w:rFonts w:ascii="Times New Roman" w:eastAsia="Arial" w:hAnsi="Times New Roman" w:cs="Times New Roman"/>
        </w:rPr>
      </w:pPr>
      <w:r>
        <w:rPr>
          <w:rFonts w:ascii="Times New Roman" w:eastAsia="Arial" w:hAnsi="Times New Roman" w:cs="Times New Roman"/>
        </w:rPr>
        <w:t>Qualifica, Nome e Cognome del soggetto dichiarante</w:t>
      </w:r>
    </w:p>
    <w:p w14:paraId="3FD180A7" w14:textId="77777777" w:rsidR="00815AB3" w:rsidRDefault="00815AB3" w:rsidP="00815AB3">
      <w:pPr>
        <w:tabs>
          <w:tab w:val="center" w:pos="4819"/>
          <w:tab w:val="left" w:pos="5611"/>
          <w:tab w:val="right" w:pos="9638"/>
        </w:tabs>
        <w:spacing w:after="0" w:line="264" w:lineRule="auto"/>
        <w:jc w:val="right"/>
        <w:rPr>
          <w:rFonts w:ascii="Times New Roman" w:hAnsi="Times New Roman" w:cs="Times New Roman"/>
          <w:i/>
        </w:rPr>
      </w:pPr>
      <w:r>
        <w:rPr>
          <w:rFonts w:ascii="Times New Roman" w:hAnsi="Times New Roman" w:cs="Times New Roman"/>
          <w:i/>
        </w:rPr>
        <w:t xml:space="preserve"> (apporre la firma digitale)</w:t>
      </w:r>
    </w:p>
    <w:p w14:paraId="6341636D" w14:textId="77777777" w:rsidR="00815AB3" w:rsidRDefault="00815AB3" w:rsidP="00815AB3">
      <w:pPr>
        <w:tabs>
          <w:tab w:val="center" w:pos="4819"/>
          <w:tab w:val="left" w:pos="5611"/>
          <w:tab w:val="right" w:pos="9638"/>
        </w:tabs>
        <w:spacing w:after="0" w:line="264" w:lineRule="auto"/>
        <w:jc w:val="right"/>
        <w:rPr>
          <w:rFonts w:ascii="Times New Roman" w:hAnsi="Times New Roman" w:cs="Times New Roman"/>
          <w:i/>
        </w:rPr>
      </w:pPr>
    </w:p>
    <w:p w14:paraId="01816087" w14:textId="0813937B" w:rsidR="00C41162" w:rsidRPr="00E059EC" w:rsidRDefault="00815AB3" w:rsidP="00FB2F9E">
      <w:pPr>
        <w:tabs>
          <w:tab w:val="center" w:pos="4819"/>
          <w:tab w:val="left" w:pos="5611"/>
          <w:tab w:val="right" w:pos="9638"/>
        </w:tabs>
        <w:spacing w:after="0" w:line="264" w:lineRule="auto"/>
        <w:jc w:val="right"/>
        <w:rPr>
          <w:rFonts w:ascii="Times New Roman" w:hAnsi="Times New Roman" w:cs="Times New Roman"/>
        </w:rPr>
      </w:pPr>
      <w:r>
        <w:rPr>
          <w:rFonts w:ascii="Times New Roman" w:hAnsi="Times New Roman" w:cs="Times New Roman"/>
          <w:i/>
        </w:rPr>
        <w:t>__________________________________________</w:t>
      </w:r>
    </w:p>
    <w:p w14:paraId="5B60D017" w14:textId="3E53913E" w:rsidR="00C41162" w:rsidRDefault="00C41162" w:rsidP="005A5414">
      <w:pPr>
        <w:spacing w:after="0" w:line="240" w:lineRule="auto"/>
        <w:jc w:val="both"/>
        <w:rPr>
          <w:rFonts w:ascii="Times New Roman" w:hAnsi="Times New Roman" w:cs="Times New Roman"/>
        </w:rPr>
      </w:pPr>
    </w:p>
    <w:p w14:paraId="26F7CFB7" w14:textId="0BE8714E" w:rsidR="00AF6A11" w:rsidRDefault="00AF6A11" w:rsidP="005A5414">
      <w:pPr>
        <w:spacing w:after="0" w:line="240" w:lineRule="auto"/>
        <w:jc w:val="both"/>
        <w:rPr>
          <w:rFonts w:ascii="Times New Roman" w:hAnsi="Times New Roman" w:cs="Times New Roman"/>
        </w:rPr>
      </w:pPr>
    </w:p>
    <w:p w14:paraId="57AD15F4" w14:textId="77777777" w:rsidR="00AF6A11" w:rsidRDefault="00AF6A11" w:rsidP="00AF6A11">
      <w:pPr>
        <w:autoSpaceDE w:val="0"/>
        <w:autoSpaceDN w:val="0"/>
        <w:adjustRightInd w:val="0"/>
        <w:spacing w:after="0" w:line="264" w:lineRule="auto"/>
        <w:jc w:val="both"/>
        <w:rPr>
          <w:rFonts w:ascii="Times New Roman" w:hAnsi="Times New Roman" w:cs="Times New Roman"/>
          <w:i/>
          <w:sz w:val="20"/>
          <w:szCs w:val="20"/>
        </w:rPr>
      </w:pPr>
      <w:r w:rsidRPr="00E46476">
        <w:rPr>
          <w:rFonts w:ascii="Times New Roman" w:hAnsi="Times New Roman" w:cs="Times New Roman"/>
          <w:i/>
          <w:sz w:val="20"/>
          <w:szCs w:val="20"/>
        </w:rPr>
        <w:t>Documento generato ab-origine in modo informatico firmato digitalmente ai sensi del D.P.R. n. 445/2000 e s.m.i., del D. Lgs. n. 82/2005 e s.m.i. e norme collegate, il quale sostituisce il documento cartaceo e la firma autografa.</w:t>
      </w:r>
    </w:p>
    <w:p w14:paraId="263024A8" w14:textId="77777777" w:rsidR="00AF6A11" w:rsidRDefault="00AF6A11" w:rsidP="00AF6A11">
      <w:pPr>
        <w:autoSpaceDE w:val="0"/>
        <w:autoSpaceDN w:val="0"/>
        <w:adjustRightInd w:val="0"/>
        <w:spacing w:after="0" w:line="264" w:lineRule="auto"/>
        <w:jc w:val="both"/>
        <w:rPr>
          <w:rFonts w:ascii="Times New Roman" w:hAnsi="Times New Roman" w:cs="Times New Roman"/>
          <w:i/>
          <w:sz w:val="20"/>
          <w:szCs w:val="20"/>
        </w:rPr>
      </w:pPr>
    </w:p>
    <w:p w14:paraId="7E375AB5" w14:textId="77777777" w:rsidR="00AF6A11" w:rsidRDefault="00AF6A11" w:rsidP="00AF6A11">
      <w:pPr>
        <w:tabs>
          <w:tab w:val="center" w:pos="4819"/>
          <w:tab w:val="left" w:pos="5611"/>
          <w:tab w:val="right" w:pos="9638"/>
        </w:tabs>
        <w:spacing w:after="0" w:line="240" w:lineRule="auto"/>
        <w:jc w:val="both"/>
        <w:rPr>
          <w:rFonts w:ascii="Times New Roman" w:hAnsi="Times New Roman" w:cs="Times New Roman"/>
          <w:b/>
          <w:sz w:val="20"/>
          <w:szCs w:val="20"/>
        </w:rPr>
      </w:pPr>
      <w:r w:rsidRPr="005B5FEF">
        <w:rPr>
          <w:rFonts w:ascii="Times New Roman" w:hAnsi="Times New Roman" w:cs="Times New Roman"/>
          <w:b/>
          <w:sz w:val="20"/>
          <w:szCs w:val="20"/>
        </w:rPr>
        <w:t>N.B.</w:t>
      </w:r>
    </w:p>
    <w:p w14:paraId="2C9FD122" w14:textId="77777777" w:rsidR="00AF6A11" w:rsidRPr="005B5FEF" w:rsidRDefault="00AF6A11" w:rsidP="00AF6A11">
      <w:pPr>
        <w:tabs>
          <w:tab w:val="center" w:pos="4819"/>
          <w:tab w:val="left" w:pos="5611"/>
          <w:tab w:val="right" w:pos="9638"/>
        </w:tabs>
        <w:spacing w:after="0" w:line="240" w:lineRule="auto"/>
        <w:jc w:val="both"/>
        <w:rPr>
          <w:rFonts w:ascii="Times New Roman" w:hAnsi="Times New Roman" w:cs="Times New Roman"/>
          <w:b/>
          <w:sz w:val="20"/>
          <w:szCs w:val="20"/>
        </w:rPr>
      </w:pPr>
    </w:p>
    <w:p w14:paraId="0A26D71A" w14:textId="77777777" w:rsidR="00AF6A11" w:rsidRDefault="00AF6A11" w:rsidP="00AF6A11">
      <w:pPr>
        <w:pStyle w:val="Paragrafoelenco"/>
        <w:numPr>
          <w:ilvl w:val="0"/>
          <w:numId w:val="32"/>
        </w:numPr>
        <w:tabs>
          <w:tab w:val="center" w:pos="4819"/>
          <w:tab w:val="left" w:pos="5611"/>
          <w:tab w:val="right" w:pos="9638"/>
        </w:tabs>
        <w:suppressAutoHyphens w:val="0"/>
        <w:spacing w:after="0" w:line="240" w:lineRule="auto"/>
        <w:ind w:left="284" w:hanging="284"/>
        <w:jc w:val="both"/>
        <w:rPr>
          <w:rFonts w:ascii="Times New Roman" w:hAnsi="Times New Roman" w:cs="Times New Roman"/>
          <w:sz w:val="20"/>
          <w:szCs w:val="20"/>
        </w:rPr>
      </w:pPr>
      <w:r>
        <w:rPr>
          <w:rFonts w:ascii="Times New Roman" w:hAnsi="Times New Roman" w:cs="Times New Roman"/>
          <w:sz w:val="20"/>
          <w:szCs w:val="20"/>
        </w:rPr>
        <w:t>La presente dichiarazione deve essere resa e firmata digitalmente dal legale rappresentante/procuratore di ciascun operatore economico/soggetto giuridico, indipendentemente se partecipante in forma singola o plurisoggettiva (ed indipendentemente se in forma già costituita o da costituirsi)</w:t>
      </w:r>
      <w:r w:rsidRPr="000B0823">
        <w:rPr>
          <w:rFonts w:ascii="Times New Roman" w:hAnsi="Times New Roman" w:cs="Times New Roman"/>
          <w:sz w:val="20"/>
          <w:szCs w:val="20"/>
        </w:rPr>
        <w:t>.</w:t>
      </w:r>
    </w:p>
    <w:p w14:paraId="0F16BA71" w14:textId="77777777" w:rsidR="00AF6A11" w:rsidRDefault="00AF6A11" w:rsidP="00AF6A11">
      <w:pPr>
        <w:pStyle w:val="Paragrafoelenco"/>
        <w:tabs>
          <w:tab w:val="center" w:pos="4819"/>
          <w:tab w:val="left" w:pos="5611"/>
          <w:tab w:val="right" w:pos="9638"/>
        </w:tabs>
        <w:spacing w:after="0" w:line="240" w:lineRule="auto"/>
        <w:ind w:left="284"/>
        <w:jc w:val="both"/>
        <w:rPr>
          <w:rFonts w:ascii="Times New Roman" w:hAnsi="Times New Roman" w:cs="Times New Roman"/>
          <w:sz w:val="20"/>
          <w:szCs w:val="20"/>
        </w:rPr>
      </w:pPr>
    </w:p>
    <w:p w14:paraId="75FB4B27" w14:textId="77777777" w:rsidR="00AF6A11" w:rsidRPr="005B5FEF" w:rsidRDefault="00AF6A11" w:rsidP="00AF6A11">
      <w:pPr>
        <w:pStyle w:val="Paragrafoelenco"/>
        <w:numPr>
          <w:ilvl w:val="0"/>
          <w:numId w:val="32"/>
        </w:numPr>
        <w:tabs>
          <w:tab w:val="center" w:pos="4819"/>
          <w:tab w:val="left" w:pos="5611"/>
          <w:tab w:val="right" w:pos="9638"/>
        </w:tabs>
        <w:suppressAutoHyphens w:val="0"/>
        <w:spacing w:after="0" w:line="240" w:lineRule="auto"/>
        <w:ind w:left="284" w:hanging="284"/>
        <w:jc w:val="both"/>
        <w:rPr>
          <w:rFonts w:ascii="Times New Roman" w:hAnsi="Times New Roman" w:cs="Times New Roman"/>
          <w:sz w:val="20"/>
          <w:szCs w:val="20"/>
        </w:rPr>
      </w:pPr>
      <w:r w:rsidRPr="005B5FEF">
        <w:rPr>
          <w:rFonts w:ascii="Times New Roman" w:hAnsi="Times New Roman" w:cs="Times New Roman"/>
          <w:sz w:val="20"/>
          <w:szCs w:val="20"/>
        </w:rPr>
        <w:t xml:space="preserve">Nel caso in cui </w:t>
      </w:r>
      <w:r>
        <w:rPr>
          <w:rFonts w:ascii="Times New Roman" w:hAnsi="Times New Roman" w:cs="Times New Roman"/>
          <w:sz w:val="20"/>
          <w:szCs w:val="20"/>
        </w:rPr>
        <w:t>la presente dichiarazione</w:t>
      </w:r>
      <w:r w:rsidRPr="005B5FEF">
        <w:rPr>
          <w:rFonts w:ascii="Times New Roman" w:hAnsi="Times New Roman" w:cs="Times New Roman"/>
          <w:sz w:val="20"/>
          <w:szCs w:val="20"/>
        </w:rPr>
        <w:t xml:space="preserve"> </w:t>
      </w:r>
      <w:r>
        <w:rPr>
          <w:rFonts w:ascii="Times New Roman" w:hAnsi="Times New Roman" w:cs="Times New Roman"/>
          <w:sz w:val="20"/>
          <w:szCs w:val="20"/>
        </w:rPr>
        <w:t>sia resa e firmata digitalmente</w:t>
      </w:r>
      <w:r w:rsidRPr="005B5FEF">
        <w:rPr>
          <w:rFonts w:ascii="Times New Roman" w:hAnsi="Times New Roman" w:cs="Times New Roman"/>
          <w:sz w:val="20"/>
          <w:szCs w:val="20"/>
        </w:rPr>
        <w:t xml:space="preserve"> da un procuratore</w:t>
      </w:r>
      <w:r>
        <w:rPr>
          <w:rFonts w:ascii="Times New Roman" w:hAnsi="Times New Roman" w:cs="Times New Roman"/>
          <w:sz w:val="20"/>
          <w:szCs w:val="20"/>
        </w:rPr>
        <w:t>,</w:t>
      </w:r>
      <w:r w:rsidRPr="005B5FEF">
        <w:rPr>
          <w:rFonts w:ascii="Times New Roman" w:hAnsi="Times New Roman" w:cs="Times New Roman"/>
          <w:sz w:val="20"/>
          <w:szCs w:val="20"/>
        </w:rPr>
        <w:t xml:space="preserve"> deve essere allegata copia conforme </w:t>
      </w:r>
      <w:r>
        <w:rPr>
          <w:rFonts w:ascii="Times New Roman" w:hAnsi="Times New Roman" w:cs="Times New Roman"/>
          <w:sz w:val="20"/>
          <w:szCs w:val="20"/>
        </w:rPr>
        <w:t xml:space="preserve">all’originale </w:t>
      </w:r>
      <w:r w:rsidRPr="005B5FEF">
        <w:rPr>
          <w:rFonts w:ascii="Times New Roman" w:hAnsi="Times New Roman" w:cs="Times New Roman"/>
          <w:sz w:val="20"/>
          <w:szCs w:val="20"/>
        </w:rPr>
        <w:t xml:space="preserve">della </w:t>
      </w:r>
      <w:r>
        <w:rPr>
          <w:rFonts w:ascii="Times New Roman" w:hAnsi="Times New Roman" w:cs="Times New Roman"/>
          <w:sz w:val="20"/>
          <w:szCs w:val="20"/>
        </w:rPr>
        <w:t>relativa procura da cui evincere i poteri legittimanti.</w:t>
      </w:r>
    </w:p>
    <w:p w14:paraId="447F09A9" w14:textId="77777777" w:rsidR="00AF6A11" w:rsidRDefault="00AF6A11" w:rsidP="00AF6A11">
      <w:pPr>
        <w:pStyle w:val="Paragrafoelenco"/>
        <w:tabs>
          <w:tab w:val="center" w:pos="4819"/>
          <w:tab w:val="left" w:pos="5611"/>
          <w:tab w:val="right" w:pos="9638"/>
        </w:tabs>
        <w:spacing w:after="0" w:line="240" w:lineRule="auto"/>
        <w:ind w:left="284"/>
        <w:jc w:val="both"/>
        <w:rPr>
          <w:rFonts w:ascii="Times New Roman" w:hAnsi="Times New Roman" w:cs="Times New Roman"/>
          <w:sz w:val="20"/>
          <w:szCs w:val="20"/>
        </w:rPr>
      </w:pPr>
    </w:p>
    <w:p w14:paraId="6F4F7E4C" w14:textId="7B83B38B" w:rsidR="00AF6A11" w:rsidRPr="00ED3EFE" w:rsidRDefault="00AF6A11" w:rsidP="009C7797">
      <w:pPr>
        <w:pStyle w:val="Paragrafoelenco"/>
        <w:numPr>
          <w:ilvl w:val="0"/>
          <w:numId w:val="32"/>
        </w:numPr>
        <w:tabs>
          <w:tab w:val="center" w:pos="4819"/>
          <w:tab w:val="left" w:pos="5611"/>
          <w:tab w:val="right" w:pos="9638"/>
        </w:tabs>
        <w:suppressAutoHyphens w:val="0"/>
        <w:spacing w:after="0" w:line="240" w:lineRule="auto"/>
        <w:ind w:left="284" w:hanging="284"/>
        <w:jc w:val="both"/>
        <w:rPr>
          <w:rFonts w:ascii="Times New Roman" w:hAnsi="Times New Roman" w:cs="Times New Roman"/>
        </w:rPr>
      </w:pPr>
      <w:r w:rsidRPr="00ED3EFE">
        <w:rPr>
          <w:rFonts w:ascii="Times New Roman" w:hAnsi="Times New Roman" w:cs="Times New Roman"/>
          <w:sz w:val="20"/>
          <w:szCs w:val="20"/>
        </w:rPr>
        <w:t>Per i soggetti diversi dalle imprese sostituire con una dichiarazione relativa a tutti i dati del concorrente.</w:t>
      </w:r>
    </w:p>
    <w:sectPr w:rsidR="00AF6A11" w:rsidRPr="00ED3EFE" w:rsidSect="005504A5">
      <w:headerReference w:type="default" r:id="rId8"/>
      <w:footerReference w:type="default" r:id="rId9"/>
      <w:pgSz w:w="11906" w:h="16838"/>
      <w:pgMar w:top="993" w:right="1134" w:bottom="1134" w:left="1134" w:header="708" w:footer="51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B5C77" w14:textId="77777777" w:rsidR="00CF1112" w:rsidRDefault="00CF1112">
      <w:pPr>
        <w:spacing w:after="0" w:line="240" w:lineRule="auto"/>
      </w:pPr>
      <w:r>
        <w:separator/>
      </w:r>
    </w:p>
  </w:endnote>
  <w:endnote w:type="continuationSeparator" w:id="0">
    <w:p w14:paraId="17E5C648" w14:textId="77777777" w:rsidR="00CF1112" w:rsidRDefault="00CF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E9DD" w14:textId="38439848" w:rsidR="00901DDC" w:rsidRDefault="00901DDC" w:rsidP="005504A5">
    <w:pPr>
      <w:pStyle w:val="Pidipagina"/>
      <w:jc w:val="righ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w:t>
    </w:r>
  </w:p>
  <w:p w14:paraId="419B6BFE" w14:textId="2DBD0B6C" w:rsidR="005504A5" w:rsidRPr="00544EC9" w:rsidRDefault="005504A5" w:rsidP="00901DDC">
    <w:pPr>
      <w:pStyle w:val="Pidipagina"/>
      <w:spacing w:before="120"/>
      <w:jc w:val="right"/>
      <w:rPr>
        <w:rFonts w:ascii="Times New Roman" w:hAnsi="Times New Roman" w:cs="Times New Roman"/>
        <w:sz w:val="20"/>
        <w:szCs w:val="20"/>
      </w:rPr>
    </w:pPr>
    <w:r w:rsidRPr="00544EC9">
      <w:rPr>
        <w:rFonts w:ascii="Times New Roman" w:hAnsi="Times New Roman" w:cs="Times New Roman"/>
        <w:sz w:val="20"/>
        <w:szCs w:val="20"/>
      </w:rPr>
      <w:t xml:space="preserve">Pag. n. </w:t>
    </w:r>
    <w:r w:rsidRPr="00544EC9">
      <w:rPr>
        <w:rFonts w:ascii="Times New Roman" w:hAnsi="Times New Roman" w:cs="Times New Roman"/>
        <w:sz w:val="20"/>
        <w:szCs w:val="20"/>
      </w:rPr>
      <w:fldChar w:fldCharType="begin"/>
    </w:r>
    <w:r w:rsidRPr="00544EC9">
      <w:rPr>
        <w:rFonts w:ascii="Times New Roman" w:hAnsi="Times New Roman" w:cs="Times New Roman"/>
        <w:sz w:val="20"/>
        <w:szCs w:val="20"/>
      </w:rPr>
      <w:instrText>PAGE  \* Arabic  \* MERGEFORMAT</w:instrText>
    </w:r>
    <w:r w:rsidRPr="00544EC9">
      <w:rPr>
        <w:rFonts w:ascii="Times New Roman" w:hAnsi="Times New Roman" w:cs="Times New Roman"/>
        <w:sz w:val="20"/>
        <w:szCs w:val="20"/>
      </w:rPr>
      <w:fldChar w:fldCharType="separate"/>
    </w:r>
    <w:r w:rsidR="00235E05">
      <w:rPr>
        <w:rFonts w:ascii="Times New Roman" w:hAnsi="Times New Roman" w:cs="Times New Roman"/>
        <w:noProof/>
        <w:sz w:val="20"/>
        <w:szCs w:val="20"/>
      </w:rPr>
      <w:t>14</w:t>
    </w:r>
    <w:r w:rsidRPr="00544EC9">
      <w:rPr>
        <w:rFonts w:ascii="Times New Roman" w:hAnsi="Times New Roman" w:cs="Times New Roman"/>
        <w:sz w:val="20"/>
        <w:szCs w:val="20"/>
      </w:rPr>
      <w:fldChar w:fldCharType="end"/>
    </w:r>
    <w:r w:rsidRPr="00544EC9">
      <w:rPr>
        <w:rFonts w:ascii="Times New Roman" w:hAnsi="Times New Roman" w:cs="Times New Roman"/>
        <w:sz w:val="20"/>
        <w:szCs w:val="20"/>
      </w:rPr>
      <w:t xml:space="preserve"> di n. </w:t>
    </w:r>
    <w:r w:rsidRPr="00544EC9">
      <w:rPr>
        <w:rFonts w:ascii="Times New Roman" w:hAnsi="Times New Roman" w:cs="Times New Roman"/>
        <w:sz w:val="20"/>
        <w:szCs w:val="20"/>
      </w:rPr>
      <w:fldChar w:fldCharType="begin"/>
    </w:r>
    <w:r w:rsidRPr="00544EC9">
      <w:rPr>
        <w:rFonts w:ascii="Times New Roman" w:hAnsi="Times New Roman" w:cs="Times New Roman"/>
        <w:sz w:val="20"/>
        <w:szCs w:val="20"/>
      </w:rPr>
      <w:instrText>NUMPAGES  \* Arabic  \* MERGEFORMAT</w:instrText>
    </w:r>
    <w:r w:rsidRPr="00544EC9">
      <w:rPr>
        <w:rFonts w:ascii="Times New Roman" w:hAnsi="Times New Roman" w:cs="Times New Roman"/>
        <w:sz w:val="20"/>
        <w:szCs w:val="20"/>
      </w:rPr>
      <w:fldChar w:fldCharType="separate"/>
    </w:r>
    <w:r w:rsidR="00235E05">
      <w:rPr>
        <w:rFonts w:ascii="Times New Roman" w:hAnsi="Times New Roman" w:cs="Times New Roman"/>
        <w:noProof/>
        <w:sz w:val="20"/>
        <w:szCs w:val="20"/>
      </w:rPr>
      <w:t>14</w:t>
    </w:r>
    <w:r w:rsidRPr="00544EC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FF36" w14:textId="77777777" w:rsidR="00CF1112" w:rsidRDefault="00CF1112">
      <w:pPr>
        <w:rPr>
          <w:sz w:val="12"/>
        </w:rPr>
      </w:pPr>
      <w:r>
        <w:separator/>
      </w:r>
    </w:p>
  </w:footnote>
  <w:footnote w:type="continuationSeparator" w:id="0">
    <w:p w14:paraId="34873B25" w14:textId="77777777" w:rsidR="00CF1112" w:rsidRDefault="00CF1112">
      <w:pPr>
        <w:rPr>
          <w:sz w:val="12"/>
        </w:rPr>
      </w:pPr>
      <w:r>
        <w:continuationSeparator/>
      </w:r>
    </w:p>
  </w:footnote>
  <w:footnote w:id="1">
    <w:p w14:paraId="5603F26F" w14:textId="77777777" w:rsidR="00193694" w:rsidRPr="004152AA" w:rsidRDefault="00193694" w:rsidP="00193694">
      <w:pPr>
        <w:pStyle w:val="Testonotaapidipagina"/>
        <w:jc w:val="both"/>
        <w:rPr>
          <w:rFonts w:ascii="Times New Roman" w:hAnsi="Times New Roman" w:cs="Times New Roman"/>
          <w:sz w:val="16"/>
          <w:szCs w:val="16"/>
        </w:rPr>
      </w:pPr>
      <w:r w:rsidRPr="004152AA">
        <w:rPr>
          <w:rStyle w:val="Rimandonotaapidipagina"/>
          <w:rFonts w:ascii="Times New Roman" w:hAnsi="Times New Roman" w:cs="Times New Roman"/>
          <w:sz w:val="16"/>
          <w:szCs w:val="16"/>
        </w:rPr>
        <w:footnoteRef/>
      </w:r>
      <w:r w:rsidRPr="004152AA">
        <w:rPr>
          <w:rFonts w:ascii="Times New Roman" w:hAnsi="Times New Roman" w:cs="Times New Roman"/>
          <w:sz w:val="16"/>
          <w:szCs w:val="16"/>
        </w:rPr>
        <w:t xml:space="preserve"> </w:t>
      </w:r>
      <w:bookmarkStart w:id="6" w:name="_Hlk164248196"/>
      <w:r w:rsidRPr="004152AA">
        <w:rPr>
          <w:rFonts w:ascii="Times New Roman" w:hAnsi="Times New Roman" w:cs="Times New Roman"/>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sidRPr="004152AA">
        <w:rPr>
          <w:rFonts w:ascii="Times New Roman" w:hAnsi="Times New Roman" w:cs="Times New Roman"/>
          <w:sz w:val="16"/>
          <w:szCs w:val="16"/>
          <w:highlight w:val="yellow"/>
        </w:rPr>
        <w:t xml:space="preserve"> </w:t>
      </w:r>
      <w:bookmarkEnd w:id="6"/>
    </w:p>
  </w:footnote>
  <w:footnote w:id="2">
    <w:p w14:paraId="459DB5B1" w14:textId="77777777" w:rsidR="00544EC9" w:rsidRPr="004152AA" w:rsidRDefault="00544EC9" w:rsidP="00544EC9">
      <w:pPr>
        <w:spacing w:after="0"/>
        <w:jc w:val="both"/>
        <w:rPr>
          <w:rFonts w:ascii="Times New Roman" w:hAnsi="Times New Roman" w:cs="Times New Roman"/>
          <w:sz w:val="16"/>
          <w:szCs w:val="16"/>
        </w:rPr>
      </w:pPr>
      <w:r w:rsidRPr="004152AA">
        <w:rPr>
          <w:rStyle w:val="Rimandonotaapidipagina"/>
          <w:rFonts w:ascii="Times New Roman" w:hAnsi="Times New Roman" w:cs="Times New Roman"/>
          <w:sz w:val="16"/>
          <w:szCs w:val="16"/>
        </w:rPr>
        <w:footnoteRef/>
      </w:r>
      <w:r w:rsidRPr="004152AA">
        <w:rPr>
          <w:rStyle w:val="Rimandonotaapidipagina"/>
          <w:rFonts w:ascii="Times New Roman" w:hAnsi="Times New Roman" w:cs="Times New Roman"/>
          <w:sz w:val="16"/>
          <w:szCs w:val="16"/>
        </w:rPr>
        <w:t xml:space="preserve"> </w:t>
      </w:r>
      <w:r w:rsidRPr="004152AA">
        <w:rPr>
          <w:rFonts w:ascii="Times New Roman" w:hAnsi="Times New Roman" w:cs="Times New Roman"/>
          <w:sz w:val="16"/>
          <w:szCs w:val="16"/>
        </w:rPr>
        <w:t xml:space="preserve">Le dichiarazioni devono essere rese dal titolare /rappresentante legale/institore </w:t>
      </w:r>
    </w:p>
    <w:p w14:paraId="4E50227D"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dell'Operatore singolo;</w:t>
      </w:r>
    </w:p>
    <w:p w14:paraId="7347F16B"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dei consorzi di cui all’articolo 65, comma 2, lettere b) e c) del Codice;</w:t>
      </w:r>
    </w:p>
    <w:p w14:paraId="2A05982C"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dei consorzi stabili di cui all’articolo 65, comma 2, lett. d) del Codice; </w:t>
      </w:r>
    </w:p>
    <w:p w14:paraId="33ABA507"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della Mandataria /Capofila nel caso di RTI o Consorzi Ordinari costituiti; </w:t>
      </w:r>
    </w:p>
    <w:p w14:paraId="5AE6DD9A"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di tutte le imprese raggruppate in un RTI nel caso di RTI ancora da costituire; </w:t>
      </w:r>
    </w:p>
    <w:p w14:paraId="65D0318A"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di tutte le imprese consorziate che partecipano alla gara nel caso di un Consorzio Ordinario ancora da costituire;</w:t>
      </w:r>
    </w:p>
    <w:p w14:paraId="7F0957BE"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xml:space="preserve">• dell’impresa retista che riveste la funzione di organo comune nel caso di rete dotata di organo comune con potere di rappresentanza e con/senza soggettività giuridica; </w:t>
      </w:r>
    </w:p>
    <w:p w14:paraId="24780159" w14:textId="77777777" w:rsidR="00544EC9" w:rsidRPr="004152AA"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delle imprese retiste che partecipano alla gara nel caso di Rete dotata di organo comune privo di rappresentanza o se la Rete è sprovvista di organo comune o se l’organo comune è privo dei requisiti di qualificazione richiesti per assumere la veste di mandataria;</w:t>
      </w:r>
    </w:p>
    <w:p w14:paraId="2AD86769" w14:textId="77777777" w:rsidR="00544EC9" w:rsidRPr="00193694" w:rsidRDefault="00544EC9" w:rsidP="00544EC9">
      <w:pPr>
        <w:pStyle w:val="Testonotaapidipagina"/>
        <w:jc w:val="both"/>
        <w:rPr>
          <w:rFonts w:ascii="Times New Roman" w:hAnsi="Times New Roman" w:cs="Times New Roman"/>
          <w:sz w:val="16"/>
          <w:szCs w:val="16"/>
        </w:rPr>
      </w:pPr>
      <w:r w:rsidRPr="004152AA">
        <w:rPr>
          <w:rFonts w:ascii="Times New Roman" w:hAnsi="Times New Roman" w:cs="Times New Roman"/>
          <w:sz w:val="16"/>
          <w:szCs w:val="16"/>
        </w:rPr>
        <w:t>• del Gruppo Europeo Interesse Economico.</w:t>
      </w:r>
    </w:p>
  </w:footnote>
  <w:footnote w:id="3">
    <w:p w14:paraId="628D2916" w14:textId="727BAB72" w:rsidR="00F30E3F" w:rsidRPr="00F30E3F" w:rsidRDefault="00F30E3F" w:rsidP="00F30E3F">
      <w:pPr>
        <w:pStyle w:val="Testonotadichiusura"/>
        <w:ind w:right="-1"/>
        <w:jc w:val="both"/>
        <w:rPr>
          <w:sz w:val="16"/>
          <w:szCs w:val="16"/>
        </w:rPr>
      </w:pPr>
      <w:r w:rsidRPr="00F30E3F">
        <w:rPr>
          <w:rStyle w:val="Rimandonotaapidipagina"/>
          <w:sz w:val="16"/>
          <w:szCs w:val="16"/>
        </w:rPr>
        <w:footnoteRef/>
      </w:r>
      <w:r w:rsidRPr="00F30E3F">
        <w:rPr>
          <w:sz w:val="16"/>
          <w:szCs w:val="16"/>
        </w:rPr>
        <w:t xml:space="preserve"> </w:t>
      </w:r>
      <w:r w:rsidRPr="00F30E3F">
        <w:rPr>
          <w:iCs/>
          <w:sz w:val="16"/>
          <w:szCs w:val="16"/>
        </w:rPr>
        <w:t xml:space="preserve">In caso di società con sede in uno Stato diverso dall’Italia, indicare i dati equivalenti vigenti nel relativo Stato. </w:t>
      </w:r>
      <w:r w:rsidRPr="00F30E3F">
        <w:rPr>
          <w:sz w:val="16"/>
          <w:szCs w:val="16"/>
        </w:rPr>
        <w:t>Ai fini della sussistenza del requisito di idoneità professionale per i soggetti appartenenti ad uno stato membro non residenti in Italia (iscrizione in appositi registri) si fa riferimento ai registri di cui all’allegato II.11, del Codice.</w:t>
      </w:r>
    </w:p>
  </w:footnote>
  <w:footnote w:id="4">
    <w:p w14:paraId="27DD4D84" w14:textId="77777777" w:rsidR="00EE1769" w:rsidRPr="00F30E3F" w:rsidRDefault="00EE1769" w:rsidP="00EE1769">
      <w:pPr>
        <w:pStyle w:val="Testonotadichiusura"/>
        <w:ind w:right="-1"/>
        <w:jc w:val="both"/>
        <w:rPr>
          <w:sz w:val="16"/>
          <w:szCs w:val="16"/>
        </w:rPr>
      </w:pPr>
      <w:r w:rsidRPr="00F30E3F">
        <w:rPr>
          <w:rStyle w:val="Rimandonotaapidipagina"/>
          <w:sz w:val="16"/>
          <w:szCs w:val="16"/>
        </w:rPr>
        <w:footnoteRef/>
      </w:r>
      <w:r w:rsidRPr="00F30E3F">
        <w:rPr>
          <w:sz w:val="16"/>
          <w:szCs w:val="16"/>
        </w:rPr>
        <w:t xml:space="preserve"> </w:t>
      </w:r>
      <w:r w:rsidRPr="00F30E3F">
        <w:rPr>
          <w:iCs/>
          <w:sz w:val="16"/>
          <w:szCs w:val="16"/>
        </w:rPr>
        <w:t xml:space="preserve">In caso di società con sede in uno Stato diverso dall’Italia, indicare i dati equivalenti vigenti nel relativo Stato. </w:t>
      </w:r>
      <w:r w:rsidRPr="00F30E3F">
        <w:rPr>
          <w:sz w:val="16"/>
          <w:szCs w:val="16"/>
        </w:rPr>
        <w:t>Ai fini della sussistenza del requisito di idoneità professionale per i soggetti appartenenti ad uno stato membro non residenti in Italia (iscrizione in appositi registri) si fa riferimento ai registri di cui all’allegato II.11, del Codice.</w:t>
      </w:r>
    </w:p>
  </w:footnote>
  <w:footnote w:id="5">
    <w:p w14:paraId="0757F069" w14:textId="77777777" w:rsidR="00EE1769" w:rsidRPr="00F30E3F" w:rsidRDefault="00EE1769" w:rsidP="00EE1769">
      <w:pPr>
        <w:pStyle w:val="Testonotadichiusura"/>
        <w:ind w:right="-1"/>
        <w:jc w:val="both"/>
        <w:rPr>
          <w:sz w:val="16"/>
          <w:szCs w:val="16"/>
        </w:rPr>
      </w:pPr>
      <w:r w:rsidRPr="00F30E3F">
        <w:rPr>
          <w:rStyle w:val="Rimandonotaapidipagina"/>
          <w:sz w:val="16"/>
          <w:szCs w:val="16"/>
        </w:rPr>
        <w:footnoteRef/>
      </w:r>
      <w:r w:rsidRPr="00F30E3F">
        <w:rPr>
          <w:sz w:val="16"/>
          <w:szCs w:val="16"/>
        </w:rPr>
        <w:t xml:space="preserve"> </w:t>
      </w:r>
      <w:r w:rsidRPr="00F30E3F">
        <w:rPr>
          <w:iCs/>
          <w:sz w:val="16"/>
          <w:szCs w:val="16"/>
        </w:rPr>
        <w:t xml:space="preserve">In caso di società con sede in uno Stato diverso dall’Italia, indicare i dati equivalenti vigenti nel relativo Stato. </w:t>
      </w:r>
      <w:r w:rsidRPr="00F30E3F">
        <w:rPr>
          <w:sz w:val="16"/>
          <w:szCs w:val="16"/>
        </w:rPr>
        <w:t>Ai fini della sussistenza del requisito di idoneità professionale per i soggetti appartenenti ad uno stato membro non residenti in Italia (iscrizione in appositi registri) si fa riferimento ai registri di cui all’allegato II.11, del Codice.</w:t>
      </w:r>
    </w:p>
  </w:footnote>
  <w:footnote w:id="6">
    <w:p w14:paraId="3C7DCDDD" w14:textId="77777777" w:rsidR="00C41162" w:rsidRPr="00193694" w:rsidRDefault="00184306">
      <w:pPr>
        <w:pStyle w:val="Testonotaapidipagina"/>
        <w:jc w:val="both"/>
        <w:rPr>
          <w:rFonts w:ascii="Times New Roman" w:hAnsi="Times New Roman" w:cs="Times New Roman"/>
          <w:sz w:val="16"/>
          <w:szCs w:val="16"/>
        </w:rPr>
      </w:pPr>
      <w:r w:rsidRPr="00867E32">
        <w:rPr>
          <w:rStyle w:val="Caratterinotaapidipagina"/>
          <w:rFonts w:ascii="Times New Roman" w:hAnsi="Times New Roman" w:cs="Times New Roman"/>
          <w:sz w:val="16"/>
          <w:szCs w:val="16"/>
          <w:vertAlign w:val="superscript"/>
        </w:rPr>
        <w:footnoteRef/>
      </w:r>
      <w:r w:rsidRPr="00193694">
        <w:rPr>
          <w:rFonts w:ascii="Times New Roman" w:hAnsi="Times New Roman" w:cs="Times New Roman"/>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3045" w14:textId="6C9E5E93" w:rsidR="005504A5" w:rsidRDefault="005504A5" w:rsidP="00924F5F">
    <w:pPr>
      <w:spacing w:after="120" w:line="240" w:lineRule="auto"/>
      <w:jc w:val="center"/>
      <w:rPr>
        <w:rFonts w:cs="Calibri"/>
        <w:sz w:val="24"/>
        <w:szCs w:val="24"/>
      </w:rPr>
    </w:pPr>
    <w:r>
      <w:rPr>
        <w:rFonts w:ascii="Times New Roman" w:hAnsi="Times New Roman" w:cs="Times New Roman"/>
        <w:b/>
        <w:sz w:val="28"/>
        <w:szCs w:val="28"/>
      </w:rPr>
      <w:t xml:space="preserve">Mod. 1 – Domanda di Partecipazione </w:t>
    </w:r>
    <w:r>
      <w:rPr>
        <w:rFonts w:cs="Calibri"/>
        <w:sz w:val="24"/>
        <w:szCs w:val="24"/>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8BE"/>
    <w:multiLevelType w:val="multilevel"/>
    <w:tmpl w:val="0902E604"/>
    <w:lvl w:ilvl="0">
      <w:start w:val="1"/>
      <w:numFmt w:val="bullet"/>
      <w:lvlText w:val=""/>
      <w:lvlJc w:val="left"/>
      <w:pPr>
        <w:ind w:left="567" w:hanging="360"/>
      </w:pPr>
      <w:rPr>
        <w:rFonts w:ascii="Symbol" w:hAnsi="Symbol" w:hint="default"/>
      </w:rPr>
    </w:lvl>
    <w:lvl w:ilvl="1">
      <w:start w:val="1"/>
      <w:numFmt w:val="bullet"/>
      <w:lvlText w:val="o"/>
      <w:lvlJc w:val="left"/>
      <w:pPr>
        <w:ind w:left="1287" w:hanging="360"/>
      </w:pPr>
      <w:rPr>
        <w:rFonts w:ascii="Courier New" w:eastAsia="Courier New" w:hAnsi="Courier New" w:cs="Courier New"/>
      </w:rPr>
    </w:lvl>
    <w:lvl w:ilvl="2">
      <w:start w:val="1"/>
      <w:numFmt w:val="bullet"/>
      <w:lvlText w:val="▪"/>
      <w:lvlJc w:val="left"/>
      <w:pPr>
        <w:ind w:left="2007" w:hanging="360"/>
      </w:pPr>
      <w:rPr>
        <w:rFonts w:ascii="Noto Sans Symbols" w:eastAsia="Noto Sans Symbols" w:hAnsi="Noto Sans Symbols" w:cs="Noto Sans Symbols"/>
      </w:rPr>
    </w:lvl>
    <w:lvl w:ilvl="3">
      <w:start w:val="1"/>
      <w:numFmt w:val="bullet"/>
      <w:lvlText w:val="●"/>
      <w:lvlJc w:val="left"/>
      <w:pPr>
        <w:ind w:left="2727" w:hanging="360"/>
      </w:pPr>
      <w:rPr>
        <w:rFonts w:ascii="Noto Sans Symbols" w:eastAsia="Noto Sans Symbols" w:hAnsi="Noto Sans Symbols" w:cs="Noto Sans Symbols"/>
      </w:rPr>
    </w:lvl>
    <w:lvl w:ilvl="4">
      <w:start w:val="1"/>
      <w:numFmt w:val="bullet"/>
      <w:lvlText w:val="o"/>
      <w:lvlJc w:val="left"/>
      <w:pPr>
        <w:ind w:left="3447" w:hanging="360"/>
      </w:pPr>
      <w:rPr>
        <w:rFonts w:ascii="Courier New" w:eastAsia="Courier New" w:hAnsi="Courier New" w:cs="Courier New"/>
      </w:rPr>
    </w:lvl>
    <w:lvl w:ilvl="5">
      <w:start w:val="1"/>
      <w:numFmt w:val="bullet"/>
      <w:lvlText w:val="▪"/>
      <w:lvlJc w:val="left"/>
      <w:pPr>
        <w:ind w:left="4167" w:hanging="360"/>
      </w:pPr>
      <w:rPr>
        <w:rFonts w:ascii="Noto Sans Symbols" w:eastAsia="Noto Sans Symbols" w:hAnsi="Noto Sans Symbols" w:cs="Noto Sans Symbols"/>
      </w:rPr>
    </w:lvl>
    <w:lvl w:ilvl="6">
      <w:start w:val="1"/>
      <w:numFmt w:val="bullet"/>
      <w:lvlText w:val="●"/>
      <w:lvlJc w:val="left"/>
      <w:pPr>
        <w:ind w:left="4887" w:hanging="360"/>
      </w:pPr>
      <w:rPr>
        <w:rFonts w:ascii="Noto Sans Symbols" w:eastAsia="Noto Sans Symbols" w:hAnsi="Noto Sans Symbols" w:cs="Noto Sans Symbols"/>
      </w:rPr>
    </w:lvl>
    <w:lvl w:ilvl="7">
      <w:start w:val="1"/>
      <w:numFmt w:val="bullet"/>
      <w:lvlText w:val="o"/>
      <w:lvlJc w:val="left"/>
      <w:pPr>
        <w:ind w:left="5607" w:hanging="360"/>
      </w:pPr>
      <w:rPr>
        <w:rFonts w:ascii="Courier New" w:eastAsia="Courier New" w:hAnsi="Courier New" w:cs="Courier New"/>
      </w:rPr>
    </w:lvl>
    <w:lvl w:ilvl="8">
      <w:start w:val="1"/>
      <w:numFmt w:val="bullet"/>
      <w:lvlText w:val="▪"/>
      <w:lvlJc w:val="left"/>
      <w:pPr>
        <w:ind w:left="6327" w:hanging="360"/>
      </w:pPr>
      <w:rPr>
        <w:rFonts w:ascii="Noto Sans Symbols" w:eastAsia="Noto Sans Symbols" w:hAnsi="Noto Sans Symbols" w:cs="Noto Sans Symbols"/>
      </w:rPr>
    </w:lvl>
  </w:abstractNum>
  <w:abstractNum w:abstractNumId="1" w15:restartNumberingAfterBreak="0">
    <w:nsid w:val="03BB3A8E"/>
    <w:multiLevelType w:val="hybridMultilevel"/>
    <w:tmpl w:val="18B66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4F706F"/>
    <w:multiLevelType w:val="hybridMultilevel"/>
    <w:tmpl w:val="27181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CC626B"/>
    <w:multiLevelType w:val="multilevel"/>
    <w:tmpl w:val="EC9826CE"/>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7A45B36"/>
    <w:multiLevelType w:val="hybridMultilevel"/>
    <w:tmpl w:val="A678F43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AFA5C3B"/>
    <w:multiLevelType w:val="hybridMultilevel"/>
    <w:tmpl w:val="197C0A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DE36654"/>
    <w:multiLevelType w:val="multilevel"/>
    <w:tmpl w:val="FE4060BE"/>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4D4EEC"/>
    <w:multiLevelType w:val="hybridMultilevel"/>
    <w:tmpl w:val="DB70D0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5E9328E"/>
    <w:multiLevelType w:val="hybridMultilevel"/>
    <w:tmpl w:val="5F28D7C6"/>
    <w:lvl w:ilvl="0" w:tplc="CA440842">
      <w:start w:val="1"/>
      <w:numFmt w:val="decimal"/>
      <w:lvlText w:val="%1)"/>
      <w:lvlJc w:val="left"/>
      <w:pPr>
        <w:ind w:left="1440" w:hanging="360"/>
      </w:pPr>
      <w:rPr>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E714D1"/>
    <w:multiLevelType w:val="hybridMultilevel"/>
    <w:tmpl w:val="E2FED24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6D6C1C"/>
    <w:multiLevelType w:val="hybridMultilevel"/>
    <w:tmpl w:val="9C8401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1C2831"/>
    <w:multiLevelType w:val="hybridMultilevel"/>
    <w:tmpl w:val="DE32E518"/>
    <w:lvl w:ilvl="0" w:tplc="B7B89AD2">
      <w:start w:val="1"/>
      <w:numFmt w:val="upperLetter"/>
      <w:lvlText w:val="%1)"/>
      <w:lvlJc w:val="left"/>
      <w:pPr>
        <w:ind w:left="720" w:hanging="360"/>
      </w:pPr>
      <w:rPr>
        <w:b/>
        <w:i w:val="0"/>
        <w:i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24395BE4"/>
    <w:multiLevelType w:val="hybridMultilevel"/>
    <w:tmpl w:val="1A1E4FD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FD83779"/>
    <w:multiLevelType w:val="hybridMultilevel"/>
    <w:tmpl w:val="E2FED24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2B67953"/>
    <w:multiLevelType w:val="hybridMultilevel"/>
    <w:tmpl w:val="7AA20CAA"/>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47044F5"/>
    <w:multiLevelType w:val="hybridMultilevel"/>
    <w:tmpl w:val="4D9CDD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0" w15:restartNumberingAfterBreak="0">
    <w:nsid w:val="4B2D348D"/>
    <w:multiLevelType w:val="multilevel"/>
    <w:tmpl w:val="7818B334"/>
    <w:lvl w:ilvl="0">
      <w:start w:val="1"/>
      <w:numFmt w:val="decimal"/>
      <w:lvlText w:val="%1."/>
      <w:lvlJc w:val="left"/>
      <w:pPr>
        <w:tabs>
          <w:tab w:val="num" w:pos="-284"/>
        </w:tabs>
        <w:ind w:left="360" w:hanging="360"/>
      </w:pPr>
      <w:rPr>
        <w:sz w:val="24"/>
        <w:szCs w:val="24"/>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21" w15:restartNumberingAfterBreak="0">
    <w:nsid w:val="4BFA713E"/>
    <w:multiLevelType w:val="hybridMultilevel"/>
    <w:tmpl w:val="453455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095963"/>
    <w:multiLevelType w:val="hybridMultilevel"/>
    <w:tmpl w:val="E2FED24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81551B"/>
    <w:multiLevelType w:val="multilevel"/>
    <w:tmpl w:val="7818B334"/>
    <w:lvl w:ilvl="0">
      <w:start w:val="1"/>
      <w:numFmt w:val="decimal"/>
      <w:lvlText w:val="%1."/>
      <w:lvlJc w:val="left"/>
      <w:pPr>
        <w:tabs>
          <w:tab w:val="num" w:pos="-284"/>
        </w:tabs>
        <w:ind w:left="360" w:hanging="360"/>
      </w:pPr>
      <w:rPr>
        <w:sz w:val="24"/>
        <w:szCs w:val="24"/>
      </w:r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24"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5D9019E1"/>
    <w:multiLevelType w:val="hybridMultilevel"/>
    <w:tmpl w:val="12663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131524D"/>
    <w:multiLevelType w:val="multilevel"/>
    <w:tmpl w:val="310C04A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4363546"/>
    <w:multiLevelType w:val="hybridMultilevel"/>
    <w:tmpl w:val="EA320488"/>
    <w:lvl w:ilvl="0" w:tplc="04100001">
      <w:start w:val="1"/>
      <w:numFmt w:val="bullet"/>
      <w:lvlText w:val=""/>
      <w:lvlJc w:val="left"/>
      <w:pPr>
        <w:ind w:left="897" w:hanging="360"/>
      </w:pPr>
      <w:rPr>
        <w:rFonts w:ascii="Symbol" w:hAnsi="Symbol" w:hint="default"/>
      </w:rPr>
    </w:lvl>
    <w:lvl w:ilvl="1" w:tplc="04100003">
      <w:start w:val="1"/>
      <w:numFmt w:val="bullet"/>
      <w:lvlText w:val="o"/>
      <w:lvlJc w:val="left"/>
      <w:pPr>
        <w:ind w:left="1617" w:hanging="360"/>
      </w:pPr>
      <w:rPr>
        <w:rFonts w:ascii="Courier New" w:hAnsi="Courier New" w:cs="Courier New" w:hint="default"/>
      </w:rPr>
    </w:lvl>
    <w:lvl w:ilvl="2" w:tplc="04100005">
      <w:start w:val="1"/>
      <w:numFmt w:val="bullet"/>
      <w:lvlText w:val=""/>
      <w:lvlJc w:val="left"/>
      <w:pPr>
        <w:ind w:left="2337" w:hanging="360"/>
      </w:pPr>
      <w:rPr>
        <w:rFonts w:ascii="Wingdings" w:hAnsi="Wingdings" w:hint="default"/>
      </w:rPr>
    </w:lvl>
    <w:lvl w:ilvl="3" w:tplc="04100001">
      <w:start w:val="1"/>
      <w:numFmt w:val="bullet"/>
      <w:lvlText w:val=""/>
      <w:lvlJc w:val="left"/>
      <w:pPr>
        <w:ind w:left="3057" w:hanging="360"/>
      </w:pPr>
      <w:rPr>
        <w:rFonts w:ascii="Symbol" w:hAnsi="Symbol" w:hint="default"/>
      </w:rPr>
    </w:lvl>
    <w:lvl w:ilvl="4" w:tplc="04100003">
      <w:start w:val="1"/>
      <w:numFmt w:val="bullet"/>
      <w:lvlText w:val="o"/>
      <w:lvlJc w:val="left"/>
      <w:pPr>
        <w:ind w:left="3777" w:hanging="360"/>
      </w:pPr>
      <w:rPr>
        <w:rFonts w:ascii="Courier New" w:hAnsi="Courier New" w:cs="Courier New" w:hint="default"/>
      </w:rPr>
    </w:lvl>
    <w:lvl w:ilvl="5" w:tplc="04100005">
      <w:start w:val="1"/>
      <w:numFmt w:val="bullet"/>
      <w:lvlText w:val=""/>
      <w:lvlJc w:val="left"/>
      <w:pPr>
        <w:ind w:left="4497" w:hanging="360"/>
      </w:pPr>
      <w:rPr>
        <w:rFonts w:ascii="Wingdings" w:hAnsi="Wingdings" w:hint="default"/>
      </w:rPr>
    </w:lvl>
    <w:lvl w:ilvl="6" w:tplc="04100001">
      <w:start w:val="1"/>
      <w:numFmt w:val="bullet"/>
      <w:lvlText w:val=""/>
      <w:lvlJc w:val="left"/>
      <w:pPr>
        <w:ind w:left="5217" w:hanging="360"/>
      </w:pPr>
      <w:rPr>
        <w:rFonts w:ascii="Symbol" w:hAnsi="Symbol" w:hint="default"/>
      </w:rPr>
    </w:lvl>
    <w:lvl w:ilvl="7" w:tplc="04100003">
      <w:start w:val="1"/>
      <w:numFmt w:val="bullet"/>
      <w:lvlText w:val="o"/>
      <w:lvlJc w:val="left"/>
      <w:pPr>
        <w:ind w:left="5937" w:hanging="360"/>
      </w:pPr>
      <w:rPr>
        <w:rFonts w:ascii="Courier New" w:hAnsi="Courier New" w:cs="Courier New" w:hint="default"/>
      </w:rPr>
    </w:lvl>
    <w:lvl w:ilvl="8" w:tplc="04100005">
      <w:start w:val="1"/>
      <w:numFmt w:val="bullet"/>
      <w:lvlText w:val=""/>
      <w:lvlJc w:val="left"/>
      <w:pPr>
        <w:ind w:left="6657" w:hanging="360"/>
      </w:pPr>
      <w:rPr>
        <w:rFonts w:ascii="Wingdings" w:hAnsi="Wingdings" w:hint="default"/>
      </w:rPr>
    </w:lvl>
  </w:abstractNum>
  <w:abstractNum w:abstractNumId="29" w15:restartNumberingAfterBreak="0">
    <w:nsid w:val="6ACF4C81"/>
    <w:multiLevelType w:val="hybridMultilevel"/>
    <w:tmpl w:val="7D18A5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4205C5"/>
    <w:multiLevelType w:val="hybridMultilevel"/>
    <w:tmpl w:val="1AB26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9C3918"/>
    <w:multiLevelType w:val="hybridMultilevel"/>
    <w:tmpl w:val="0270D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2E046C0"/>
    <w:multiLevelType w:val="hybridMultilevel"/>
    <w:tmpl w:val="D524883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52E3A3C"/>
    <w:multiLevelType w:val="hybridMultilevel"/>
    <w:tmpl w:val="B894B44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58E09E7"/>
    <w:multiLevelType w:val="hybridMultilevel"/>
    <w:tmpl w:val="AF0CE808"/>
    <w:lvl w:ilvl="0" w:tplc="16AE7010">
      <w:start w:val="1"/>
      <w:numFmt w:val="upperLetter"/>
      <w:lvlText w:val="%1."/>
      <w:lvlJc w:val="left"/>
      <w:pPr>
        <w:ind w:left="773" w:hanging="360"/>
      </w:pPr>
      <w:rPr>
        <w:b/>
        <w:bCs/>
      </w:rPr>
    </w:lvl>
    <w:lvl w:ilvl="1" w:tplc="04100019" w:tentative="1">
      <w:start w:val="1"/>
      <w:numFmt w:val="lowerLetter"/>
      <w:lvlText w:val="%2."/>
      <w:lvlJc w:val="left"/>
      <w:pPr>
        <w:ind w:left="1493" w:hanging="360"/>
      </w:pPr>
    </w:lvl>
    <w:lvl w:ilvl="2" w:tplc="0410001B" w:tentative="1">
      <w:start w:val="1"/>
      <w:numFmt w:val="lowerRoman"/>
      <w:lvlText w:val="%3."/>
      <w:lvlJc w:val="right"/>
      <w:pPr>
        <w:ind w:left="2213" w:hanging="180"/>
      </w:pPr>
    </w:lvl>
    <w:lvl w:ilvl="3" w:tplc="0410000F" w:tentative="1">
      <w:start w:val="1"/>
      <w:numFmt w:val="decimal"/>
      <w:lvlText w:val="%4."/>
      <w:lvlJc w:val="left"/>
      <w:pPr>
        <w:ind w:left="2933" w:hanging="360"/>
      </w:pPr>
    </w:lvl>
    <w:lvl w:ilvl="4" w:tplc="04100019" w:tentative="1">
      <w:start w:val="1"/>
      <w:numFmt w:val="lowerLetter"/>
      <w:lvlText w:val="%5."/>
      <w:lvlJc w:val="left"/>
      <w:pPr>
        <w:ind w:left="3653" w:hanging="360"/>
      </w:pPr>
    </w:lvl>
    <w:lvl w:ilvl="5" w:tplc="0410001B" w:tentative="1">
      <w:start w:val="1"/>
      <w:numFmt w:val="lowerRoman"/>
      <w:lvlText w:val="%6."/>
      <w:lvlJc w:val="right"/>
      <w:pPr>
        <w:ind w:left="4373" w:hanging="180"/>
      </w:pPr>
    </w:lvl>
    <w:lvl w:ilvl="6" w:tplc="0410000F" w:tentative="1">
      <w:start w:val="1"/>
      <w:numFmt w:val="decimal"/>
      <w:lvlText w:val="%7."/>
      <w:lvlJc w:val="left"/>
      <w:pPr>
        <w:ind w:left="5093" w:hanging="360"/>
      </w:pPr>
    </w:lvl>
    <w:lvl w:ilvl="7" w:tplc="04100019" w:tentative="1">
      <w:start w:val="1"/>
      <w:numFmt w:val="lowerLetter"/>
      <w:lvlText w:val="%8."/>
      <w:lvlJc w:val="left"/>
      <w:pPr>
        <w:ind w:left="5813" w:hanging="360"/>
      </w:pPr>
    </w:lvl>
    <w:lvl w:ilvl="8" w:tplc="0410001B" w:tentative="1">
      <w:start w:val="1"/>
      <w:numFmt w:val="lowerRoman"/>
      <w:lvlText w:val="%9."/>
      <w:lvlJc w:val="right"/>
      <w:pPr>
        <w:ind w:left="6533" w:hanging="180"/>
      </w:pPr>
    </w:lvl>
  </w:abstractNum>
  <w:abstractNum w:abstractNumId="35" w15:restartNumberingAfterBreak="0">
    <w:nsid w:val="77A94DD6"/>
    <w:multiLevelType w:val="hybridMultilevel"/>
    <w:tmpl w:val="29B6A47E"/>
    <w:lvl w:ilvl="0" w:tplc="FA541F4A">
      <w:start w:val="1"/>
      <w:numFmt w:val="lowerLetter"/>
      <w:lvlText w:val="%1)"/>
      <w:lvlJc w:val="left"/>
      <w:pPr>
        <w:ind w:left="897" w:hanging="360"/>
      </w:pPr>
      <w:rPr>
        <w:rFonts w:hint="default"/>
        <w:i w:val="0"/>
        <w:iCs w:val="0"/>
      </w:rPr>
    </w:lvl>
    <w:lvl w:ilvl="1" w:tplc="04100003">
      <w:start w:val="1"/>
      <w:numFmt w:val="bullet"/>
      <w:lvlText w:val="o"/>
      <w:lvlJc w:val="left"/>
      <w:pPr>
        <w:ind w:left="1617" w:hanging="360"/>
      </w:pPr>
      <w:rPr>
        <w:rFonts w:ascii="Courier New" w:hAnsi="Courier New" w:cs="Courier New" w:hint="default"/>
      </w:rPr>
    </w:lvl>
    <w:lvl w:ilvl="2" w:tplc="04100005">
      <w:start w:val="1"/>
      <w:numFmt w:val="bullet"/>
      <w:lvlText w:val=""/>
      <w:lvlJc w:val="left"/>
      <w:pPr>
        <w:ind w:left="2337" w:hanging="360"/>
      </w:pPr>
      <w:rPr>
        <w:rFonts w:ascii="Wingdings" w:hAnsi="Wingdings" w:hint="default"/>
      </w:rPr>
    </w:lvl>
    <w:lvl w:ilvl="3" w:tplc="04100001">
      <w:start w:val="1"/>
      <w:numFmt w:val="bullet"/>
      <w:lvlText w:val=""/>
      <w:lvlJc w:val="left"/>
      <w:pPr>
        <w:ind w:left="3057" w:hanging="360"/>
      </w:pPr>
      <w:rPr>
        <w:rFonts w:ascii="Symbol" w:hAnsi="Symbol" w:hint="default"/>
      </w:rPr>
    </w:lvl>
    <w:lvl w:ilvl="4" w:tplc="04100003">
      <w:start w:val="1"/>
      <w:numFmt w:val="bullet"/>
      <w:lvlText w:val="o"/>
      <w:lvlJc w:val="left"/>
      <w:pPr>
        <w:ind w:left="3777" w:hanging="360"/>
      </w:pPr>
      <w:rPr>
        <w:rFonts w:ascii="Courier New" w:hAnsi="Courier New" w:cs="Courier New" w:hint="default"/>
      </w:rPr>
    </w:lvl>
    <w:lvl w:ilvl="5" w:tplc="04100005">
      <w:start w:val="1"/>
      <w:numFmt w:val="bullet"/>
      <w:lvlText w:val=""/>
      <w:lvlJc w:val="left"/>
      <w:pPr>
        <w:ind w:left="4497" w:hanging="360"/>
      </w:pPr>
      <w:rPr>
        <w:rFonts w:ascii="Wingdings" w:hAnsi="Wingdings" w:hint="default"/>
      </w:rPr>
    </w:lvl>
    <w:lvl w:ilvl="6" w:tplc="04100001">
      <w:start w:val="1"/>
      <w:numFmt w:val="bullet"/>
      <w:lvlText w:val=""/>
      <w:lvlJc w:val="left"/>
      <w:pPr>
        <w:ind w:left="5217" w:hanging="360"/>
      </w:pPr>
      <w:rPr>
        <w:rFonts w:ascii="Symbol" w:hAnsi="Symbol" w:hint="default"/>
      </w:rPr>
    </w:lvl>
    <w:lvl w:ilvl="7" w:tplc="04100003">
      <w:start w:val="1"/>
      <w:numFmt w:val="bullet"/>
      <w:lvlText w:val="o"/>
      <w:lvlJc w:val="left"/>
      <w:pPr>
        <w:ind w:left="5937" w:hanging="360"/>
      </w:pPr>
      <w:rPr>
        <w:rFonts w:ascii="Courier New" w:hAnsi="Courier New" w:cs="Courier New" w:hint="default"/>
      </w:rPr>
    </w:lvl>
    <w:lvl w:ilvl="8" w:tplc="04100005">
      <w:start w:val="1"/>
      <w:numFmt w:val="bullet"/>
      <w:lvlText w:val=""/>
      <w:lvlJc w:val="left"/>
      <w:pPr>
        <w:ind w:left="6657" w:hanging="360"/>
      </w:pPr>
      <w:rPr>
        <w:rFonts w:ascii="Wingdings" w:hAnsi="Wingdings" w:hint="default"/>
      </w:rPr>
    </w:lvl>
  </w:abstractNum>
  <w:abstractNum w:abstractNumId="36" w15:restartNumberingAfterBreak="0">
    <w:nsid w:val="7A3F1EB5"/>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AB24F96"/>
    <w:multiLevelType w:val="hybridMultilevel"/>
    <w:tmpl w:val="FA50853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7D311CB8"/>
    <w:multiLevelType w:val="hybridMultilevel"/>
    <w:tmpl w:val="0750C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FE5906"/>
    <w:multiLevelType w:val="hybridMultilevel"/>
    <w:tmpl w:val="F3828C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6"/>
  </w:num>
  <w:num w:numId="4">
    <w:abstractNumId w:val="19"/>
  </w:num>
  <w:num w:numId="5">
    <w:abstractNumId w:val="6"/>
  </w:num>
  <w:num w:numId="6">
    <w:abstractNumId w:val="24"/>
  </w:num>
  <w:num w:numId="7">
    <w:abstractNumId w:val="14"/>
  </w:num>
  <w:num w:numId="8">
    <w:abstractNumId w:val="29"/>
  </w:num>
  <w:num w:numId="9">
    <w:abstractNumId w:val="4"/>
  </w:num>
  <w:num w:numId="10">
    <w:abstractNumId w:val="3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9"/>
  </w:num>
  <w:num w:numId="14">
    <w:abstractNumId w:val="12"/>
  </w:num>
  <w:num w:numId="15">
    <w:abstractNumId w:val="36"/>
  </w:num>
  <w:num w:numId="16">
    <w:abstractNumId w:val="25"/>
  </w:num>
  <w:num w:numId="17">
    <w:abstractNumId w:val="8"/>
  </w:num>
  <w:num w:numId="18">
    <w:abstractNumId w:val="7"/>
  </w:num>
  <w:num w:numId="19">
    <w:abstractNumId w:val="2"/>
  </w:num>
  <w:num w:numId="20">
    <w:abstractNumId w:val="27"/>
  </w:num>
  <w:num w:numId="21">
    <w:abstractNumId w:val="3"/>
  </w:num>
  <w:num w:numId="22">
    <w:abstractNumId w:val="31"/>
  </w:num>
  <w:num w:numId="23">
    <w:abstractNumId w:val="34"/>
  </w:num>
  <w:num w:numId="24">
    <w:abstractNumId w:val="21"/>
  </w:num>
  <w:num w:numId="25">
    <w:abstractNumId w:val="11"/>
  </w:num>
  <w:num w:numId="26">
    <w:abstractNumId w:val="13"/>
  </w:num>
  <w:num w:numId="27">
    <w:abstractNumId w:val="18"/>
  </w:num>
  <w:num w:numId="28">
    <w:abstractNumId w:val="22"/>
  </w:num>
  <w:num w:numId="29">
    <w:abstractNumId w:val="15"/>
  </w:num>
  <w:num w:numId="30">
    <w:abstractNumId w:val="10"/>
  </w:num>
  <w:num w:numId="31">
    <w:abstractNumId w:val="32"/>
  </w:num>
  <w:num w:numId="32">
    <w:abstractNumId w:val="1"/>
  </w:num>
  <w:num w:numId="33">
    <w:abstractNumId w:val="17"/>
  </w:num>
  <w:num w:numId="34">
    <w:abstractNumId w:val="5"/>
  </w:num>
  <w:num w:numId="35">
    <w:abstractNumId w:val="20"/>
  </w:num>
  <w:num w:numId="36">
    <w:abstractNumId w:val="9"/>
  </w:num>
  <w:num w:numId="37">
    <w:abstractNumId w:val="38"/>
  </w:num>
  <w:num w:numId="38">
    <w:abstractNumId w:val="33"/>
  </w:num>
  <w:num w:numId="39">
    <w:abstractNumId w:val="30"/>
  </w:num>
  <w:num w:numId="40">
    <w:abstractNumId w:val="3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7F0E"/>
    <w:rsid w:val="00024DF6"/>
    <w:rsid w:val="00030FEF"/>
    <w:rsid w:val="00033EA6"/>
    <w:rsid w:val="00035E72"/>
    <w:rsid w:val="00050C87"/>
    <w:rsid w:val="00063B9C"/>
    <w:rsid w:val="000805C3"/>
    <w:rsid w:val="00084164"/>
    <w:rsid w:val="00084C05"/>
    <w:rsid w:val="000925F6"/>
    <w:rsid w:val="00093E60"/>
    <w:rsid w:val="000B6D61"/>
    <w:rsid w:val="000C10AF"/>
    <w:rsid w:val="000C29C0"/>
    <w:rsid w:val="000C7E37"/>
    <w:rsid w:val="000E5869"/>
    <w:rsid w:val="000F643F"/>
    <w:rsid w:val="00112A38"/>
    <w:rsid w:val="0013177D"/>
    <w:rsid w:val="00135F70"/>
    <w:rsid w:val="00140C6F"/>
    <w:rsid w:val="00141B8D"/>
    <w:rsid w:val="00143A26"/>
    <w:rsid w:val="00146790"/>
    <w:rsid w:val="001705AB"/>
    <w:rsid w:val="00184306"/>
    <w:rsid w:val="00186158"/>
    <w:rsid w:val="00193694"/>
    <w:rsid w:val="001A573B"/>
    <w:rsid w:val="001A617E"/>
    <w:rsid w:val="001B2BC3"/>
    <w:rsid w:val="001C0D0D"/>
    <w:rsid w:val="001C3E81"/>
    <w:rsid w:val="001D24C1"/>
    <w:rsid w:val="001D56C5"/>
    <w:rsid w:val="001F0334"/>
    <w:rsid w:val="00202E2C"/>
    <w:rsid w:val="002171A1"/>
    <w:rsid w:val="00222192"/>
    <w:rsid w:val="002222A7"/>
    <w:rsid w:val="002336B3"/>
    <w:rsid w:val="00235E05"/>
    <w:rsid w:val="002505BF"/>
    <w:rsid w:val="0026552D"/>
    <w:rsid w:val="00265C68"/>
    <w:rsid w:val="00270746"/>
    <w:rsid w:val="00270A42"/>
    <w:rsid w:val="00280EB3"/>
    <w:rsid w:val="002822EC"/>
    <w:rsid w:val="00283AB5"/>
    <w:rsid w:val="00290176"/>
    <w:rsid w:val="00291F5B"/>
    <w:rsid w:val="00294713"/>
    <w:rsid w:val="002A202C"/>
    <w:rsid w:val="002A377A"/>
    <w:rsid w:val="002E1942"/>
    <w:rsid w:val="002F3CCA"/>
    <w:rsid w:val="00303C35"/>
    <w:rsid w:val="00336B18"/>
    <w:rsid w:val="00345201"/>
    <w:rsid w:val="003460EB"/>
    <w:rsid w:val="00371CEA"/>
    <w:rsid w:val="0038576F"/>
    <w:rsid w:val="003859F5"/>
    <w:rsid w:val="00397024"/>
    <w:rsid w:val="003B51B0"/>
    <w:rsid w:val="003C33F9"/>
    <w:rsid w:val="003C542D"/>
    <w:rsid w:val="003C584A"/>
    <w:rsid w:val="003C696C"/>
    <w:rsid w:val="003D375D"/>
    <w:rsid w:val="003D4A30"/>
    <w:rsid w:val="003E0890"/>
    <w:rsid w:val="003F497C"/>
    <w:rsid w:val="004152AA"/>
    <w:rsid w:val="00417DE9"/>
    <w:rsid w:val="00432C93"/>
    <w:rsid w:val="00446FFE"/>
    <w:rsid w:val="00460A01"/>
    <w:rsid w:val="00466D15"/>
    <w:rsid w:val="00482016"/>
    <w:rsid w:val="00486D36"/>
    <w:rsid w:val="004B16A8"/>
    <w:rsid w:val="004B2DBB"/>
    <w:rsid w:val="004F4B76"/>
    <w:rsid w:val="00500F41"/>
    <w:rsid w:val="005273DF"/>
    <w:rsid w:val="00537FE1"/>
    <w:rsid w:val="00544EC9"/>
    <w:rsid w:val="005504A5"/>
    <w:rsid w:val="00551A2E"/>
    <w:rsid w:val="00555722"/>
    <w:rsid w:val="0057434D"/>
    <w:rsid w:val="005912BD"/>
    <w:rsid w:val="005A4EBE"/>
    <w:rsid w:val="005A5414"/>
    <w:rsid w:val="005A5860"/>
    <w:rsid w:val="005B2FA1"/>
    <w:rsid w:val="005D65D0"/>
    <w:rsid w:val="005D7B49"/>
    <w:rsid w:val="005E7202"/>
    <w:rsid w:val="006026A2"/>
    <w:rsid w:val="00612669"/>
    <w:rsid w:val="0063020D"/>
    <w:rsid w:val="00630997"/>
    <w:rsid w:val="00634F45"/>
    <w:rsid w:val="00644C9A"/>
    <w:rsid w:val="00647285"/>
    <w:rsid w:val="00652F04"/>
    <w:rsid w:val="006533B7"/>
    <w:rsid w:val="00654516"/>
    <w:rsid w:val="0066102F"/>
    <w:rsid w:val="00662B54"/>
    <w:rsid w:val="006727E9"/>
    <w:rsid w:val="0069282A"/>
    <w:rsid w:val="00694300"/>
    <w:rsid w:val="0069625E"/>
    <w:rsid w:val="006A7E01"/>
    <w:rsid w:val="006C594C"/>
    <w:rsid w:val="006E255E"/>
    <w:rsid w:val="006E3029"/>
    <w:rsid w:val="006F5376"/>
    <w:rsid w:val="0073320B"/>
    <w:rsid w:val="00745160"/>
    <w:rsid w:val="0075770E"/>
    <w:rsid w:val="00760A1F"/>
    <w:rsid w:val="00785A93"/>
    <w:rsid w:val="00796233"/>
    <w:rsid w:val="007C1534"/>
    <w:rsid w:val="00815AB3"/>
    <w:rsid w:val="00842494"/>
    <w:rsid w:val="00865F98"/>
    <w:rsid w:val="00867E32"/>
    <w:rsid w:val="00891C8E"/>
    <w:rsid w:val="00894BC9"/>
    <w:rsid w:val="008B2A13"/>
    <w:rsid w:val="008D7847"/>
    <w:rsid w:val="00901DDC"/>
    <w:rsid w:val="00912C4E"/>
    <w:rsid w:val="00923396"/>
    <w:rsid w:val="00924F5F"/>
    <w:rsid w:val="00942E88"/>
    <w:rsid w:val="0095592C"/>
    <w:rsid w:val="00963D98"/>
    <w:rsid w:val="00967526"/>
    <w:rsid w:val="00992E32"/>
    <w:rsid w:val="009B0DE7"/>
    <w:rsid w:val="009B5141"/>
    <w:rsid w:val="009B516A"/>
    <w:rsid w:val="009C67AD"/>
    <w:rsid w:val="009D0370"/>
    <w:rsid w:val="009E46B4"/>
    <w:rsid w:val="009E56AD"/>
    <w:rsid w:val="009F1322"/>
    <w:rsid w:val="009F39F0"/>
    <w:rsid w:val="009F5AA5"/>
    <w:rsid w:val="00A33344"/>
    <w:rsid w:val="00A33762"/>
    <w:rsid w:val="00A55565"/>
    <w:rsid w:val="00A55BF2"/>
    <w:rsid w:val="00A718A5"/>
    <w:rsid w:val="00A93060"/>
    <w:rsid w:val="00A9768D"/>
    <w:rsid w:val="00AA6694"/>
    <w:rsid w:val="00AB1937"/>
    <w:rsid w:val="00AB364F"/>
    <w:rsid w:val="00AB3A73"/>
    <w:rsid w:val="00AE6B74"/>
    <w:rsid w:val="00AF6A11"/>
    <w:rsid w:val="00B07EE1"/>
    <w:rsid w:val="00B136C0"/>
    <w:rsid w:val="00B17C2F"/>
    <w:rsid w:val="00B22ED0"/>
    <w:rsid w:val="00B25871"/>
    <w:rsid w:val="00B40BC8"/>
    <w:rsid w:val="00B45274"/>
    <w:rsid w:val="00B515F1"/>
    <w:rsid w:val="00B570AB"/>
    <w:rsid w:val="00B654F5"/>
    <w:rsid w:val="00B65661"/>
    <w:rsid w:val="00B66F1A"/>
    <w:rsid w:val="00B7690A"/>
    <w:rsid w:val="00BA6794"/>
    <w:rsid w:val="00BF1D89"/>
    <w:rsid w:val="00BF3635"/>
    <w:rsid w:val="00BF4C0F"/>
    <w:rsid w:val="00C20DD6"/>
    <w:rsid w:val="00C221E2"/>
    <w:rsid w:val="00C41162"/>
    <w:rsid w:val="00C616E2"/>
    <w:rsid w:val="00C94EFF"/>
    <w:rsid w:val="00CA2B26"/>
    <w:rsid w:val="00CA3ED0"/>
    <w:rsid w:val="00CB401D"/>
    <w:rsid w:val="00CC3A0B"/>
    <w:rsid w:val="00CD21E9"/>
    <w:rsid w:val="00CE3B09"/>
    <w:rsid w:val="00CF1112"/>
    <w:rsid w:val="00D0573E"/>
    <w:rsid w:val="00D26365"/>
    <w:rsid w:val="00D3044E"/>
    <w:rsid w:val="00D3208B"/>
    <w:rsid w:val="00D4614A"/>
    <w:rsid w:val="00D57EA6"/>
    <w:rsid w:val="00D64114"/>
    <w:rsid w:val="00D754A1"/>
    <w:rsid w:val="00D778F8"/>
    <w:rsid w:val="00D90C84"/>
    <w:rsid w:val="00D9290F"/>
    <w:rsid w:val="00DA4FEB"/>
    <w:rsid w:val="00DB00A3"/>
    <w:rsid w:val="00DC3F80"/>
    <w:rsid w:val="00DD2513"/>
    <w:rsid w:val="00DF4611"/>
    <w:rsid w:val="00DF4EDE"/>
    <w:rsid w:val="00E059EC"/>
    <w:rsid w:val="00E1064B"/>
    <w:rsid w:val="00E24138"/>
    <w:rsid w:val="00E32268"/>
    <w:rsid w:val="00E526A1"/>
    <w:rsid w:val="00E72C01"/>
    <w:rsid w:val="00E97CE2"/>
    <w:rsid w:val="00EB77DE"/>
    <w:rsid w:val="00EC089F"/>
    <w:rsid w:val="00ED3EFE"/>
    <w:rsid w:val="00EE1769"/>
    <w:rsid w:val="00F05ACD"/>
    <w:rsid w:val="00F07AAC"/>
    <w:rsid w:val="00F232B6"/>
    <w:rsid w:val="00F27E15"/>
    <w:rsid w:val="00F30E3F"/>
    <w:rsid w:val="00F83299"/>
    <w:rsid w:val="00F9436F"/>
    <w:rsid w:val="00FB2F9E"/>
    <w:rsid w:val="00FD2185"/>
    <w:rsid w:val="00FD494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45AE5"/>
  <w15:docId w15:val="{CD2CA986-2CBF-4EC5-9E9E-A4DD8331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B9C"/>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Paragrafo elenco 2,Stile elenco,List Paragraph1,elenco puntato,Bullet List,FooterText,numbered,Paragraphe de liste1,Bulletr List Paragraph,列出段落,列出段落1,List Paragraph21,Listeafsnit1,Parágrafo da Lista1,Párrafo de lista1,リスト段落1,Foot,lp1,列出"/>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Paragrafo elenco 2 Carattere,Stile elenco Carattere,List Paragraph1 Carattere,elenco puntato Carattere,Bullet List Carattere,FooterText Carattere,numbered Carattere,Paragraphe de liste1 Carattere,列出段落 Carattere,列出段落1 Carattere"/>
    <w:basedOn w:val="Carpredefinitoparagrafo"/>
    <w:link w:val="Paragrafoelenco"/>
    <w:uiPriority w:val="34"/>
    <w:qFormat/>
    <w:locked/>
    <w:rsid w:val="005504A5"/>
  </w:style>
  <w:style w:type="character" w:styleId="Collegamentoipertestuale">
    <w:name w:val="Hyperlink"/>
    <w:basedOn w:val="Carpredefinitoparagrafo"/>
    <w:uiPriority w:val="99"/>
    <w:unhideWhenUsed/>
    <w:rsid w:val="004F4B76"/>
    <w:rPr>
      <w:color w:val="0563C1" w:themeColor="hyperlink"/>
      <w:u w:val="single"/>
    </w:rPr>
  </w:style>
  <w:style w:type="character" w:customStyle="1" w:styleId="Menzionenonrisolta1">
    <w:name w:val="Menzione non risolta1"/>
    <w:basedOn w:val="Carpredefinitoparagrafo"/>
    <w:uiPriority w:val="99"/>
    <w:semiHidden/>
    <w:unhideWhenUsed/>
    <w:rsid w:val="004F4B76"/>
    <w:rPr>
      <w:color w:val="605E5C"/>
      <w:shd w:val="clear" w:color="auto" w:fill="E1DFDD"/>
    </w:rPr>
  </w:style>
  <w:style w:type="paragraph" w:customStyle="1" w:styleId="Style10">
    <w:name w:val="Style10"/>
    <w:basedOn w:val="Normale"/>
    <w:uiPriority w:val="99"/>
    <w:rsid w:val="00815AB3"/>
    <w:pPr>
      <w:widowControl w:val="0"/>
      <w:suppressAutoHyphens w:val="0"/>
      <w:autoSpaceDE w:val="0"/>
      <w:autoSpaceDN w:val="0"/>
      <w:adjustRightInd w:val="0"/>
      <w:spacing w:after="0" w:line="240" w:lineRule="auto"/>
      <w:jc w:val="both"/>
    </w:pPr>
    <w:rPr>
      <w:rFonts w:ascii="Arial Unicode MS" w:eastAsia="Times New Roman" w:cs="Times New Roman"/>
      <w:sz w:val="24"/>
      <w:szCs w:val="24"/>
      <w:lang w:eastAsia="it-IT"/>
    </w:rPr>
  </w:style>
  <w:style w:type="character" w:customStyle="1" w:styleId="DefaultCarattere">
    <w:name w:val="Default Carattere"/>
    <w:link w:val="Default"/>
    <w:locked/>
    <w:rsid w:val="00815AB3"/>
    <w:rPr>
      <w:rFonts w:ascii="Times New Roman" w:hAnsi="Times New Roman" w:cs="Times New Roman"/>
      <w:color w:val="000000"/>
      <w:sz w:val="24"/>
      <w:szCs w:val="24"/>
    </w:rPr>
  </w:style>
  <w:style w:type="paragraph" w:customStyle="1" w:styleId="Default">
    <w:name w:val="Default"/>
    <w:link w:val="DefaultCarattere"/>
    <w:qFormat/>
    <w:rsid w:val="00815AB3"/>
    <w:pPr>
      <w:suppressAutoHyphens w:val="0"/>
      <w:autoSpaceDE w:val="0"/>
      <w:autoSpaceDN w:val="0"/>
      <w:adjustRightInd w:val="0"/>
    </w:pPr>
    <w:rPr>
      <w:rFonts w:ascii="Times New Roman" w:hAnsi="Times New Roman" w:cs="Times New Roman"/>
      <w:color w:val="000000"/>
      <w:sz w:val="24"/>
      <w:szCs w:val="24"/>
    </w:rPr>
  </w:style>
  <w:style w:type="character" w:customStyle="1" w:styleId="FontStyle34">
    <w:name w:val="Font Style34"/>
    <w:basedOn w:val="Carpredefinitoparagrafo"/>
    <w:uiPriority w:val="99"/>
    <w:rsid w:val="00815AB3"/>
    <w:rPr>
      <w:rFonts w:ascii="Arial Unicode MS" w:eastAsia="Arial Unicode MS" w:hAnsi="Arial Unicode MS" w:cs="Arial Unicode MS" w:hint="default"/>
      <w:sz w:val="18"/>
      <w:szCs w:val="18"/>
    </w:rPr>
  </w:style>
  <w:style w:type="table" w:customStyle="1" w:styleId="TableGrid">
    <w:name w:val="TableGrid"/>
    <w:rsid w:val="00815AB3"/>
    <w:pPr>
      <w:suppressAutoHyphens w:val="0"/>
    </w:pPr>
    <w:rPr>
      <w:rFonts w:eastAsiaTheme="minorEastAsia"/>
    </w:rPr>
    <w:tblPr>
      <w:tblCellMar>
        <w:top w:w="0" w:type="dxa"/>
        <w:left w:w="0" w:type="dxa"/>
        <w:bottom w:w="0" w:type="dxa"/>
        <w:right w:w="0" w:type="dxa"/>
      </w:tblCellMar>
    </w:tblPr>
  </w:style>
  <w:style w:type="paragraph" w:styleId="Testonotadichiusura">
    <w:name w:val="endnote text"/>
    <w:basedOn w:val="Normale"/>
    <w:link w:val="TestonotadichiusuraCarattere"/>
    <w:uiPriority w:val="99"/>
    <w:unhideWhenUsed/>
    <w:rsid w:val="003460EB"/>
    <w:pPr>
      <w:suppressAutoHyphens w:val="0"/>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rsid w:val="003460EB"/>
    <w:rPr>
      <w:rFonts w:ascii="Times New Roman" w:eastAsia="Times New Roman" w:hAnsi="Times New Roman" w:cs="Times New Roman"/>
      <w:sz w:val="20"/>
      <w:szCs w:val="20"/>
      <w:lang w:eastAsia="it-IT"/>
    </w:rPr>
  </w:style>
  <w:style w:type="character" w:styleId="Rimandonotadichiusura">
    <w:name w:val="endnote reference"/>
    <w:uiPriority w:val="99"/>
    <w:semiHidden/>
    <w:unhideWhenUsed/>
    <w:rsid w:val="00346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977">
      <w:bodyDiv w:val="1"/>
      <w:marLeft w:val="0"/>
      <w:marRight w:val="0"/>
      <w:marTop w:val="0"/>
      <w:marBottom w:val="0"/>
      <w:divBdr>
        <w:top w:val="none" w:sz="0" w:space="0" w:color="auto"/>
        <w:left w:val="none" w:sz="0" w:space="0" w:color="auto"/>
        <w:bottom w:val="none" w:sz="0" w:space="0" w:color="auto"/>
        <w:right w:val="none" w:sz="0" w:space="0" w:color="auto"/>
      </w:divBdr>
    </w:div>
    <w:div w:id="323363830">
      <w:bodyDiv w:val="1"/>
      <w:marLeft w:val="0"/>
      <w:marRight w:val="0"/>
      <w:marTop w:val="0"/>
      <w:marBottom w:val="0"/>
      <w:divBdr>
        <w:top w:val="none" w:sz="0" w:space="0" w:color="auto"/>
        <w:left w:val="none" w:sz="0" w:space="0" w:color="auto"/>
        <w:bottom w:val="none" w:sz="0" w:space="0" w:color="auto"/>
        <w:right w:val="none" w:sz="0" w:space="0" w:color="auto"/>
      </w:divBdr>
    </w:div>
    <w:div w:id="364452976">
      <w:bodyDiv w:val="1"/>
      <w:marLeft w:val="0"/>
      <w:marRight w:val="0"/>
      <w:marTop w:val="0"/>
      <w:marBottom w:val="0"/>
      <w:divBdr>
        <w:top w:val="none" w:sz="0" w:space="0" w:color="auto"/>
        <w:left w:val="none" w:sz="0" w:space="0" w:color="auto"/>
        <w:bottom w:val="none" w:sz="0" w:space="0" w:color="auto"/>
        <w:right w:val="none" w:sz="0" w:space="0" w:color="auto"/>
      </w:divBdr>
    </w:div>
    <w:div w:id="389615644">
      <w:bodyDiv w:val="1"/>
      <w:marLeft w:val="0"/>
      <w:marRight w:val="0"/>
      <w:marTop w:val="0"/>
      <w:marBottom w:val="0"/>
      <w:divBdr>
        <w:top w:val="none" w:sz="0" w:space="0" w:color="auto"/>
        <w:left w:val="none" w:sz="0" w:space="0" w:color="auto"/>
        <w:bottom w:val="none" w:sz="0" w:space="0" w:color="auto"/>
        <w:right w:val="none" w:sz="0" w:space="0" w:color="auto"/>
      </w:divBdr>
    </w:div>
    <w:div w:id="448401966">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851987819">
      <w:bodyDiv w:val="1"/>
      <w:marLeft w:val="0"/>
      <w:marRight w:val="0"/>
      <w:marTop w:val="0"/>
      <w:marBottom w:val="0"/>
      <w:divBdr>
        <w:top w:val="none" w:sz="0" w:space="0" w:color="auto"/>
        <w:left w:val="none" w:sz="0" w:space="0" w:color="auto"/>
        <w:bottom w:val="none" w:sz="0" w:space="0" w:color="auto"/>
        <w:right w:val="none" w:sz="0" w:space="0" w:color="auto"/>
      </w:divBdr>
    </w:div>
    <w:div w:id="896628704">
      <w:bodyDiv w:val="1"/>
      <w:marLeft w:val="0"/>
      <w:marRight w:val="0"/>
      <w:marTop w:val="0"/>
      <w:marBottom w:val="0"/>
      <w:divBdr>
        <w:top w:val="none" w:sz="0" w:space="0" w:color="auto"/>
        <w:left w:val="none" w:sz="0" w:space="0" w:color="auto"/>
        <w:bottom w:val="none" w:sz="0" w:space="0" w:color="auto"/>
        <w:right w:val="none" w:sz="0" w:space="0" w:color="auto"/>
      </w:divBdr>
    </w:div>
    <w:div w:id="934287600">
      <w:bodyDiv w:val="1"/>
      <w:marLeft w:val="0"/>
      <w:marRight w:val="0"/>
      <w:marTop w:val="0"/>
      <w:marBottom w:val="0"/>
      <w:divBdr>
        <w:top w:val="none" w:sz="0" w:space="0" w:color="auto"/>
        <w:left w:val="none" w:sz="0" w:space="0" w:color="auto"/>
        <w:bottom w:val="none" w:sz="0" w:space="0" w:color="auto"/>
        <w:right w:val="none" w:sz="0" w:space="0" w:color="auto"/>
      </w:divBdr>
    </w:div>
    <w:div w:id="1152990443">
      <w:bodyDiv w:val="1"/>
      <w:marLeft w:val="0"/>
      <w:marRight w:val="0"/>
      <w:marTop w:val="0"/>
      <w:marBottom w:val="0"/>
      <w:divBdr>
        <w:top w:val="none" w:sz="0" w:space="0" w:color="auto"/>
        <w:left w:val="none" w:sz="0" w:space="0" w:color="auto"/>
        <w:bottom w:val="none" w:sz="0" w:space="0" w:color="auto"/>
        <w:right w:val="none" w:sz="0" w:space="0" w:color="auto"/>
      </w:divBdr>
    </w:div>
    <w:div w:id="1439719045">
      <w:bodyDiv w:val="1"/>
      <w:marLeft w:val="0"/>
      <w:marRight w:val="0"/>
      <w:marTop w:val="0"/>
      <w:marBottom w:val="0"/>
      <w:divBdr>
        <w:top w:val="none" w:sz="0" w:space="0" w:color="auto"/>
        <w:left w:val="none" w:sz="0" w:space="0" w:color="auto"/>
        <w:bottom w:val="none" w:sz="0" w:space="0" w:color="auto"/>
        <w:right w:val="none" w:sz="0" w:space="0" w:color="auto"/>
      </w:divBdr>
    </w:div>
    <w:div w:id="1529638378">
      <w:bodyDiv w:val="1"/>
      <w:marLeft w:val="0"/>
      <w:marRight w:val="0"/>
      <w:marTop w:val="0"/>
      <w:marBottom w:val="0"/>
      <w:divBdr>
        <w:top w:val="none" w:sz="0" w:space="0" w:color="auto"/>
        <w:left w:val="none" w:sz="0" w:space="0" w:color="auto"/>
        <w:bottom w:val="none" w:sz="0" w:space="0" w:color="auto"/>
        <w:right w:val="none" w:sz="0" w:space="0" w:color="auto"/>
      </w:divBdr>
    </w:div>
    <w:div w:id="1763993985">
      <w:bodyDiv w:val="1"/>
      <w:marLeft w:val="0"/>
      <w:marRight w:val="0"/>
      <w:marTop w:val="0"/>
      <w:marBottom w:val="0"/>
      <w:divBdr>
        <w:top w:val="none" w:sz="0" w:space="0" w:color="auto"/>
        <w:left w:val="none" w:sz="0" w:space="0" w:color="auto"/>
        <w:bottom w:val="none" w:sz="0" w:space="0" w:color="auto"/>
        <w:right w:val="none" w:sz="0" w:space="0" w:color="auto"/>
      </w:divBdr>
    </w:div>
    <w:div w:id="1774472539">
      <w:bodyDiv w:val="1"/>
      <w:marLeft w:val="0"/>
      <w:marRight w:val="0"/>
      <w:marTop w:val="0"/>
      <w:marBottom w:val="0"/>
      <w:divBdr>
        <w:top w:val="none" w:sz="0" w:space="0" w:color="auto"/>
        <w:left w:val="none" w:sz="0" w:space="0" w:color="auto"/>
        <w:bottom w:val="none" w:sz="0" w:space="0" w:color="auto"/>
        <w:right w:val="none" w:sz="0" w:space="0" w:color="auto"/>
      </w:divBdr>
    </w:div>
    <w:div w:id="1933397400">
      <w:bodyDiv w:val="1"/>
      <w:marLeft w:val="0"/>
      <w:marRight w:val="0"/>
      <w:marTop w:val="0"/>
      <w:marBottom w:val="0"/>
      <w:divBdr>
        <w:top w:val="none" w:sz="0" w:space="0" w:color="auto"/>
        <w:left w:val="none" w:sz="0" w:space="0" w:color="auto"/>
        <w:bottom w:val="none" w:sz="0" w:space="0" w:color="auto"/>
        <w:right w:val="none" w:sz="0" w:space="0" w:color="auto"/>
      </w:divBdr>
    </w:div>
    <w:div w:id="2063946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0E0B-7360-4B41-AAE9-8E0C0126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5698</Words>
  <Characters>32484</Characters>
  <Application>Microsoft Office Word</Application>
  <DocSecurity>0</DocSecurity>
  <Lines>270</Lines>
  <Paragraphs>76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Zaccheo Gianluca</cp:lastModifiedBy>
  <cp:revision>2</cp:revision>
  <cp:lastPrinted>2024-12-10T11:31:00Z</cp:lastPrinted>
  <dcterms:created xsi:type="dcterms:W3CDTF">2024-12-30T11:47:00Z</dcterms:created>
  <dcterms:modified xsi:type="dcterms:W3CDTF">2024-12-30T11:47:00Z</dcterms:modified>
  <dc:language>it-IT</dc:language>
</cp:coreProperties>
</file>